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BDE" w:rsidRDefault="00505F58" w:rsidP="00505F58">
      <w:pPr>
        <w:tabs>
          <w:tab w:val="right" w:pos="10800"/>
        </w:tabs>
        <w:rPr>
          <w:rFonts w:cstheme="minorHAnsi"/>
          <w:sz w:val="36"/>
          <w:szCs w:val="30"/>
        </w:rPr>
      </w:pPr>
      <w:r>
        <w:rPr>
          <w:noProof/>
        </w:rPr>
        <mc:AlternateContent>
          <mc:Choice Requires="wps">
            <w:drawing>
              <wp:anchor distT="0" distB="0" distL="114300" distR="114300" simplePos="0" relativeHeight="251659264" behindDoc="1" locked="0" layoutInCell="1" allowOverlap="1" wp14:anchorId="7F2F15B0" wp14:editId="4C5FEBDC">
                <wp:simplePos x="0" y="0"/>
                <wp:positionH relativeFrom="margin">
                  <wp:align>left</wp:align>
                </wp:positionH>
                <wp:positionV relativeFrom="paragraph">
                  <wp:posOffset>88900</wp:posOffset>
                </wp:positionV>
                <wp:extent cx="6807200" cy="5562600"/>
                <wp:effectExtent l="57150" t="57150" r="355600" b="361950"/>
                <wp:wrapTight wrapText="bothSides">
                  <wp:wrapPolygon edited="0">
                    <wp:start x="-181" y="-222"/>
                    <wp:lineTo x="-181" y="21970"/>
                    <wp:lineTo x="60" y="22414"/>
                    <wp:lineTo x="60" y="22488"/>
                    <wp:lineTo x="544" y="22784"/>
                    <wp:lineTo x="604" y="22932"/>
                    <wp:lineTo x="21943" y="22932"/>
                    <wp:lineTo x="22003" y="22784"/>
                    <wp:lineTo x="22487" y="22414"/>
                    <wp:lineTo x="22607" y="21230"/>
                    <wp:lineTo x="22668" y="666"/>
                    <wp:lineTo x="22063" y="-74"/>
                    <wp:lineTo x="21701" y="-222"/>
                    <wp:lineTo x="-181" y="-222"/>
                  </wp:wrapPolygon>
                </wp:wrapTight>
                <wp:docPr id="1" name="Text Box 1"/>
                <wp:cNvGraphicFramePr/>
                <a:graphic xmlns:a="http://schemas.openxmlformats.org/drawingml/2006/main">
                  <a:graphicData uri="http://schemas.microsoft.com/office/word/2010/wordprocessingShape">
                    <wps:wsp>
                      <wps:cNvSpPr txBox="1"/>
                      <wps:spPr>
                        <a:xfrm>
                          <a:off x="0" y="0"/>
                          <a:ext cx="6807200" cy="5562600"/>
                        </a:xfrm>
                        <a:prstGeom prst="rect">
                          <a:avLst/>
                        </a:prstGeom>
                        <a:gradFill flip="none" rotWithShape="1">
                          <a:gsLst>
                            <a:gs pos="0">
                              <a:srgbClr val="FFFF00"/>
                            </a:gs>
                            <a:gs pos="100000">
                              <a:srgbClr val="00B0F0"/>
                            </a:gs>
                          </a:gsLst>
                          <a:path path="circle">
                            <a:fillToRect l="100000" t="100000"/>
                          </a:path>
                          <a:tileRect r="-100000" b="-100000"/>
                        </a:gra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1">
                          <a:schemeClr val="accent2"/>
                        </a:lnRef>
                        <a:fillRef idx="2">
                          <a:schemeClr val="accent2"/>
                        </a:fillRef>
                        <a:effectRef idx="1">
                          <a:schemeClr val="accent2"/>
                        </a:effectRef>
                        <a:fontRef idx="minor">
                          <a:schemeClr val="dk1"/>
                        </a:fontRef>
                      </wps:style>
                      <wps:txbx>
                        <w:txbxContent>
                          <w:p w:rsidR="00505F58" w:rsidRPr="00505F58" w:rsidRDefault="00505F58" w:rsidP="006760E4">
                            <w:pPr>
                              <w:jc w:val="center"/>
                              <w:rPr>
                                <w:rFonts w:ascii="Lucida Calligraphy" w:hAnsi="Lucida Calligraphy" w:cstheme="minorHAnsi"/>
                                <w:b/>
                                <w:sz w:val="18"/>
                                <w:szCs w:val="30"/>
                              </w:rPr>
                            </w:pPr>
                          </w:p>
                          <w:p w:rsidR="006760E4" w:rsidRPr="00544749" w:rsidRDefault="006760E4" w:rsidP="006760E4">
                            <w:pPr>
                              <w:jc w:val="center"/>
                              <w:rPr>
                                <w:rFonts w:ascii="Lucida Calligraphy" w:hAnsi="Lucida Calligraphy" w:cstheme="minorHAnsi"/>
                                <w:b/>
                                <w:sz w:val="40"/>
                                <w:szCs w:val="30"/>
                              </w:rPr>
                            </w:pPr>
                            <w:r>
                              <w:rPr>
                                <w:rFonts w:ascii="Lucida Calligraphy" w:hAnsi="Lucida Calligraphy" w:cstheme="minorHAnsi"/>
                                <w:b/>
                                <w:sz w:val="40"/>
                                <w:szCs w:val="30"/>
                              </w:rPr>
                              <w:t>Proverbs 8:1</w:t>
                            </w:r>
                            <w:r w:rsidR="00D77974">
                              <w:rPr>
                                <w:rFonts w:ascii="Lucida Calligraphy" w:hAnsi="Lucida Calligraphy" w:cstheme="minorHAnsi"/>
                                <w:b/>
                                <w:sz w:val="40"/>
                                <w:szCs w:val="30"/>
                              </w:rPr>
                              <w:t>2-21</w:t>
                            </w:r>
                          </w:p>
                          <w:p w:rsidR="00D77974" w:rsidRPr="00D77974" w:rsidRDefault="00D77974" w:rsidP="00D77974">
                            <w:pPr>
                              <w:ind w:left="180"/>
                              <w:rPr>
                                <w:rFonts w:cstheme="minorHAnsi"/>
                                <w:b/>
                                <w:sz w:val="32"/>
                                <w:szCs w:val="30"/>
                              </w:rPr>
                            </w:pPr>
                            <w:r w:rsidRPr="00D77974">
                              <w:rPr>
                                <w:rFonts w:cstheme="minorHAnsi"/>
                                <w:b/>
                                <w:sz w:val="32"/>
                                <w:szCs w:val="30"/>
                              </w:rPr>
                              <w:t>I wisdom dwell with prudence, and find out</w:t>
                            </w:r>
                            <w:r>
                              <w:rPr>
                                <w:rFonts w:cstheme="minorHAnsi"/>
                                <w:b/>
                                <w:sz w:val="32"/>
                                <w:szCs w:val="30"/>
                              </w:rPr>
                              <w:t xml:space="preserve"> knowledge of witty inventions.</w:t>
                            </w:r>
                          </w:p>
                          <w:p w:rsidR="00D77974" w:rsidRPr="00D77974" w:rsidRDefault="00D77974" w:rsidP="00D77974">
                            <w:pPr>
                              <w:ind w:left="180"/>
                              <w:rPr>
                                <w:rFonts w:cstheme="minorHAnsi"/>
                                <w:b/>
                                <w:sz w:val="32"/>
                                <w:szCs w:val="30"/>
                              </w:rPr>
                            </w:pPr>
                            <w:r w:rsidRPr="00D77974">
                              <w:rPr>
                                <w:rFonts w:cstheme="minorHAnsi"/>
                                <w:b/>
                                <w:sz w:val="32"/>
                                <w:szCs w:val="30"/>
                              </w:rPr>
                              <w:t xml:space="preserve">The fear of the LORD is to hate evil: pride, and </w:t>
                            </w:r>
                            <w:proofErr w:type="spellStart"/>
                            <w:r w:rsidRPr="00D77974">
                              <w:rPr>
                                <w:rFonts w:cstheme="minorHAnsi"/>
                                <w:b/>
                                <w:sz w:val="32"/>
                                <w:szCs w:val="30"/>
                              </w:rPr>
                              <w:t>arrogancy</w:t>
                            </w:r>
                            <w:proofErr w:type="spellEnd"/>
                            <w:r w:rsidRPr="00D77974">
                              <w:rPr>
                                <w:rFonts w:cstheme="minorHAnsi"/>
                                <w:b/>
                                <w:sz w:val="32"/>
                                <w:szCs w:val="30"/>
                              </w:rPr>
                              <w:t>, and the evil way, an</w:t>
                            </w:r>
                            <w:r>
                              <w:rPr>
                                <w:rFonts w:cstheme="minorHAnsi"/>
                                <w:b/>
                                <w:sz w:val="32"/>
                                <w:szCs w:val="30"/>
                              </w:rPr>
                              <w:t xml:space="preserve">d the </w:t>
                            </w:r>
                            <w:proofErr w:type="spellStart"/>
                            <w:r>
                              <w:rPr>
                                <w:rFonts w:cstheme="minorHAnsi"/>
                                <w:b/>
                                <w:sz w:val="32"/>
                                <w:szCs w:val="30"/>
                              </w:rPr>
                              <w:t>froward</w:t>
                            </w:r>
                            <w:proofErr w:type="spellEnd"/>
                            <w:r>
                              <w:rPr>
                                <w:rFonts w:cstheme="minorHAnsi"/>
                                <w:b/>
                                <w:sz w:val="32"/>
                                <w:szCs w:val="30"/>
                              </w:rPr>
                              <w:t xml:space="preserve"> mouth, do I hate.</w:t>
                            </w:r>
                          </w:p>
                          <w:p w:rsidR="00D77974" w:rsidRPr="00D77974" w:rsidRDefault="00D77974" w:rsidP="00D77974">
                            <w:pPr>
                              <w:ind w:left="180"/>
                              <w:rPr>
                                <w:rFonts w:cstheme="minorHAnsi"/>
                                <w:b/>
                                <w:sz w:val="32"/>
                                <w:szCs w:val="30"/>
                              </w:rPr>
                            </w:pPr>
                            <w:r w:rsidRPr="00D77974">
                              <w:rPr>
                                <w:rFonts w:cstheme="minorHAnsi"/>
                                <w:b/>
                                <w:sz w:val="32"/>
                                <w:szCs w:val="30"/>
                              </w:rPr>
                              <w:t xml:space="preserve">Counsel is mine, and sound wisdom: I am </w:t>
                            </w:r>
                            <w:r>
                              <w:rPr>
                                <w:rFonts w:cstheme="minorHAnsi"/>
                                <w:b/>
                                <w:sz w:val="32"/>
                                <w:szCs w:val="30"/>
                              </w:rPr>
                              <w:t>understanding; I have strength.</w:t>
                            </w:r>
                          </w:p>
                          <w:p w:rsidR="00D77974" w:rsidRPr="00D77974" w:rsidRDefault="00D77974" w:rsidP="00D77974">
                            <w:pPr>
                              <w:ind w:left="180"/>
                              <w:rPr>
                                <w:rFonts w:cstheme="minorHAnsi"/>
                                <w:b/>
                                <w:sz w:val="32"/>
                                <w:szCs w:val="30"/>
                              </w:rPr>
                            </w:pPr>
                            <w:r w:rsidRPr="00D77974">
                              <w:rPr>
                                <w:rFonts w:cstheme="minorHAnsi"/>
                                <w:b/>
                                <w:sz w:val="32"/>
                                <w:szCs w:val="30"/>
                              </w:rPr>
                              <w:t xml:space="preserve">By me </w:t>
                            </w:r>
                            <w:proofErr w:type="gramStart"/>
                            <w:r w:rsidRPr="00D77974">
                              <w:rPr>
                                <w:rFonts w:cstheme="minorHAnsi"/>
                                <w:b/>
                                <w:sz w:val="32"/>
                                <w:szCs w:val="30"/>
                              </w:rPr>
                              <w:t>kings</w:t>
                            </w:r>
                            <w:proofErr w:type="gramEnd"/>
                            <w:r w:rsidRPr="00D77974">
                              <w:rPr>
                                <w:rFonts w:cstheme="minorHAnsi"/>
                                <w:b/>
                                <w:sz w:val="32"/>
                                <w:szCs w:val="30"/>
                              </w:rPr>
                              <w:t xml:space="preserve"> rei</w:t>
                            </w:r>
                            <w:r>
                              <w:rPr>
                                <w:rFonts w:cstheme="minorHAnsi"/>
                                <w:b/>
                                <w:sz w:val="32"/>
                                <w:szCs w:val="30"/>
                              </w:rPr>
                              <w:t>gn, and princes decree justice.</w:t>
                            </w:r>
                          </w:p>
                          <w:p w:rsidR="00D77974" w:rsidRPr="00D77974" w:rsidRDefault="00D77974" w:rsidP="00D77974">
                            <w:pPr>
                              <w:ind w:left="180"/>
                              <w:rPr>
                                <w:rFonts w:cstheme="minorHAnsi"/>
                                <w:b/>
                                <w:sz w:val="32"/>
                                <w:szCs w:val="30"/>
                              </w:rPr>
                            </w:pPr>
                            <w:r w:rsidRPr="00D77974">
                              <w:rPr>
                                <w:rFonts w:cstheme="minorHAnsi"/>
                                <w:b/>
                                <w:sz w:val="32"/>
                                <w:szCs w:val="30"/>
                              </w:rPr>
                              <w:t>By me princes rule, and nobles, ev</w:t>
                            </w:r>
                            <w:r>
                              <w:rPr>
                                <w:rFonts w:cstheme="minorHAnsi"/>
                                <w:b/>
                                <w:sz w:val="32"/>
                                <w:szCs w:val="30"/>
                              </w:rPr>
                              <w:t>en all the judges of the earth.</w:t>
                            </w:r>
                          </w:p>
                          <w:p w:rsidR="00D77974" w:rsidRPr="00D77974" w:rsidRDefault="00D77974" w:rsidP="00D77974">
                            <w:pPr>
                              <w:ind w:left="180"/>
                              <w:rPr>
                                <w:rFonts w:cstheme="minorHAnsi"/>
                                <w:b/>
                                <w:sz w:val="32"/>
                                <w:szCs w:val="30"/>
                              </w:rPr>
                            </w:pPr>
                            <w:r w:rsidRPr="00D77974">
                              <w:rPr>
                                <w:rFonts w:cstheme="minorHAnsi"/>
                                <w:b/>
                                <w:sz w:val="32"/>
                                <w:szCs w:val="30"/>
                              </w:rPr>
                              <w:t>I love them that love me; and those that seek me early shal</w:t>
                            </w:r>
                            <w:r>
                              <w:rPr>
                                <w:rFonts w:cstheme="minorHAnsi"/>
                                <w:b/>
                                <w:sz w:val="32"/>
                                <w:szCs w:val="30"/>
                              </w:rPr>
                              <w:t>l find me.</w:t>
                            </w:r>
                          </w:p>
                          <w:p w:rsidR="00D77974" w:rsidRPr="00D77974" w:rsidRDefault="00D77974" w:rsidP="00D77974">
                            <w:pPr>
                              <w:ind w:left="180"/>
                              <w:rPr>
                                <w:rFonts w:cstheme="minorHAnsi"/>
                                <w:b/>
                                <w:sz w:val="32"/>
                                <w:szCs w:val="30"/>
                              </w:rPr>
                            </w:pPr>
                            <w:r w:rsidRPr="00D77974">
                              <w:rPr>
                                <w:rFonts w:cstheme="minorHAnsi"/>
                                <w:b/>
                                <w:sz w:val="32"/>
                                <w:szCs w:val="30"/>
                              </w:rPr>
                              <w:t xml:space="preserve">Riches and </w:t>
                            </w:r>
                            <w:proofErr w:type="spellStart"/>
                            <w:r w:rsidRPr="00D77974">
                              <w:rPr>
                                <w:rFonts w:cstheme="minorHAnsi"/>
                                <w:b/>
                                <w:sz w:val="32"/>
                                <w:szCs w:val="30"/>
                              </w:rPr>
                              <w:t>honour</w:t>
                            </w:r>
                            <w:proofErr w:type="spellEnd"/>
                            <w:r w:rsidRPr="00D77974">
                              <w:rPr>
                                <w:rFonts w:cstheme="minorHAnsi"/>
                                <w:b/>
                                <w:sz w:val="32"/>
                                <w:szCs w:val="30"/>
                              </w:rPr>
                              <w:t xml:space="preserve"> are with me; yea, du</w:t>
                            </w:r>
                            <w:r>
                              <w:rPr>
                                <w:rFonts w:cstheme="minorHAnsi"/>
                                <w:b/>
                                <w:sz w:val="32"/>
                                <w:szCs w:val="30"/>
                              </w:rPr>
                              <w:t>rable riches and righteousness.</w:t>
                            </w:r>
                          </w:p>
                          <w:p w:rsidR="00D77974" w:rsidRPr="00D77974" w:rsidRDefault="00D77974" w:rsidP="00D77974">
                            <w:pPr>
                              <w:ind w:left="180"/>
                              <w:rPr>
                                <w:rFonts w:cstheme="minorHAnsi"/>
                                <w:b/>
                                <w:sz w:val="32"/>
                                <w:szCs w:val="30"/>
                              </w:rPr>
                            </w:pPr>
                            <w:r w:rsidRPr="00D77974">
                              <w:rPr>
                                <w:rFonts w:cstheme="minorHAnsi"/>
                                <w:b/>
                                <w:sz w:val="32"/>
                                <w:szCs w:val="30"/>
                              </w:rPr>
                              <w:t>My fruit is better than gold, yea, than fine gold; and</w:t>
                            </w:r>
                            <w:r>
                              <w:rPr>
                                <w:rFonts w:cstheme="minorHAnsi"/>
                                <w:b/>
                                <w:sz w:val="32"/>
                                <w:szCs w:val="30"/>
                              </w:rPr>
                              <w:t xml:space="preserve"> my revenue than choice silver.</w:t>
                            </w:r>
                          </w:p>
                          <w:p w:rsidR="00D77974" w:rsidRPr="00D77974" w:rsidRDefault="00D77974" w:rsidP="00D77974">
                            <w:pPr>
                              <w:ind w:left="180"/>
                              <w:rPr>
                                <w:rFonts w:cstheme="minorHAnsi"/>
                                <w:b/>
                                <w:sz w:val="32"/>
                                <w:szCs w:val="30"/>
                              </w:rPr>
                            </w:pPr>
                            <w:r w:rsidRPr="00D77974">
                              <w:rPr>
                                <w:rFonts w:cstheme="minorHAnsi"/>
                                <w:b/>
                                <w:sz w:val="32"/>
                                <w:szCs w:val="30"/>
                              </w:rPr>
                              <w:t xml:space="preserve">I lead in the way of righteousness, in the </w:t>
                            </w:r>
                            <w:r>
                              <w:rPr>
                                <w:rFonts w:cstheme="minorHAnsi"/>
                                <w:b/>
                                <w:sz w:val="32"/>
                                <w:szCs w:val="30"/>
                              </w:rPr>
                              <w:t>midst of the paths of judgment:</w:t>
                            </w:r>
                          </w:p>
                          <w:p w:rsidR="006760E4" w:rsidRPr="00117B96" w:rsidRDefault="00D77974" w:rsidP="00D77974">
                            <w:pPr>
                              <w:ind w:left="180"/>
                              <w:rPr>
                                <w:rFonts w:cstheme="minorHAnsi"/>
                                <w:b/>
                                <w:sz w:val="32"/>
                                <w:szCs w:val="30"/>
                              </w:rPr>
                            </w:pPr>
                            <w:r w:rsidRPr="00D77974">
                              <w:rPr>
                                <w:rFonts w:cstheme="minorHAnsi"/>
                                <w:b/>
                                <w:sz w:val="32"/>
                                <w:szCs w:val="30"/>
                              </w:rPr>
                              <w:t>That I may cause those that love me to inherit substance; and I will fill their treasures.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F15B0" id="_x0000_t202" coordsize="21600,21600" o:spt="202" path="m,l,21600r21600,l21600,xe">
                <v:stroke joinstyle="miter"/>
                <v:path gradientshapeok="t" o:connecttype="rect"/>
              </v:shapetype>
              <v:shape id="Text Box 1" o:spid="_x0000_s1026" type="#_x0000_t202" style="position:absolute;margin-left:0;margin-top:7pt;width:536pt;height:43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" fillcolor="yellow" stroked="f" strokeweight=".5pt">
                <v:fill color2="#00b0f0" rotate="t" focusposition="1,1" focussize="" focus="100%" type="gradientRadial"/>
                <v:shadow on="t" color="black" opacity="19660f" offset="4.49014mm,4.49014mm"/>
                <v:textbox>
                  <w:txbxContent>
                    <w:p w:rsidR="00505F58" w:rsidRPr="00505F58" w:rsidRDefault="00505F58" w:rsidP="006760E4">
                      <w:pPr>
                        <w:jc w:val="center"/>
                        <w:rPr>
                          <w:rFonts w:ascii="Lucida Calligraphy" w:hAnsi="Lucida Calligraphy" w:cstheme="minorHAnsi"/>
                          <w:b/>
                          <w:sz w:val="18"/>
                          <w:szCs w:val="30"/>
                        </w:rPr>
                      </w:pPr>
                    </w:p>
                    <w:p w:rsidR="006760E4" w:rsidRPr="00544749" w:rsidRDefault="006760E4" w:rsidP="006760E4">
                      <w:pPr>
                        <w:jc w:val="center"/>
                        <w:rPr>
                          <w:rFonts w:ascii="Lucida Calligraphy" w:hAnsi="Lucida Calligraphy" w:cstheme="minorHAnsi"/>
                          <w:b/>
                          <w:sz w:val="40"/>
                          <w:szCs w:val="30"/>
                        </w:rPr>
                      </w:pPr>
                      <w:r>
                        <w:rPr>
                          <w:rFonts w:ascii="Lucida Calligraphy" w:hAnsi="Lucida Calligraphy" w:cstheme="minorHAnsi"/>
                          <w:b/>
                          <w:sz w:val="40"/>
                          <w:szCs w:val="30"/>
                        </w:rPr>
                        <w:t>Proverbs 8:1</w:t>
                      </w:r>
                      <w:r w:rsidR="00D77974">
                        <w:rPr>
                          <w:rFonts w:ascii="Lucida Calligraphy" w:hAnsi="Lucida Calligraphy" w:cstheme="minorHAnsi"/>
                          <w:b/>
                          <w:sz w:val="40"/>
                          <w:szCs w:val="30"/>
                        </w:rPr>
                        <w:t>2-21</w:t>
                      </w:r>
                    </w:p>
                    <w:p w:rsidR="00D77974" w:rsidRPr="00D77974" w:rsidRDefault="00D77974" w:rsidP="00D77974">
                      <w:pPr>
                        <w:ind w:left="180"/>
                        <w:rPr>
                          <w:rFonts w:cstheme="minorHAnsi"/>
                          <w:b/>
                          <w:sz w:val="32"/>
                          <w:szCs w:val="30"/>
                        </w:rPr>
                      </w:pPr>
                      <w:r w:rsidRPr="00D77974">
                        <w:rPr>
                          <w:rFonts w:cstheme="minorHAnsi"/>
                          <w:b/>
                          <w:sz w:val="32"/>
                          <w:szCs w:val="30"/>
                        </w:rPr>
                        <w:t>I wisdom dwell with prudence, and find out</w:t>
                      </w:r>
                      <w:r>
                        <w:rPr>
                          <w:rFonts w:cstheme="minorHAnsi"/>
                          <w:b/>
                          <w:sz w:val="32"/>
                          <w:szCs w:val="30"/>
                        </w:rPr>
                        <w:t xml:space="preserve"> knowledge of witty inventions.</w:t>
                      </w:r>
                    </w:p>
                    <w:p w:rsidR="00D77974" w:rsidRPr="00D77974" w:rsidRDefault="00D77974" w:rsidP="00D77974">
                      <w:pPr>
                        <w:ind w:left="180"/>
                        <w:rPr>
                          <w:rFonts w:cstheme="minorHAnsi"/>
                          <w:b/>
                          <w:sz w:val="32"/>
                          <w:szCs w:val="30"/>
                        </w:rPr>
                      </w:pPr>
                      <w:r w:rsidRPr="00D77974">
                        <w:rPr>
                          <w:rFonts w:cstheme="minorHAnsi"/>
                          <w:b/>
                          <w:sz w:val="32"/>
                          <w:szCs w:val="30"/>
                        </w:rPr>
                        <w:t xml:space="preserve">The fear of the LORD is to hate evil: pride, and </w:t>
                      </w:r>
                      <w:proofErr w:type="spellStart"/>
                      <w:r w:rsidRPr="00D77974">
                        <w:rPr>
                          <w:rFonts w:cstheme="minorHAnsi"/>
                          <w:b/>
                          <w:sz w:val="32"/>
                          <w:szCs w:val="30"/>
                        </w:rPr>
                        <w:t>arrogancy</w:t>
                      </w:r>
                      <w:proofErr w:type="spellEnd"/>
                      <w:r w:rsidRPr="00D77974">
                        <w:rPr>
                          <w:rFonts w:cstheme="minorHAnsi"/>
                          <w:b/>
                          <w:sz w:val="32"/>
                          <w:szCs w:val="30"/>
                        </w:rPr>
                        <w:t>, and the evil way, an</w:t>
                      </w:r>
                      <w:r>
                        <w:rPr>
                          <w:rFonts w:cstheme="minorHAnsi"/>
                          <w:b/>
                          <w:sz w:val="32"/>
                          <w:szCs w:val="30"/>
                        </w:rPr>
                        <w:t xml:space="preserve">d the </w:t>
                      </w:r>
                      <w:proofErr w:type="spellStart"/>
                      <w:r>
                        <w:rPr>
                          <w:rFonts w:cstheme="minorHAnsi"/>
                          <w:b/>
                          <w:sz w:val="32"/>
                          <w:szCs w:val="30"/>
                        </w:rPr>
                        <w:t>froward</w:t>
                      </w:r>
                      <w:proofErr w:type="spellEnd"/>
                      <w:r>
                        <w:rPr>
                          <w:rFonts w:cstheme="minorHAnsi"/>
                          <w:b/>
                          <w:sz w:val="32"/>
                          <w:szCs w:val="30"/>
                        </w:rPr>
                        <w:t xml:space="preserve"> mouth, do I hate.</w:t>
                      </w:r>
                    </w:p>
                    <w:p w:rsidR="00D77974" w:rsidRPr="00D77974" w:rsidRDefault="00D77974" w:rsidP="00D77974">
                      <w:pPr>
                        <w:ind w:left="180"/>
                        <w:rPr>
                          <w:rFonts w:cstheme="minorHAnsi"/>
                          <w:b/>
                          <w:sz w:val="32"/>
                          <w:szCs w:val="30"/>
                        </w:rPr>
                      </w:pPr>
                      <w:r w:rsidRPr="00D77974">
                        <w:rPr>
                          <w:rFonts w:cstheme="minorHAnsi"/>
                          <w:b/>
                          <w:sz w:val="32"/>
                          <w:szCs w:val="30"/>
                        </w:rPr>
                        <w:t xml:space="preserve">Counsel is mine, and sound wisdom: I am </w:t>
                      </w:r>
                      <w:r>
                        <w:rPr>
                          <w:rFonts w:cstheme="minorHAnsi"/>
                          <w:b/>
                          <w:sz w:val="32"/>
                          <w:szCs w:val="30"/>
                        </w:rPr>
                        <w:t>understanding; I have strength.</w:t>
                      </w:r>
                    </w:p>
                    <w:p w:rsidR="00D77974" w:rsidRPr="00D77974" w:rsidRDefault="00D77974" w:rsidP="00D77974">
                      <w:pPr>
                        <w:ind w:left="180"/>
                        <w:rPr>
                          <w:rFonts w:cstheme="minorHAnsi"/>
                          <w:b/>
                          <w:sz w:val="32"/>
                          <w:szCs w:val="30"/>
                        </w:rPr>
                      </w:pPr>
                      <w:r w:rsidRPr="00D77974">
                        <w:rPr>
                          <w:rFonts w:cstheme="minorHAnsi"/>
                          <w:b/>
                          <w:sz w:val="32"/>
                          <w:szCs w:val="30"/>
                        </w:rPr>
                        <w:t xml:space="preserve">By me </w:t>
                      </w:r>
                      <w:proofErr w:type="gramStart"/>
                      <w:r w:rsidRPr="00D77974">
                        <w:rPr>
                          <w:rFonts w:cstheme="minorHAnsi"/>
                          <w:b/>
                          <w:sz w:val="32"/>
                          <w:szCs w:val="30"/>
                        </w:rPr>
                        <w:t>kings</w:t>
                      </w:r>
                      <w:proofErr w:type="gramEnd"/>
                      <w:r w:rsidRPr="00D77974">
                        <w:rPr>
                          <w:rFonts w:cstheme="minorHAnsi"/>
                          <w:b/>
                          <w:sz w:val="32"/>
                          <w:szCs w:val="30"/>
                        </w:rPr>
                        <w:t xml:space="preserve"> rei</w:t>
                      </w:r>
                      <w:r>
                        <w:rPr>
                          <w:rFonts w:cstheme="minorHAnsi"/>
                          <w:b/>
                          <w:sz w:val="32"/>
                          <w:szCs w:val="30"/>
                        </w:rPr>
                        <w:t>gn, and princes decree justice.</w:t>
                      </w:r>
                    </w:p>
                    <w:p w:rsidR="00D77974" w:rsidRPr="00D77974" w:rsidRDefault="00D77974" w:rsidP="00D77974">
                      <w:pPr>
                        <w:ind w:left="180"/>
                        <w:rPr>
                          <w:rFonts w:cstheme="minorHAnsi"/>
                          <w:b/>
                          <w:sz w:val="32"/>
                          <w:szCs w:val="30"/>
                        </w:rPr>
                      </w:pPr>
                      <w:r w:rsidRPr="00D77974">
                        <w:rPr>
                          <w:rFonts w:cstheme="minorHAnsi"/>
                          <w:b/>
                          <w:sz w:val="32"/>
                          <w:szCs w:val="30"/>
                        </w:rPr>
                        <w:t>By me princes rule, and nobles, ev</w:t>
                      </w:r>
                      <w:r>
                        <w:rPr>
                          <w:rFonts w:cstheme="minorHAnsi"/>
                          <w:b/>
                          <w:sz w:val="32"/>
                          <w:szCs w:val="30"/>
                        </w:rPr>
                        <w:t>en all the judges of the earth.</w:t>
                      </w:r>
                    </w:p>
                    <w:p w:rsidR="00D77974" w:rsidRPr="00D77974" w:rsidRDefault="00D77974" w:rsidP="00D77974">
                      <w:pPr>
                        <w:ind w:left="180"/>
                        <w:rPr>
                          <w:rFonts w:cstheme="minorHAnsi"/>
                          <w:b/>
                          <w:sz w:val="32"/>
                          <w:szCs w:val="30"/>
                        </w:rPr>
                      </w:pPr>
                      <w:r w:rsidRPr="00D77974">
                        <w:rPr>
                          <w:rFonts w:cstheme="minorHAnsi"/>
                          <w:b/>
                          <w:sz w:val="32"/>
                          <w:szCs w:val="30"/>
                        </w:rPr>
                        <w:t>I love them that love me; and those that seek me early shal</w:t>
                      </w:r>
                      <w:r>
                        <w:rPr>
                          <w:rFonts w:cstheme="minorHAnsi"/>
                          <w:b/>
                          <w:sz w:val="32"/>
                          <w:szCs w:val="30"/>
                        </w:rPr>
                        <w:t>l find me.</w:t>
                      </w:r>
                    </w:p>
                    <w:p w:rsidR="00D77974" w:rsidRPr="00D77974" w:rsidRDefault="00D77974" w:rsidP="00D77974">
                      <w:pPr>
                        <w:ind w:left="180"/>
                        <w:rPr>
                          <w:rFonts w:cstheme="minorHAnsi"/>
                          <w:b/>
                          <w:sz w:val="32"/>
                          <w:szCs w:val="30"/>
                        </w:rPr>
                      </w:pPr>
                      <w:r w:rsidRPr="00D77974">
                        <w:rPr>
                          <w:rFonts w:cstheme="minorHAnsi"/>
                          <w:b/>
                          <w:sz w:val="32"/>
                          <w:szCs w:val="30"/>
                        </w:rPr>
                        <w:t xml:space="preserve">Riches and </w:t>
                      </w:r>
                      <w:proofErr w:type="spellStart"/>
                      <w:r w:rsidRPr="00D77974">
                        <w:rPr>
                          <w:rFonts w:cstheme="minorHAnsi"/>
                          <w:b/>
                          <w:sz w:val="32"/>
                          <w:szCs w:val="30"/>
                        </w:rPr>
                        <w:t>honour</w:t>
                      </w:r>
                      <w:proofErr w:type="spellEnd"/>
                      <w:r w:rsidRPr="00D77974">
                        <w:rPr>
                          <w:rFonts w:cstheme="minorHAnsi"/>
                          <w:b/>
                          <w:sz w:val="32"/>
                          <w:szCs w:val="30"/>
                        </w:rPr>
                        <w:t xml:space="preserve"> are with me; yea, du</w:t>
                      </w:r>
                      <w:r>
                        <w:rPr>
                          <w:rFonts w:cstheme="minorHAnsi"/>
                          <w:b/>
                          <w:sz w:val="32"/>
                          <w:szCs w:val="30"/>
                        </w:rPr>
                        <w:t>rable riches and righteousness.</w:t>
                      </w:r>
                    </w:p>
                    <w:p w:rsidR="00D77974" w:rsidRPr="00D77974" w:rsidRDefault="00D77974" w:rsidP="00D77974">
                      <w:pPr>
                        <w:ind w:left="180"/>
                        <w:rPr>
                          <w:rFonts w:cstheme="minorHAnsi"/>
                          <w:b/>
                          <w:sz w:val="32"/>
                          <w:szCs w:val="30"/>
                        </w:rPr>
                      </w:pPr>
                      <w:r w:rsidRPr="00D77974">
                        <w:rPr>
                          <w:rFonts w:cstheme="minorHAnsi"/>
                          <w:b/>
                          <w:sz w:val="32"/>
                          <w:szCs w:val="30"/>
                        </w:rPr>
                        <w:t>My fruit is better than gold, yea, than fine gold; and</w:t>
                      </w:r>
                      <w:r>
                        <w:rPr>
                          <w:rFonts w:cstheme="minorHAnsi"/>
                          <w:b/>
                          <w:sz w:val="32"/>
                          <w:szCs w:val="30"/>
                        </w:rPr>
                        <w:t xml:space="preserve"> my revenue than choice silver.</w:t>
                      </w:r>
                    </w:p>
                    <w:p w:rsidR="00D77974" w:rsidRPr="00D77974" w:rsidRDefault="00D77974" w:rsidP="00D77974">
                      <w:pPr>
                        <w:ind w:left="180"/>
                        <w:rPr>
                          <w:rFonts w:cstheme="minorHAnsi"/>
                          <w:b/>
                          <w:sz w:val="32"/>
                          <w:szCs w:val="30"/>
                        </w:rPr>
                      </w:pPr>
                      <w:r w:rsidRPr="00D77974">
                        <w:rPr>
                          <w:rFonts w:cstheme="minorHAnsi"/>
                          <w:b/>
                          <w:sz w:val="32"/>
                          <w:szCs w:val="30"/>
                        </w:rPr>
                        <w:t xml:space="preserve">I lead in the way of righteousness, in the </w:t>
                      </w:r>
                      <w:r>
                        <w:rPr>
                          <w:rFonts w:cstheme="minorHAnsi"/>
                          <w:b/>
                          <w:sz w:val="32"/>
                          <w:szCs w:val="30"/>
                        </w:rPr>
                        <w:t>midst of the paths of judgment:</w:t>
                      </w:r>
                    </w:p>
                    <w:p w:rsidR="006760E4" w:rsidRPr="00117B96" w:rsidRDefault="00D77974" w:rsidP="00D77974">
                      <w:pPr>
                        <w:ind w:left="180"/>
                        <w:rPr>
                          <w:rFonts w:cstheme="minorHAnsi"/>
                          <w:b/>
                          <w:sz w:val="32"/>
                          <w:szCs w:val="30"/>
                        </w:rPr>
                      </w:pPr>
                      <w:r w:rsidRPr="00D77974">
                        <w:rPr>
                          <w:rFonts w:cstheme="minorHAnsi"/>
                          <w:b/>
                          <w:sz w:val="32"/>
                          <w:szCs w:val="30"/>
                        </w:rPr>
                        <w:t>That I may cause those that love me to inherit substance; and I will fill their treasures.</w:t>
                      </w:r>
                    </w:p>
                  </w:txbxContent>
                </v:textbox>
                <w10:wrap type="tight"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7853680</wp:posOffset>
                </wp:positionV>
                <wp:extent cx="6914515" cy="1276350"/>
                <wp:effectExtent l="0" t="0" r="19685" b="19050"/>
                <wp:wrapNone/>
                <wp:docPr id="5" name="Double Wave 5"/>
                <wp:cNvGraphicFramePr/>
                <a:graphic xmlns:a="http://schemas.openxmlformats.org/drawingml/2006/main">
                  <a:graphicData uri="http://schemas.microsoft.com/office/word/2010/wordprocessingShape">
                    <wps:wsp>
                      <wps:cNvSpPr/>
                      <wps:spPr>
                        <a:xfrm>
                          <a:off x="0" y="0"/>
                          <a:ext cx="6914515" cy="1276350"/>
                        </a:xfrm>
                        <a:prstGeom prst="doubleWave">
                          <a:avLst/>
                        </a:prstGeom>
                        <a:solidFill>
                          <a:srgbClr val="4BD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DC15C1"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5" o:spid="_x0000_s1026" type="#_x0000_t188" style="position:absolute;margin-left:2pt;margin-top:618.4pt;width:544.45pt;height:1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" adj="1350" fillcolor="#4bd0ff" strokecolor="#1f4d78 [1604]" strokeweight="1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7960360</wp:posOffset>
                </wp:positionV>
                <wp:extent cx="6883400" cy="1036320"/>
                <wp:effectExtent l="0" t="0" r="0" b="0"/>
                <wp:wrapNone/>
                <wp:docPr id="6" name="Text Box 6"/>
                <wp:cNvGraphicFramePr/>
                <a:graphic xmlns:a="http://schemas.openxmlformats.org/drawingml/2006/main">
                  <a:graphicData uri="http://schemas.microsoft.com/office/word/2010/wordprocessingShape">
                    <wps:wsp>
                      <wps:cNvSpPr txBox="1"/>
                      <wps:spPr>
                        <a:xfrm>
                          <a:off x="0" y="0"/>
                          <a:ext cx="6883400" cy="1036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F58" w:rsidRPr="00505F58" w:rsidRDefault="00505F58" w:rsidP="00505F58">
                            <w:pPr>
                              <w:jc w:val="center"/>
                              <w:rPr>
                                <w:b/>
                              </w:rPr>
                            </w:pPr>
                            <w:r w:rsidRPr="00505F58">
                              <w:rPr>
                                <w:rFonts w:cstheme="minorHAnsi"/>
                                <w:b/>
                                <w:sz w:val="36"/>
                                <w:szCs w:val="30"/>
                              </w:rPr>
                              <w:t xml:space="preserve">This section of Proverbs 8 uses a rhetorical device:  personification.  Solomon writes as though </w:t>
                            </w:r>
                            <w:r w:rsidR="001531F0">
                              <w:rPr>
                                <w:rFonts w:cstheme="minorHAnsi"/>
                                <w:b/>
                                <w:sz w:val="36"/>
                                <w:szCs w:val="30"/>
                              </w:rPr>
                              <w:t>“</w:t>
                            </w:r>
                            <w:r w:rsidRPr="00505F58">
                              <w:rPr>
                                <w:rFonts w:cstheme="minorHAnsi"/>
                                <w:b/>
                                <w:sz w:val="36"/>
                                <w:szCs w:val="30"/>
                              </w:rPr>
                              <w:t>Wisdom</w:t>
                            </w:r>
                            <w:r w:rsidR="001531F0">
                              <w:rPr>
                                <w:rFonts w:cstheme="minorHAnsi"/>
                                <w:b/>
                                <w:sz w:val="36"/>
                                <w:szCs w:val="30"/>
                              </w:rPr>
                              <w:t>”</w:t>
                            </w:r>
                            <w:r w:rsidRPr="00505F58">
                              <w:rPr>
                                <w:rFonts w:cstheme="minorHAnsi"/>
                                <w:b/>
                                <w:sz w:val="36"/>
                                <w:szCs w:val="30"/>
                              </w:rPr>
                              <w:t xml:space="preserve"> were speaking t</w:t>
                            </w:r>
                            <w:r>
                              <w:rPr>
                                <w:rFonts w:cstheme="minorHAnsi"/>
                                <w:b/>
                                <w:sz w:val="36"/>
                                <w:szCs w:val="30"/>
                              </w:rPr>
                              <w:t xml:space="preserve">o us directly, as if </w:t>
                            </w:r>
                            <w:r w:rsidR="001531F0">
                              <w:rPr>
                                <w:rFonts w:cstheme="minorHAnsi"/>
                                <w:b/>
                                <w:sz w:val="36"/>
                                <w:szCs w:val="30"/>
                              </w:rPr>
                              <w:t>“W</w:t>
                            </w:r>
                            <w:r>
                              <w:rPr>
                                <w:rFonts w:cstheme="minorHAnsi"/>
                                <w:b/>
                                <w:sz w:val="36"/>
                                <w:szCs w:val="30"/>
                              </w:rPr>
                              <w:t>isdom</w:t>
                            </w:r>
                            <w:r w:rsidR="001531F0">
                              <w:rPr>
                                <w:rFonts w:cstheme="minorHAnsi"/>
                                <w:b/>
                                <w:sz w:val="36"/>
                                <w:szCs w:val="30"/>
                              </w:rPr>
                              <w:t>”</w:t>
                            </w:r>
                            <w:r>
                              <w:rPr>
                                <w:rFonts w:cstheme="minorHAnsi"/>
                                <w:b/>
                                <w:sz w:val="36"/>
                                <w:szCs w:val="30"/>
                              </w:rPr>
                              <w:t xml:space="preserve"> were a person who could give direct advice.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2pt;margin-top:626.8pt;width:542pt;height:8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" filled="f" stroked="f" strokeweight=".5pt">
                <v:textbox>
                  <w:txbxContent>
                    <w:p w:rsidR="00505F58" w:rsidRPr="00505F58" w:rsidRDefault="00505F58" w:rsidP="00505F58">
                      <w:pPr>
                        <w:jc w:val="center"/>
                        <w:rPr>
                          <w:b/>
                        </w:rPr>
                      </w:pPr>
                      <w:r w:rsidRPr="00505F58">
                        <w:rPr>
                          <w:rFonts w:cstheme="minorHAnsi"/>
                          <w:b/>
                          <w:sz w:val="36"/>
                          <w:szCs w:val="30"/>
                        </w:rPr>
                        <w:t xml:space="preserve">This section of Proverbs 8 uses a rhetorical device:  personification.  Solomon writes as though </w:t>
                      </w:r>
                      <w:r w:rsidR="001531F0">
                        <w:rPr>
                          <w:rFonts w:cstheme="minorHAnsi"/>
                          <w:b/>
                          <w:sz w:val="36"/>
                          <w:szCs w:val="30"/>
                        </w:rPr>
                        <w:t>“</w:t>
                      </w:r>
                      <w:r w:rsidRPr="00505F58">
                        <w:rPr>
                          <w:rFonts w:cstheme="minorHAnsi"/>
                          <w:b/>
                          <w:sz w:val="36"/>
                          <w:szCs w:val="30"/>
                        </w:rPr>
                        <w:t>Wisdom</w:t>
                      </w:r>
                      <w:r w:rsidR="001531F0">
                        <w:rPr>
                          <w:rFonts w:cstheme="minorHAnsi"/>
                          <w:b/>
                          <w:sz w:val="36"/>
                          <w:szCs w:val="30"/>
                        </w:rPr>
                        <w:t>”</w:t>
                      </w:r>
                      <w:r w:rsidRPr="00505F58">
                        <w:rPr>
                          <w:rFonts w:cstheme="minorHAnsi"/>
                          <w:b/>
                          <w:sz w:val="36"/>
                          <w:szCs w:val="30"/>
                        </w:rPr>
                        <w:t xml:space="preserve"> were speaking t</w:t>
                      </w:r>
                      <w:r>
                        <w:rPr>
                          <w:rFonts w:cstheme="minorHAnsi"/>
                          <w:b/>
                          <w:sz w:val="36"/>
                          <w:szCs w:val="30"/>
                        </w:rPr>
                        <w:t xml:space="preserve">o us directly, as if </w:t>
                      </w:r>
                      <w:r w:rsidR="001531F0">
                        <w:rPr>
                          <w:rFonts w:cstheme="minorHAnsi"/>
                          <w:b/>
                          <w:sz w:val="36"/>
                          <w:szCs w:val="30"/>
                        </w:rPr>
                        <w:t>“W</w:t>
                      </w:r>
                      <w:r>
                        <w:rPr>
                          <w:rFonts w:cstheme="minorHAnsi"/>
                          <w:b/>
                          <w:sz w:val="36"/>
                          <w:szCs w:val="30"/>
                        </w:rPr>
                        <w:t>isdom</w:t>
                      </w:r>
                      <w:r w:rsidR="001531F0">
                        <w:rPr>
                          <w:rFonts w:cstheme="minorHAnsi"/>
                          <w:b/>
                          <w:sz w:val="36"/>
                          <w:szCs w:val="30"/>
                        </w:rPr>
                        <w:t>”</w:t>
                      </w:r>
                      <w:r>
                        <w:rPr>
                          <w:rFonts w:cstheme="minorHAnsi"/>
                          <w:b/>
                          <w:sz w:val="36"/>
                          <w:szCs w:val="30"/>
                        </w:rPr>
                        <w:t xml:space="preserve"> were a person who could give direct advice.  </w:t>
                      </w:r>
                    </w:p>
                  </w:txbxContent>
                </v:textbox>
              </v:shape>
            </w:pict>
          </mc:Fallback>
        </mc:AlternateContent>
      </w:r>
      <w:r>
        <w:rPr>
          <w:rFonts w:cstheme="minorHAnsi"/>
          <w:sz w:val="36"/>
          <w:szCs w:val="30"/>
        </w:rPr>
        <w:t xml:space="preserve">These verses list some of the good things that come from having true wisdom—that is, wisdom that comes from God.  Prudence, scientific insight, good counsel, strength, good judgement, righteousness, and “substance” or “durable riches” are a few of the benefits of wisdom that are listed here.  </w:t>
      </w:r>
    </w:p>
    <w:p w:rsidR="00505F58" w:rsidRDefault="00505F58" w:rsidP="00505F58">
      <w:pPr>
        <w:tabs>
          <w:tab w:val="right" w:pos="10800"/>
        </w:tabs>
        <w:rPr>
          <w:rFonts w:cstheme="minorHAnsi"/>
          <w:sz w:val="36"/>
          <w:szCs w:val="30"/>
        </w:rPr>
      </w:pPr>
    </w:p>
    <w:p w:rsidR="00505F58" w:rsidRDefault="00505F58" w:rsidP="00505F58">
      <w:pPr>
        <w:tabs>
          <w:tab w:val="right" w:pos="10800"/>
        </w:tabs>
        <w:rPr>
          <w:rFonts w:cstheme="minorHAnsi"/>
          <w:sz w:val="36"/>
          <w:szCs w:val="30"/>
        </w:rPr>
      </w:pPr>
    </w:p>
    <w:p w:rsidR="00505F58" w:rsidRDefault="00505F58" w:rsidP="00505F58">
      <w:pPr>
        <w:tabs>
          <w:tab w:val="right" w:pos="10800"/>
        </w:tabs>
        <w:rPr>
          <w:rFonts w:cstheme="minorHAnsi"/>
          <w:sz w:val="36"/>
          <w:szCs w:val="30"/>
        </w:rPr>
      </w:pPr>
    </w:p>
    <w:p w:rsidR="00505F58" w:rsidRPr="001531F0" w:rsidRDefault="001531F0" w:rsidP="00505F58">
      <w:pPr>
        <w:tabs>
          <w:tab w:val="right" w:pos="10800"/>
        </w:tabs>
        <w:rPr>
          <w:rFonts w:cstheme="minorHAnsi"/>
          <w:b/>
          <w:sz w:val="36"/>
          <w:szCs w:val="30"/>
        </w:rPr>
      </w:pPr>
      <w:r w:rsidRPr="001531F0">
        <w:rPr>
          <w:b/>
          <w:noProof/>
          <w:sz w:val="24"/>
        </w:rPr>
        <w:lastRenderedPageBreak/>
        <w:drawing>
          <wp:anchor distT="0" distB="0" distL="114300" distR="114300" simplePos="0" relativeHeight="251662336" behindDoc="1" locked="0" layoutInCell="1" allowOverlap="1">
            <wp:simplePos x="0" y="0"/>
            <wp:positionH relativeFrom="margin">
              <wp:align>left</wp:align>
            </wp:positionH>
            <wp:positionV relativeFrom="paragraph">
              <wp:posOffset>12700</wp:posOffset>
            </wp:positionV>
            <wp:extent cx="3205480" cy="2133600"/>
            <wp:effectExtent l="0" t="0" r="0" b="0"/>
            <wp:wrapTight wrapText="bothSides">
              <wp:wrapPolygon edited="0">
                <wp:start x="0" y="0"/>
                <wp:lineTo x="0" y="21407"/>
                <wp:lineTo x="21437" y="21407"/>
                <wp:lineTo x="21437" y="0"/>
                <wp:lineTo x="0" y="0"/>
              </wp:wrapPolygon>
            </wp:wrapTight>
            <wp:docPr id="7" name="Picture 7" descr="https://upload.wikimedia.org/wikipedia/commons/thumb/a/a7/Head_of_Raven.jpg/1200px-Head_of_Ra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upload.wikimedia.org/wikipedia/commons/thumb/a/a7/Head_of_Raven.jpg/1200px-Head_of_Rave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6260" cy="2133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31F0">
        <w:rPr>
          <w:rFonts w:cstheme="minorHAnsi"/>
          <w:b/>
          <w:sz w:val="40"/>
          <w:szCs w:val="30"/>
        </w:rPr>
        <w:t>Ravens</w:t>
      </w:r>
    </w:p>
    <w:p w:rsidR="001531F0" w:rsidRDefault="001531F0" w:rsidP="001531F0">
      <w:pPr>
        <w:tabs>
          <w:tab w:val="right" w:pos="10800"/>
        </w:tabs>
        <w:rPr>
          <w:rFonts w:cstheme="minorHAnsi"/>
          <w:sz w:val="36"/>
          <w:szCs w:val="30"/>
        </w:rPr>
      </w:pPr>
      <w:r>
        <w:rPr>
          <w:rFonts w:cstheme="minorHAnsi"/>
          <w:sz w:val="36"/>
          <w:szCs w:val="30"/>
        </w:rPr>
        <w:t xml:space="preserve">Ravens are large, tough, and clever birds.  They can be about 26 inches long, and have a wingspan of more than 4 feet.  They are also long-lived birds.  We have a record of one captive raven living for 69 years.  </w:t>
      </w:r>
    </w:p>
    <w:p w:rsidR="001531F0" w:rsidRDefault="001531F0" w:rsidP="001531F0">
      <w:pPr>
        <w:tabs>
          <w:tab w:val="right" w:pos="10800"/>
        </w:tabs>
        <w:rPr>
          <w:rFonts w:cstheme="minorHAnsi"/>
          <w:sz w:val="36"/>
          <w:szCs w:val="30"/>
        </w:rPr>
      </w:pPr>
      <w:r>
        <w:rPr>
          <w:rFonts w:cstheme="minorHAnsi"/>
          <w:sz w:val="36"/>
          <w:szCs w:val="30"/>
        </w:rPr>
        <w:t>Ravens can solve puzzles, anticipate reactions, and create and use tools.  They are extremely observant, and have complex social relationships.  Ravens are known to collect items of value that they may have a use for later—either as a tools or as goods for barter.  This behavior indicates that they are capable of planning for the future at some level.</w:t>
      </w:r>
      <w:r w:rsidRPr="001531F0">
        <w:rPr>
          <w:rFonts w:cstheme="minorHAnsi"/>
          <w:sz w:val="36"/>
          <w:szCs w:val="30"/>
        </w:rPr>
        <w:t xml:space="preserve"> </w:t>
      </w:r>
      <w:r>
        <w:rPr>
          <w:rFonts w:cstheme="minorHAnsi"/>
          <w:sz w:val="36"/>
          <w:szCs w:val="30"/>
        </w:rPr>
        <w:t xml:space="preserve"> </w:t>
      </w:r>
      <w:r>
        <w:rPr>
          <w:rFonts w:cstheme="minorHAnsi"/>
          <w:sz w:val="36"/>
          <w:szCs w:val="30"/>
        </w:rPr>
        <w:t xml:space="preserve">Some scientists have </w:t>
      </w:r>
      <w:r w:rsidRPr="001531F0">
        <w:rPr>
          <w:rFonts w:cstheme="minorHAnsi"/>
          <w:sz w:val="36"/>
          <w:szCs w:val="30"/>
        </w:rPr>
        <w:t xml:space="preserve">argued that ravens are one of only four known animals (the others being bees, ants, and humans) who </w:t>
      </w:r>
      <w:r>
        <w:rPr>
          <w:rFonts w:cstheme="minorHAnsi"/>
          <w:sz w:val="36"/>
          <w:szCs w:val="30"/>
        </w:rPr>
        <w:t xml:space="preserve">have demonstrated </w:t>
      </w:r>
      <w:r w:rsidRPr="001531F0">
        <w:rPr>
          <w:rFonts w:cstheme="minorHAnsi"/>
          <w:sz w:val="36"/>
          <w:szCs w:val="30"/>
        </w:rPr>
        <w:t>the capacity to communicate about objects or events that are distant in space or time from the communication.</w:t>
      </w:r>
    </w:p>
    <w:p w:rsidR="001531F0" w:rsidRDefault="001531F0" w:rsidP="001531F0">
      <w:pPr>
        <w:tabs>
          <w:tab w:val="right" w:pos="10800"/>
        </w:tabs>
        <w:rPr>
          <w:rFonts w:cstheme="minorHAnsi"/>
          <w:sz w:val="36"/>
          <w:szCs w:val="30"/>
        </w:rPr>
      </w:pPr>
      <w:r>
        <w:rPr>
          <w:rFonts w:cstheme="minorHAnsi"/>
          <w:sz w:val="36"/>
          <w:szCs w:val="30"/>
        </w:rPr>
        <w:t>Another indicator of intelligence is playfulness.  Young ravens</w:t>
      </w:r>
      <w:r w:rsidRPr="001531F0">
        <w:rPr>
          <w:rFonts w:cstheme="minorHAnsi"/>
          <w:sz w:val="36"/>
          <w:szCs w:val="30"/>
        </w:rPr>
        <w:t xml:space="preserve"> have been observed to slide down snow</w:t>
      </w:r>
      <w:r>
        <w:rPr>
          <w:rFonts w:cstheme="minorHAnsi"/>
          <w:sz w:val="36"/>
          <w:szCs w:val="30"/>
        </w:rPr>
        <w:t xml:space="preserve">banks for fun, and </w:t>
      </w:r>
      <w:r w:rsidRPr="001531F0">
        <w:rPr>
          <w:rFonts w:cstheme="minorHAnsi"/>
          <w:sz w:val="36"/>
          <w:szCs w:val="30"/>
        </w:rPr>
        <w:t>engage in games with other species, suc</w:t>
      </w:r>
      <w:r>
        <w:rPr>
          <w:rFonts w:cstheme="minorHAnsi"/>
          <w:sz w:val="36"/>
          <w:szCs w:val="30"/>
        </w:rPr>
        <w:t>h as playing tag</w:t>
      </w:r>
      <w:r w:rsidRPr="001531F0">
        <w:rPr>
          <w:rFonts w:cstheme="minorHAnsi"/>
          <w:sz w:val="36"/>
          <w:szCs w:val="30"/>
        </w:rPr>
        <w:t xml:space="preserve"> </w:t>
      </w:r>
      <w:r>
        <w:rPr>
          <w:rFonts w:cstheme="minorHAnsi"/>
          <w:sz w:val="36"/>
          <w:szCs w:val="30"/>
        </w:rPr>
        <w:t xml:space="preserve">with wolves, otters and dogs.  </w:t>
      </w:r>
      <w:r w:rsidRPr="001531F0">
        <w:rPr>
          <w:rFonts w:cstheme="minorHAnsi"/>
          <w:sz w:val="36"/>
          <w:szCs w:val="30"/>
        </w:rPr>
        <w:t xml:space="preserve">They are also one of only a few wild animals who make their own toys. They have been observed breaking off </w:t>
      </w:r>
      <w:r>
        <w:rPr>
          <w:rFonts w:cstheme="minorHAnsi"/>
          <w:sz w:val="36"/>
          <w:szCs w:val="30"/>
        </w:rPr>
        <w:t xml:space="preserve">twigs to play with socially.  </w:t>
      </w:r>
    </w:p>
    <w:p w:rsidR="001531F0" w:rsidRPr="00F85BDE" w:rsidRDefault="001531F0" w:rsidP="001531F0">
      <w:pPr>
        <w:tabs>
          <w:tab w:val="right" w:pos="10800"/>
        </w:tabs>
        <w:rPr>
          <w:rFonts w:cstheme="minorHAnsi"/>
          <w:sz w:val="36"/>
          <w:szCs w:val="30"/>
        </w:rPr>
      </w:pPr>
      <w:r>
        <w:rPr>
          <w:rFonts w:cstheme="minorHAnsi"/>
          <w:sz w:val="36"/>
          <w:szCs w:val="30"/>
        </w:rPr>
        <w:t>Do these birds display wisdom?  It’s hard to say.  We know that they do listen to and obey God (</w:t>
      </w:r>
      <w:r w:rsidR="00565D8F">
        <w:rPr>
          <w:rFonts w:cstheme="minorHAnsi"/>
          <w:sz w:val="36"/>
          <w:szCs w:val="30"/>
        </w:rPr>
        <w:t>1 Kings 17).  And they</w:t>
      </w:r>
      <w:r>
        <w:rPr>
          <w:rFonts w:cstheme="minorHAnsi"/>
          <w:sz w:val="36"/>
          <w:szCs w:val="30"/>
        </w:rPr>
        <w:t xml:space="preserve"> seem to have some of the benefits of wis</w:t>
      </w:r>
      <w:r w:rsidR="00565D8F">
        <w:rPr>
          <w:rFonts w:cstheme="minorHAnsi"/>
          <w:sz w:val="36"/>
          <w:szCs w:val="30"/>
        </w:rPr>
        <w:t xml:space="preserve">dom that are listed here.  Ravens </w:t>
      </w:r>
      <w:r>
        <w:rPr>
          <w:rFonts w:cstheme="minorHAnsi"/>
          <w:sz w:val="36"/>
          <w:szCs w:val="30"/>
        </w:rPr>
        <w:t>are prudent, a</w:t>
      </w:r>
      <w:r w:rsidR="00565D8F">
        <w:rPr>
          <w:rFonts w:cstheme="minorHAnsi"/>
          <w:sz w:val="36"/>
          <w:szCs w:val="30"/>
        </w:rPr>
        <w:t xml:space="preserve">nd display a certain </w:t>
      </w:r>
      <w:r>
        <w:rPr>
          <w:rFonts w:cstheme="minorHAnsi"/>
          <w:sz w:val="36"/>
          <w:szCs w:val="30"/>
        </w:rPr>
        <w:t>scientific insight.</w:t>
      </w:r>
      <w:r w:rsidR="00565D8F">
        <w:rPr>
          <w:rFonts w:cstheme="minorHAnsi"/>
          <w:sz w:val="36"/>
          <w:szCs w:val="30"/>
        </w:rPr>
        <w:t xml:space="preserve">  They certainly have</w:t>
      </w:r>
      <w:r>
        <w:rPr>
          <w:rFonts w:cstheme="minorHAnsi"/>
          <w:sz w:val="36"/>
          <w:szCs w:val="30"/>
        </w:rPr>
        <w:t xml:space="preserve"> good judgement, and can even be said to have “substance,” in that they collect and cache food and other items that may be useful to them in the future.  Perhaps God gave us the raven as an example, a guide to </w:t>
      </w:r>
      <w:r w:rsidR="00565D8F">
        <w:rPr>
          <w:rFonts w:cstheme="minorHAnsi"/>
          <w:sz w:val="36"/>
          <w:szCs w:val="30"/>
        </w:rPr>
        <w:t xml:space="preserve">gaining wisdom of our own.  </w:t>
      </w:r>
      <w:bookmarkStart w:id="0" w:name="_GoBack"/>
      <w:bookmarkEnd w:id="0"/>
    </w:p>
    <w:sectPr w:rsidR="001531F0" w:rsidRPr="00F85BDE"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356C6"/>
    <w:rsid w:val="000D0D7C"/>
    <w:rsid w:val="001025DB"/>
    <w:rsid w:val="00110F8C"/>
    <w:rsid w:val="0015259E"/>
    <w:rsid w:val="001531F0"/>
    <w:rsid w:val="0015425C"/>
    <w:rsid w:val="001A2EBB"/>
    <w:rsid w:val="001F53C8"/>
    <w:rsid w:val="002C1CA8"/>
    <w:rsid w:val="003375E5"/>
    <w:rsid w:val="003A07F5"/>
    <w:rsid w:val="0048443E"/>
    <w:rsid w:val="00505F58"/>
    <w:rsid w:val="00511D44"/>
    <w:rsid w:val="00544749"/>
    <w:rsid w:val="00565D8F"/>
    <w:rsid w:val="005B19BE"/>
    <w:rsid w:val="00613CA6"/>
    <w:rsid w:val="006760E4"/>
    <w:rsid w:val="008F23BC"/>
    <w:rsid w:val="009D25BD"/>
    <w:rsid w:val="00A80A62"/>
    <w:rsid w:val="00AA0E3B"/>
    <w:rsid w:val="00CF6680"/>
    <w:rsid w:val="00D309BE"/>
    <w:rsid w:val="00D36006"/>
    <w:rsid w:val="00D52915"/>
    <w:rsid w:val="00D77974"/>
    <w:rsid w:val="00DF6114"/>
    <w:rsid w:val="00E42808"/>
    <w:rsid w:val="00E831D4"/>
    <w:rsid w:val="00F45BD5"/>
    <w:rsid w:val="00F46130"/>
    <w:rsid w:val="00F85BDE"/>
    <w:rsid w:val="00F9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38215-8204-431F-9594-263EE77F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dcterms:created xsi:type="dcterms:W3CDTF">2019-03-02T02:17:00Z</dcterms:created>
  <dcterms:modified xsi:type="dcterms:W3CDTF">2019-03-02T03:09:00Z</dcterms:modified>
</cp:coreProperties>
</file>