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0719" w14:textId="77777777" w:rsidR="001663D3" w:rsidRDefault="005C50B1" w:rsidP="00986633">
      <w:pPr>
        <w:ind w:left="432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5E580" wp14:editId="30E205A4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6122A0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5E5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" filled="f" stroked="f">
                <v:textbox style="mso-fit-shape-to-text:t">
                  <w:txbxContent>
                    <w:p w14:paraId="376122A0" w14:textId="77777777"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1663D3">
        <w:rPr>
          <w:rFonts w:ascii="Algerian" w:hAnsi="Algerian"/>
          <w:sz w:val="36"/>
          <w:szCs w:val="36"/>
        </w:rPr>
        <w:t>The Fame of Solomon</w:t>
      </w:r>
    </w:p>
    <w:p w14:paraId="7CBDCA67" w14:textId="1E0C8DBB" w:rsidR="005C50B1" w:rsidRPr="001663D3" w:rsidRDefault="001663D3" w:rsidP="00986633">
      <w:pPr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1663D3">
        <w:rPr>
          <w:rFonts w:ascii="Times New Roman" w:hAnsi="Times New Roman" w:cs="Times New Roman"/>
          <w:sz w:val="28"/>
          <w:szCs w:val="28"/>
        </w:rPr>
        <w:t>1 Kings 10</w:t>
      </w:r>
      <w:r w:rsidR="005C50B1" w:rsidRPr="001663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AD538" w14:textId="1E96BE00" w:rsidR="005C50B1" w:rsidRPr="001663D3" w:rsidRDefault="005B2D1D" w:rsidP="00986633">
      <w:pPr>
        <w:ind w:left="5040"/>
        <w:rPr>
          <w:rFonts w:ascii="Times New Roman" w:hAnsi="Times New Roman" w:cs="Times New Roman"/>
          <w:sz w:val="28"/>
          <w:szCs w:val="28"/>
        </w:rPr>
      </w:pPr>
      <w:r w:rsidRPr="001663D3">
        <w:rPr>
          <w:rFonts w:ascii="Times New Roman" w:hAnsi="Times New Roman" w:cs="Times New Roman"/>
          <w:sz w:val="28"/>
          <w:szCs w:val="28"/>
        </w:rPr>
        <w:t>Prophets and Kings p.66-69</w:t>
      </w:r>
    </w:p>
    <w:p w14:paraId="60BCFFDD" w14:textId="77777777" w:rsidR="005C50B1" w:rsidRPr="006754E2" w:rsidRDefault="005C50B1" w:rsidP="005C50B1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9FF2983" wp14:editId="7CE8649F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</w:p>
    <w:p w14:paraId="4DB09B80" w14:textId="614CC6B4" w:rsidR="000D2471" w:rsidRDefault="005B2D1D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Why did the Queen of Sheba travel to visit King Solomon?  </w:t>
      </w:r>
    </w:p>
    <w:p w14:paraId="0DA48761" w14:textId="77777777" w:rsidR="001663D3" w:rsidRPr="001663D3" w:rsidRDefault="001663D3" w:rsidP="001663D3">
      <w:pPr>
        <w:spacing w:after="100" w:afterAutospacing="1" w:line="360" w:lineRule="auto"/>
        <w:ind w:left="360"/>
        <w:rPr>
          <w:rFonts w:ascii="Times New Roman" w:hAnsi="Times New Roman" w:cs="Times New Roman"/>
          <w:sz w:val="28"/>
          <w:szCs w:val="24"/>
        </w:rPr>
      </w:pPr>
    </w:p>
    <w:p w14:paraId="3C450A74" w14:textId="3425EEA0" w:rsidR="000D2471" w:rsidRDefault="005B2D1D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Where is the Queen from?  </w:t>
      </w:r>
    </w:p>
    <w:p w14:paraId="115D5E9A" w14:textId="77777777" w:rsidR="001663D3" w:rsidRPr="001663D3" w:rsidRDefault="001663D3" w:rsidP="001663D3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14:paraId="3FAED43D" w14:textId="4D230EDD" w:rsidR="000D2471" w:rsidRDefault="005B2D1D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The Queen asked difficult questions about mysteries of nature in diversified fields of</w:t>
      </w:r>
      <w:r w:rsidR="001663D3">
        <w:rPr>
          <w:rFonts w:ascii="Times New Roman" w:hAnsi="Times New Roman" w:cs="Times New Roman"/>
          <w:sz w:val="28"/>
          <w:szCs w:val="24"/>
        </w:rPr>
        <w:t xml:space="preserve"> </w:t>
      </w:r>
      <w:r w:rsidRPr="001663D3">
        <w:rPr>
          <w:rFonts w:ascii="Times New Roman" w:hAnsi="Times New Roman" w:cs="Times New Roman"/>
          <w:sz w:val="28"/>
          <w:szCs w:val="24"/>
        </w:rPr>
        <w:t>learning.  How d</w:t>
      </w:r>
      <w:r w:rsidR="00AC57A5" w:rsidRPr="001663D3">
        <w:rPr>
          <w:rFonts w:ascii="Times New Roman" w:hAnsi="Times New Roman" w:cs="Times New Roman"/>
          <w:sz w:val="28"/>
          <w:szCs w:val="24"/>
        </w:rPr>
        <w:t>id</w:t>
      </w:r>
      <w:r w:rsidRPr="001663D3">
        <w:rPr>
          <w:rFonts w:ascii="Times New Roman" w:hAnsi="Times New Roman" w:cs="Times New Roman"/>
          <w:sz w:val="28"/>
          <w:szCs w:val="24"/>
        </w:rPr>
        <w:t xml:space="preserve"> Solomon do in answering these questions</w:t>
      </w:r>
      <w:r w:rsidR="00AC57A5" w:rsidRPr="001663D3">
        <w:rPr>
          <w:rFonts w:ascii="Times New Roman" w:hAnsi="Times New Roman" w:cs="Times New Roman"/>
          <w:sz w:val="28"/>
          <w:szCs w:val="24"/>
        </w:rPr>
        <w:t xml:space="preserve">?  </w:t>
      </w:r>
    </w:p>
    <w:p w14:paraId="06DCA68E" w14:textId="77777777" w:rsidR="001663D3" w:rsidRPr="001663D3" w:rsidRDefault="001663D3" w:rsidP="001663D3">
      <w:pPr>
        <w:spacing w:after="100" w:afterAutospacing="1" w:line="360" w:lineRule="auto"/>
        <w:rPr>
          <w:rFonts w:ascii="Times New Roman" w:hAnsi="Times New Roman" w:cs="Times New Roman"/>
          <w:sz w:val="28"/>
          <w:szCs w:val="24"/>
        </w:rPr>
      </w:pPr>
    </w:p>
    <w:p w14:paraId="4AE57B3A" w14:textId="274102BD" w:rsidR="001663D3" w:rsidRDefault="00AC57A5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W</w:t>
      </w:r>
      <w:r w:rsidR="005B2D1D">
        <w:rPr>
          <w:rFonts w:ascii="Times New Roman" w:hAnsi="Times New Roman" w:cs="Times New Roman"/>
          <w:sz w:val="28"/>
          <w:szCs w:val="24"/>
        </w:rPr>
        <w:t>hat was the Queen’s take-</w:t>
      </w:r>
      <w:r w:rsidR="005B2D1D" w:rsidRPr="001663D3">
        <w:rPr>
          <w:rFonts w:ascii="Times New Roman" w:hAnsi="Times New Roman" w:cs="Times New Roman"/>
          <w:sz w:val="28"/>
          <w:szCs w:val="24"/>
        </w:rPr>
        <w:t xml:space="preserve">away?  </w:t>
      </w:r>
    </w:p>
    <w:p w14:paraId="01A38BA5" w14:textId="77777777" w:rsidR="00E87B8B" w:rsidRPr="00E87B8B" w:rsidRDefault="00E87B8B" w:rsidP="00E87B8B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14:paraId="3E2DE47E" w14:textId="77777777" w:rsidR="00E87B8B" w:rsidRPr="00E87B8B" w:rsidRDefault="00E87B8B" w:rsidP="00E87B8B">
      <w:pPr>
        <w:spacing w:after="100" w:afterAutospacing="1" w:line="360" w:lineRule="auto"/>
        <w:rPr>
          <w:rFonts w:ascii="Times New Roman" w:hAnsi="Times New Roman" w:cs="Times New Roman"/>
          <w:sz w:val="28"/>
          <w:szCs w:val="24"/>
        </w:rPr>
      </w:pPr>
    </w:p>
    <w:p w14:paraId="3F23EF25" w14:textId="404B21E9" w:rsidR="000D2471" w:rsidRDefault="000D2471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5C50B1">
        <w:rPr>
          <w:rFonts w:ascii="Times New Roman" w:hAnsi="Times New Roman" w:cs="Times New Roman"/>
          <w:sz w:val="28"/>
          <w:szCs w:val="24"/>
        </w:rPr>
        <w:t xml:space="preserve"> What </w:t>
      </w:r>
      <w:r w:rsidR="00AC57A5">
        <w:rPr>
          <w:rFonts w:ascii="Times New Roman" w:hAnsi="Times New Roman" w:cs="Times New Roman"/>
          <w:sz w:val="28"/>
          <w:szCs w:val="24"/>
        </w:rPr>
        <w:t>is God’s intended result when we play our proper role among the people of this earth?  (PK 67)</w:t>
      </w:r>
    </w:p>
    <w:p w14:paraId="48CC0224" w14:textId="77777777" w:rsidR="001663D3" w:rsidRDefault="001663D3" w:rsidP="001663D3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14:paraId="7D566A81" w14:textId="77777777" w:rsidR="001663D3" w:rsidRPr="001663D3" w:rsidRDefault="001663D3" w:rsidP="001663D3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14:paraId="172BE4F9" w14:textId="623BED0A" w:rsidR="00AC57A5" w:rsidRDefault="00AC57A5" w:rsidP="001663D3">
      <w:pPr>
        <w:pStyle w:val="ListParagraph"/>
        <w:numPr>
          <w:ilvl w:val="0"/>
          <w:numId w:val="1"/>
        </w:numPr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What </w:t>
      </w:r>
      <w:proofErr w:type="gramStart"/>
      <w:r>
        <w:rPr>
          <w:rFonts w:ascii="Times New Roman" w:hAnsi="Times New Roman" w:cs="Times New Roman"/>
          <w:sz w:val="28"/>
          <w:szCs w:val="24"/>
        </w:rPr>
        <w:t>is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the oriental custom concerning gifts?  (SDABC on 1 Kings 10)</w:t>
      </w:r>
    </w:p>
    <w:p w14:paraId="21F93EFF" w14:textId="77777777" w:rsidR="001663D3" w:rsidRDefault="001663D3" w:rsidP="001663D3">
      <w:pPr>
        <w:pStyle w:val="ListParagraph"/>
        <w:spacing w:after="100" w:afterAutospacing="1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</w:p>
    <w:p w14:paraId="5F42064C" w14:textId="6AE5A910" w:rsidR="001663D3" w:rsidRDefault="00E87B8B" w:rsidP="001663D3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W</w:t>
      </w:r>
      <w:r w:rsidR="00AC57A5">
        <w:rPr>
          <w:rFonts w:ascii="Times New Roman" w:hAnsi="Times New Roman" w:cs="Times New Roman"/>
          <w:sz w:val="28"/>
          <w:szCs w:val="24"/>
        </w:rPr>
        <w:t>hat sorts of gift</w:t>
      </w:r>
      <w:r w:rsidR="001663D3">
        <w:rPr>
          <w:rFonts w:ascii="Times New Roman" w:hAnsi="Times New Roman" w:cs="Times New Roman"/>
          <w:sz w:val="28"/>
          <w:szCs w:val="24"/>
        </w:rPr>
        <w:t>s</w:t>
      </w:r>
      <w:r w:rsidR="00AC57A5">
        <w:rPr>
          <w:rFonts w:ascii="Times New Roman" w:hAnsi="Times New Roman" w:cs="Times New Roman"/>
          <w:sz w:val="28"/>
          <w:szCs w:val="24"/>
        </w:rPr>
        <w:t xml:space="preserve"> did the Queen of Sheba and King Solomon exchange?  </w:t>
      </w:r>
    </w:p>
    <w:p w14:paraId="3B9B75D8" w14:textId="77777777" w:rsidR="001663D3" w:rsidRPr="001663D3" w:rsidRDefault="001663D3" w:rsidP="001663D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0E52E371" w14:textId="2D523003" w:rsidR="001663D3" w:rsidRDefault="00AC57A5" w:rsidP="001663D3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God promised Solomon (1 Kings 3:13) great successes on condition of faithfulness.  God promises us we will be the head and not the tail (Deut. 28:1, 13).  Is this also on condition of faithfulness?  </w:t>
      </w:r>
    </w:p>
    <w:p w14:paraId="0E572810" w14:textId="77777777" w:rsidR="001663D3" w:rsidRDefault="001663D3" w:rsidP="001663D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4"/>
        </w:rPr>
      </w:pPr>
    </w:p>
    <w:p w14:paraId="1B0CD80B" w14:textId="1389AC07" w:rsidR="00AC57A5" w:rsidRDefault="00AC57A5" w:rsidP="001663D3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In Sol</w:t>
      </w:r>
      <w:r w:rsidR="00B42542">
        <w:rPr>
          <w:rFonts w:ascii="Times New Roman" w:hAnsi="Times New Roman" w:cs="Times New Roman"/>
          <w:sz w:val="28"/>
          <w:szCs w:val="24"/>
        </w:rPr>
        <w:t>omon’s day, the worldly signs of military strength—conquest and extensions of empire by force—were chariots and horsemen.  How does God design the success and purpose of a nation? (PK 66-7)</w:t>
      </w:r>
    </w:p>
    <w:p w14:paraId="1944F1E7" w14:textId="77777777" w:rsidR="00E87B8B" w:rsidRPr="00E87B8B" w:rsidRDefault="00E87B8B" w:rsidP="00E87B8B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14:paraId="21CD2BFB" w14:textId="77777777" w:rsidR="00E87B8B" w:rsidRDefault="00E87B8B" w:rsidP="00E87B8B">
      <w:pPr>
        <w:pStyle w:val="ListParagraph"/>
        <w:spacing w:after="0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</w:p>
    <w:p w14:paraId="79F853D4" w14:textId="3E19D1E1" w:rsidR="001663D3" w:rsidRDefault="00E87B8B" w:rsidP="001663D3">
      <w:pPr>
        <w:pStyle w:val="ListParagraph"/>
        <w:spacing w:after="0" w:line="360" w:lineRule="auto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7A692663" wp14:editId="5A926FC1">
                <wp:simplePos x="0" y="0"/>
                <wp:positionH relativeFrom="column">
                  <wp:posOffset>278235</wp:posOffset>
                </wp:positionH>
                <wp:positionV relativeFrom="paragraph">
                  <wp:posOffset>266914</wp:posOffset>
                </wp:positionV>
                <wp:extent cx="2304869" cy="587375"/>
                <wp:effectExtent l="0" t="0" r="1968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869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27EA4" id="Rounded Rectangle 3" o:spid="_x0000_s1026" style="position:absolute;margin-left:21.9pt;margin-top:21pt;width:181.5pt;height:46.2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</w:p>
    <w:p w14:paraId="609A27CB" w14:textId="065D2324" w:rsidR="005C50B1" w:rsidRPr="006754E2" w:rsidRDefault="005C50B1" w:rsidP="00E87B8B">
      <w:pPr>
        <w:pStyle w:val="ListParagraph"/>
        <w:spacing w:after="0" w:line="360" w:lineRule="auto"/>
        <w:contextualSpacing w:val="0"/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Pr="006754E2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Pr="006754E2">
        <w:rPr>
          <w:rFonts w:ascii="Edwardian Script ITC" w:hAnsi="Edwardian Script ITC" w:cs="Times New Roman"/>
          <w:b/>
          <w:sz w:val="72"/>
          <w:szCs w:val="28"/>
        </w:rPr>
        <w:t>:</w:t>
      </w:r>
    </w:p>
    <w:p w14:paraId="2BACE576" w14:textId="61E983D6" w:rsidR="00D50A0A" w:rsidRDefault="00D50A0A" w:rsidP="001663D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5C50B1">
        <w:rPr>
          <w:rFonts w:ascii="Times New Roman" w:hAnsi="Times New Roman" w:cs="Times New Roman"/>
          <w:sz w:val="28"/>
          <w:szCs w:val="24"/>
        </w:rPr>
        <w:t xml:space="preserve"> </w:t>
      </w:r>
      <w:r w:rsidR="001E5D3E">
        <w:rPr>
          <w:rFonts w:ascii="Times New Roman" w:hAnsi="Times New Roman" w:cs="Times New Roman"/>
          <w:sz w:val="28"/>
          <w:szCs w:val="24"/>
        </w:rPr>
        <w:t xml:space="preserve">According to Prophets and Kings p. 69, when are we enabled to develop spiritual and intellectual power?  </w:t>
      </w:r>
    </w:p>
    <w:p w14:paraId="7A6A6F13" w14:textId="77777777" w:rsidR="001E5D3E" w:rsidRDefault="001E5D3E" w:rsidP="001663D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5BB9F039" w14:textId="77777777" w:rsidR="001E5D3E" w:rsidRDefault="001E5D3E" w:rsidP="001663D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1C46BD7B" w14:textId="0AE40523" w:rsidR="001E5D3E" w:rsidRPr="001E5D3E" w:rsidRDefault="001E5D3E" w:rsidP="001663D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28"/>
          <w:szCs w:val="24"/>
        </w:rPr>
      </w:pPr>
      <w:r w:rsidRPr="001E5D3E">
        <w:rPr>
          <w:rFonts w:ascii="Times New Roman" w:hAnsi="Times New Roman" w:cs="Times New Roman"/>
          <w:iCs/>
          <w:sz w:val="28"/>
          <w:szCs w:val="24"/>
        </w:rPr>
        <w:t xml:space="preserve">Can you find </w:t>
      </w:r>
      <w:r>
        <w:rPr>
          <w:rFonts w:ascii="Times New Roman" w:hAnsi="Times New Roman" w:cs="Times New Roman"/>
          <w:iCs/>
          <w:sz w:val="28"/>
          <w:szCs w:val="24"/>
        </w:rPr>
        <w:t xml:space="preserve">examples of Jesus exalting the name of His Heavenly Father instead of Himself?  </w:t>
      </w:r>
    </w:p>
    <w:p w14:paraId="087C683C" w14:textId="77777777" w:rsidR="00D50A0A" w:rsidRPr="005C50B1" w:rsidRDefault="00D50A0A" w:rsidP="001663D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37BBF4A8" w14:textId="77777777" w:rsidR="001A6D86" w:rsidRDefault="00632802" w:rsidP="001663D3">
      <w:pPr>
        <w:pStyle w:val="ListParagraph"/>
        <w:spacing w:after="0" w:line="36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6E58EC" wp14:editId="7D561AD1">
                <wp:simplePos x="0" y="0"/>
                <wp:positionH relativeFrom="column">
                  <wp:posOffset>-110631</wp:posOffset>
                </wp:positionH>
                <wp:positionV relativeFrom="paragraph">
                  <wp:posOffset>309739</wp:posOffset>
                </wp:positionV>
                <wp:extent cx="373174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7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DA8DE" id="Rounded Rectangle 6" o:spid="_x0000_s1026" style="position:absolute;margin-left:-8.7pt;margin-top:24.4pt;width:293.85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</w:p>
    <w:p w14:paraId="40A5A939" w14:textId="77777777" w:rsidR="005C50B1" w:rsidRPr="00632802" w:rsidRDefault="005C50B1" w:rsidP="001663D3">
      <w:pPr>
        <w:spacing w:after="0" w:line="360" w:lineRule="auto"/>
        <w:rPr>
          <w:rFonts w:ascii="Edwardian Script ITC" w:hAnsi="Edwardian Script ITC" w:cs="Times New Roman"/>
          <w:b/>
          <w:sz w:val="72"/>
          <w:szCs w:val="28"/>
        </w:rPr>
      </w:pPr>
      <w:r w:rsidRPr="00632802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</w:p>
    <w:p w14:paraId="2E59C188" w14:textId="77777777" w:rsidR="005C50B1" w:rsidRDefault="005C50B1" w:rsidP="001663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623F5E" w14:textId="77777777" w:rsidR="005C50B1" w:rsidRPr="00632802" w:rsidRDefault="005C50B1" w:rsidP="001663D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sectPr w:rsidR="005C50B1" w:rsidRPr="0063280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34A09" w14:textId="77777777" w:rsidR="00507A85" w:rsidRDefault="00507A85" w:rsidP="001A6D86">
      <w:pPr>
        <w:spacing w:after="0" w:line="240" w:lineRule="auto"/>
      </w:pPr>
      <w:r>
        <w:separator/>
      </w:r>
    </w:p>
  </w:endnote>
  <w:endnote w:type="continuationSeparator" w:id="0">
    <w:p w14:paraId="0542031C" w14:textId="77777777" w:rsidR="00507A85" w:rsidRDefault="00507A85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8031" w14:textId="77777777" w:rsidR="00507A85" w:rsidRDefault="00507A85" w:rsidP="001A6D86">
      <w:pPr>
        <w:spacing w:after="0" w:line="240" w:lineRule="auto"/>
      </w:pPr>
      <w:r>
        <w:separator/>
      </w:r>
    </w:p>
  </w:footnote>
  <w:footnote w:type="continuationSeparator" w:id="0">
    <w:p w14:paraId="15CA8CE5" w14:textId="77777777" w:rsidR="00507A85" w:rsidRDefault="00507A85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B1A4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306399A5" wp14:editId="780A1F56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266">
    <w:abstractNumId w:val="0"/>
  </w:num>
  <w:num w:numId="2" w16cid:durableId="18004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F0"/>
    <w:rsid w:val="000D2471"/>
    <w:rsid w:val="001663D3"/>
    <w:rsid w:val="001A5159"/>
    <w:rsid w:val="001A6D86"/>
    <w:rsid w:val="001C2446"/>
    <w:rsid w:val="001C7817"/>
    <w:rsid w:val="001E5D3E"/>
    <w:rsid w:val="004F281C"/>
    <w:rsid w:val="00501250"/>
    <w:rsid w:val="00507A85"/>
    <w:rsid w:val="005B2D1D"/>
    <w:rsid w:val="005C50B1"/>
    <w:rsid w:val="00632802"/>
    <w:rsid w:val="006754E2"/>
    <w:rsid w:val="00880B2B"/>
    <w:rsid w:val="00986633"/>
    <w:rsid w:val="00AC57A5"/>
    <w:rsid w:val="00B007F0"/>
    <w:rsid w:val="00B14B30"/>
    <w:rsid w:val="00B42542"/>
    <w:rsid w:val="00BF7072"/>
    <w:rsid w:val="00CC1718"/>
    <w:rsid w:val="00D50A0A"/>
    <w:rsid w:val="00E87B8B"/>
    <w:rsid w:val="00EA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1A806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569DF-ECD0-4AE3-9EB4-B4A64981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5</cp:revision>
  <cp:lastPrinted>2022-06-09T02:38:00Z</cp:lastPrinted>
  <dcterms:created xsi:type="dcterms:W3CDTF">2023-11-08T21:16:00Z</dcterms:created>
  <dcterms:modified xsi:type="dcterms:W3CDTF">2023-11-08T21:25:00Z</dcterms:modified>
</cp:coreProperties>
</file>