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72423" w14:textId="77777777" w:rsidR="009C2B79" w:rsidRPr="00607C94" w:rsidRDefault="009C2B79" w:rsidP="00607C94">
      <w:pPr>
        <w:ind w:left="2160" w:firstLine="720"/>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343AFA67" wp14:editId="55A507C6">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2D133BD5"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" filled="f" stroked="f">
                <v:textbox style="mso-fit-shape-to-text:t">
                  <w:txbxContent>
                    <w:p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37282646" wp14:editId="1A512220">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337FC56" id="Rounded Rectangle 2" o:spid="_x0000_s1026" style="position:absolute;margin-left:-10.9pt;margin-top:.75pt;width:138.2pt;height:4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djc/R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Pr>
          <w:rFonts w:ascii="Algerian" w:hAnsi="Algerian"/>
          <w:sz w:val="36"/>
          <w:szCs w:val="36"/>
        </w:rPr>
        <w:t xml:space="preserve">            </w:t>
      </w:r>
      <w:r w:rsidR="00D23F79">
        <w:rPr>
          <w:rFonts w:ascii="Algerian" w:hAnsi="Algerian"/>
          <w:sz w:val="36"/>
          <w:szCs w:val="36"/>
        </w:rPr>
        <w:t xml:space="preserve">       </w:t>
      </w:r>
      <w:r>
        <w:rPr>
          <w:rFonts w:ascii="Algerian" w:hAnsi="Algerian"/>
          <w:sz w:val="36"/>
          <w:szCs w:val="36"/>
        </w:rPr>
        <w:t>“</w:t>
      </w:r>
      <w:r w:rsidR="0076307F">
        <w:rPr>
          <w:rFonts w:ascii="Algerian" w:hAnsi="Algerian"/>
          <w:sz w:val="36"/>
          <w:szCs w:val="36"/>
        </w:rPr>
        <w:t>a Permanently divided kingdom</w:t>
      </w:r>
      <w:r w:rsidR="001603D9">
        <w:rPr>
          <w:rFonts w:ascii="Algerian" w:hAnsi="Algerian"/>
          <w:sz w:val="36"/>
          <w:szCs w:val="36"/>
        </w:rPr>
        <w:t>”</w:t>
      </w:r>
    </w:p>
    <w:p w14:paraId="23F20DE9" w14:textId="77777777" w:rsidR="00A965DC" w:rsidRDefault="009C2B79" w:rsidP="00A965DC">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t xml:space="preserve">            </w:t>
      </w:r>
      <w:r w:rsidR="00D23F79">
        <w:rPr>
          <w:rFonts w:ascii="Times New Roman" w:hAnsi="Times New Roman" w:cs="Times New Roman"/>
          <w:sz w:val="32"/>
          <w:szCs w:val="32"/>
        </w:rPr>
        <w:t xml:space="preserve">      </w:t>
      </w:r>
    </w:p>
    <w:p w14:paraId="180C6A28" w14:textId="77777777" w:rsidR="00A965DC" w:rsidRDefault="00DC3567" w:rsidP="001603D9">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001E0EA6">
        <w:rPr>
          <w:rFonts w:ascii="Times New Roman" w:hAnsi="Times New Roman" w:cs="Times New Roman"/>
          <w:sz w:val="32"/>
          <w:szCs w:val="32"/>
        </w:rPr>
        <w:t>1 Kings 12</w:t>
      </w:r>
    </w:p>
    <w:p w14:paraId="2F513116" w14:textId="77777777" w:rsidR="00DC3567" w:rsidRDefault="00DC3567" w:rsidP="001603D9">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t xml:space="preserve">PK </w:t>
      </w:r>
      <w:r w:rsidR="00230415">
        <w:rPr>
          <w:rFonts w:ascii="Times New Roman" w:hAnsi="Times New Roman" w:cs="Times New Roman"/>
          <w:sz w:val="32"/>
          <w:szCs w:val="32"/>
        </w:rPr>
        <w:t>87-98</w:t>
      </w:r>
    </w:p>
    <w:p w14:paraId="58D4E771" w14:textId="77777777" w:rsidR="00A41D2F" w:rsidRDefault="00A41D2F" w:rsidP="001603D9">
      <w:pPr>
        <w:ind w:left="2880"/>
        <w:rPr>
          <w:rFonts w:ascii="Times New Roman" w:hAnsi="Times New Roman" w:cs="Times New Roman"/>
          <w:sz w:val="32"/>
          <w:szCs w:val="32"/>
        </w:rPr>
      </w:pPr>
    </w:p>
    <w:p w14:paraId="7ABFBAB4" w14:textId="77777777" w:rsidR="00457680" w:rsidRDefault="009C2B79" w:rsidP="005F7207">
      <w:pPr>
        <w:rPr>
          <w:rFonts w:ascii="Edwardian Script ITC" w:hAnsi="Edwardian Script ITC" w:cs="Times New Roman"/>
          <w:b/>
          <w:sz w:val="72"/>
          <w:szCs w:val="28"/>
        </w:rPr>
      </w:pPr>
      <w:r>
        <w:rPr>
          <w:noProof/>
        </w:rPr>
        <mc:AlternateContent>
          <mc:Choice Requires="wps">
            <w:drawing>
              <wp:anchor distT="0" distB="0" distL="114300" distR="114300" simplePos="0" relativeHeight="251657728" behindDoc="1" locked="0" layoutInCell="1" allowOverlap="1" wp14:anchorId="3596DF2C" wp14:editId="77FC61A3">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200FAFC" id="Rounded Rectangle 5" o:spid="_x0000_s1026" style="position:absolute;margin-left:-10.9pt;margin-top:.75pt;width:138.2pt;height:4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14:paraId="286A97BC" w14:textId="77777777" w:rsidR="00457680" w:rsidRPr="00457680" w:rsidRDefault="00457680" w:rsidP="005F7207">
      <w:pPr>
        <w:rPr>
          <w:rFonts w:ascii="Edwardian Script ITC" w:hAnsi="Edwardian Script ITC" w:cs="Times New Roman"/>
          <w:b/>
          <w:sz w:val="28"/>
          <w:szCs w:val="28"/>
        </w:rPr>
      </w:pPr>
    </w:p>
    <w:p w14:paraId="1C4BC304" w14:textId="77777777" w:rsidR="000077AE" w:rsidRDefault="009C2B79" w:rsidP="00041899">
      <w:pPr>
        <w:rPr>
          <w:rFonts w:ascii="Times New Roman" w:hAnsi="Times New Roman" w:cs="Times New Roman"/>
          <w:i/>
          <w:sz w:val="20"/>
          <w:szCs w:val="20"/>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sidR="00A41D2F">
        <w:rPr>
          <w:rFonts w:ascii="Times New Roman" w:hAnsi="Times New Roman" w:cs="Times New Roman"/>
          <w:sz w:val="24"/>
          <w:szCs w:val="24"/>
        </w:rPr>
        <w:t>“</w:t>
      </w:r>
      <w:r w:rsidR="00802DB2">
        <w:rPr>
          <w:rFonts w:ascii="Times New Roman" w:hAnsi="Times New Roman" w:cs="Times New Roman"/>
          <w:i/>
          <w:sz w:val="24"/>
          <w:szCs w:val="24"/>
        </w:rPr>
        <w:t>The tribes had long suffered grievous wrongs under the oppressive measures of their former ruler.   The extravagance of Solomon’s reign during his apostasy had led him to tax the people heavily and to require of them much menial service.  Before going forward with the coronation of a new ruler, t</w:t>
      </w:r>
      <w:r w:rsidR="00A41D2F">
        <w:rPr>
          <w:rFonts w:ascii="Times New Roman" w:hAnsi="Times New Roman" w:cs="Times New Roman"/>
          <w:i/>
          <w:sz w:val="24"/>
          <w:szCs w:val="24"/>
        </w:rPr>
        <w:t xml:space="preserve">he leading men from among the </w:t>
      </w:r>
      <w:r w:rsidR="00802DB2">
        <w:rPr>
          <w:rFonts w:ascii="Times New Roman" w:hAnsi="Times New Roman" w:cs="Times New Roman"/>
          <w:i/>
          <w:sz w:val="24"/>
          <w:szCs w:val="24"/>
        </w:rPr>
        <w:t>tribes determined to ascertain whether or not it was the purpose of Solomon’s son to lessen these burdens.</w:t>
      </w:r>
      <w:r w:rsidR="00A41D2F">
        <w:rPr>
          <w:rFonts w:ascii="Times New Roman" w:hAnsi="Times New Roman" w:cs="Times New Roman"/>
          <w:i/>
          <w:sz w:val="24"/>
          <w:szCs w:val="24"/>
        </w:rPr>
        <w:t xml:space="preserve">” </w:t>
      </w:r>
      <w:r w:rsidR="00A41D2F" w:rsidRPr="009D6D06">
        <w:rPr>
          <w:rFonts w:ascii="Times New Roman" w:hAnsi="Times New Roman" w:cs="Times New Roman"/>
          <w:i/>
          <w:sz w:val="20"/>
          <w:szCs w:val="20"/>
        </w:rPr>
        <w:t xml:space="preserve"> </w:t>
      </w:r>
      <w:r w:rsidR="009D6D06" w:rsidRPr="009D6D06">
        <w:rPr>
          <w:rFonts w:ascii="Times New Roman" w:hAnsi="Times New Roman" w:cs="Times New Roman"/>
          <w:i/>
          <w:sz w:val="20"/>
          <w:szCs w:val="20"/>
        </w:rPr>
        <w:t>(PK 88-89)</w:t>
      </w:r>
    </w:p>
    <w:p w14:paraId="21854161" w14:textId="77777777" w:rsidR="009D6D06" w:rsidRPr="00802DB2" w:rsidRDefault="009D6D06" w:rsidP="00041899">
      <w:pPr>
        <w:rPr>
          <w:rFonts w:ascii="Times New Roman" w:hAnsi="Times New Roman" w:cs="Times New Roman"/>
          <w:i/>
          <w:sz w:val="28"/>
          <w:szCs w:val="28"/>
        </w:rPr>
      </w:pPr>
    </w:p>
    <w:p w14:paraId="1029E050" w14:textId="77777777" w:rsidR="00457680" w:rsidRDefault="00802DB2" w:rsidP="00802DB2">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Before swearing in Rehoboam as king, what question did the tribe leaders ask him?</w:t>
      </w:r>
    </w:p>
    <w:p w14:paraId="318F07C6" w14:textId="77777777" w:rsidR="00802DB2" w:rsidRPr="00802DB2" w:rsidRDefault="00802DB2" w:rsidP="00802DB2">
      <w:pPr>
        <w:rPr>
          <w:rFonts w:ascii="Times New Roman" w:hAnsi="Times New Roman" w:cs="Times New Roman"/>
          <w:sz w:val="28"/>
          <w:szCs w:val="28"/>
        </w:rPr>
      </w:pPr>
    </w:p>
    <w:p w14:paraId="5729FEEF" w14:textId="77777777" w:rsidR="00C046AE" w:rsidRDefault="00802DB2" w:rsidP="00C046AE">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Rehoboam was selecting who his counselors would be.  First he turns to the older men who had been his father’s counselors.  What was their advice to the new king?</w:t>
      </w:r>
    </w:p>
    <w:p w14:paraId="01260606" w14:textId="77777777" w:rsidR="004C2C5B" w:rsidRPr="004C2C5B" w:rsidRDefault="004C2C5B" w:rsidP="004C2C5B">
      <w:pPr>
        <w:rPr>
          <w:rFonts w:ascii="Times New Roman" w:hAnsi="Times New Roman" w:cs="Times New Roman"/>
          <w:sz w:val="28"/>
          <w:szCs w:val="28"/>
        </w:rPr>
      </w:pPr>
    </w:p>
    <w:p w14:paraId="2AC1B693" w14:textId="77777777" w:rsidR="006D0838" w:rsidRDefault="006D0838" w:rsidP="006D0838">
      <w:pPr>
        <w:pStyle w:val="ListParagraph"/>
        <w:ind w:left="1080"/>
        <w:rPr>
          <w:rFonts w:ascii="Times New Roman" w:hAnsi="Times New Roman" w:cs="Times New Roman"/>
          <w:sz w:val="28"/>
          <w:szCs w:val="28"/>
        </w:rPr>
      </w:pPr>
    </w:p>
    <w:p w14:paraId="6485E730" w14:textId="77777777" w:rsidR="00662D98" w:rsidRPr="0002274E" w:rsidRDefault="00F31BEF" w:rsidP="00802DB2">
      <w:pPr>
        <w:pStyle w:val="ListParagraph"/>
        <w:numPr>
          <w:ilvl w:val="0"/>
          <w:numId w:val="2"/>
        </w:numPr>
        <w:rPr>
          <w:rFonts w:ascii="Times New Roman" w:hAnsi="Times New Roman" w:cs="Times New Roman"/>
          <w:sz w:val="28"/>
          <w:szCs w:val="28"/>
        </w:rPr>
      </w:pPr>
      <w:r w:rsidRPr="00410C2B">
        <w:rPr>
          <w:rFonts w:ascii="Times New Roman" w:hAnsi="Times New Roman" w:cs="Times New Roman"/>
          <w:sz w:val="28"/>
          <w:szCs w:val="28"/>
        </w:rPr>
        <w:t xml:space="preserve"> </w:t>
      </w:r>
      <w:r w:rsidR="00802DB2">
        <w:rPr>
          <w:rFonts w:ascii="Times New Roman" w:hAnsi="Times New Roman" w:cs="Times New Roman"/>
          <w:sz w:val="28"/>
          <w:szCs w:val="28"/>
        </w:rPr>
        <w:t>Next Rehoboam asked the younger men what their advice for policy was.  What was their advice?  What advice did Rehoboam adopt?</w:t>
      </w:r>
    </w:p>
    <w:p w14:paraId="00031437" w14:textId="77777777" w:rsidR="00E77319" w:rsidRPr="00410C2B" w:rsidRDefault="0068249A" w:rsidP="001F44DD">
      <w:pPr>
        <w:rPr>
          <w:rFonts w:ascii="Times New Roman" w:hAnsi="Times New Roman" w:cs="Times New Roman"/>
          <w:sz w:val="28"/>
          <w:szCs w:val="28"/>
        </w:rPr>
      </w:pPr>
      <w:r w:rsidRPr="00410C2B">
        <w:rPr>
          <w:rFonts w:ascii="Times New Roman" w:hAnsi="Times New Roman" w:cs="Times New Roman"/>
          <w:sz w:val="28"/>
          <w:szCs w:val="28"/>
        </w:rPr>
        <w:t xml:space="preserve"> </w:t>
      </w:r>
      <w:r w:rsidR="00410C2B" w:rsidRPr="00410C2B">
        <w:rPr>
          <w:rFonts w:ascii="Times New Roman" w:hAnsi="Times New Roman" w:cs="Times New Roman"/>
          <w:sz w:val="28"/>
          <w:szCs w:val="28"/>
        </w:rPr>
        <w:t xml:space="preserve">          </w:t>
      </w:r>
      <w:r w:rsidRPr="00410C2B">
        <w:rPr>
          <w:rFonts w:ascii="Times New Roman" w:hAnsi="Times New Roman" w:cs="Times New Roman"/>
          <w:sz w:val="28"/>
          <w:szCs w:val="28"/>
        </w:rPr>
        <w:t xml:space="preserve">     </w:t>
      </w:r>
    </w:p>
    <w:p w14:paraId="112B2FD7" w14:textId="77777777" w:rsidR="00B80821" w:rsidRPr="00B80821" w:rsidRDefault="008A467A" w:rsidP="00410C2B">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Remember who </w:t>
      </w:r>
      <w:r w:rsidR="005B5146">
        <w:rPr>
          <w:rFonts w:ascii="Times New Roman" w:hAnsi="Times New Roman" w:cs="Times New Roman"/>
          <w:sz w:val="28"/>
          <w:szCs w:val="28"/>
        </w:rPr>
        <w:t>Jeroboam</w:t>
      </w:r>
      <w:r>
        <w:rPr>
          <w:rFonts w:ascii="Times New Roman" w:hAnsi="Times New Roman" w:cs="Times New Roman"/>
          <w:sz w:val="28"/>
          <w:szCs w:val="28"/>
        </w:rPr>
        <w:t xml:space="preserve"> is and</w:t>
      </w:r>
      <w:r w:rsidR="00D11C46">
        <w:rPr>
          <w:rFonts w:ascii="Times New Roman" w:hAnsi="Times New Roman" w:cs="Times New Roman"/>
          <w:sz w:val="28"/>
          <w:szCs w:val="28"/>
        </w:rPr>
        <w:t xml:space="preserve"> the startling message that the prophet Ahijah had delivered to </w:t>
      </w:r>
      <w:r w:rsidR="005B5146">
        <w:rPr>
          <w:rFonts w:ascii="Times New Roman" w:hAnsi="Times New Roman" w:cs="Times New Roman"/>
          <w:sz w:val="28"/>
          <w:szCs w:val="28"/>
        </w:rPr>
        <w:t>hi</w:t>
      </w:r>
      <w:r w:rsidR="00D11C46">
        <w:rPr>
          <w:rFonts w:ascii="Times New Roman" w:hAnsi="Times New Roman" w:cs="Times New Roman"/>
          <w:sz w:val="28"/>
          <w:szCs w:val="28"/>
        </w:rPr>
        <w:t>m</w:t>
      </w:r>
      <w:r w:rsidR="009D6D06">
        <w:rPr>
          <w:rFonts w:ascii="Times New Roman" w:hAnsi="Times New Roman" w:cs="Times New Roman"/>
          <w:sz w:val="28"/>
          <w:szCs w:val="28"/>
        </w:rPr>
        <w:t>.</w:t>
      </w:r>
      <w:r w:rsidR="005B5146">
        <w:rPr>
          <w:rFonts w:ascii="Times New Roman" w:hAnsi="Times New Roman" w:cs="Times New Roman"/>
          <w:sz w:val="28"/>
          <w:szCs w:val="28"/>
        </w:rPr>
        <w:t xml:space="preserve">  </w:t>
      </w:r>
      <w:r w:rsidR="005B5146" w:rsidRPr="005B5146">
        <w:rPr>
          <w:rFonts w:ascii="Times New Roman" w:hAnsi="Times New Roman" w:cs="Times New Roman"/>
          <w:i/>
          <w:sz w:val="24"/>
          <w:szCs w:val="24"/>
        </w:rPr>
        <w:t>(1 Ki 11:28-38)</w:t>
      </w:r>
    </w:p>
    <w:p w14:paraId="40D704E0" w14:textId="77777777" w:rsidR="00E77319" w:rsidRPr="00B80821" w:rsidRDefault="00E77319" w:rsidP="00E77319">
      <w:pPr>
        <w:pStyle w:val="ListParagraph"/>
        <w:rPr>
          <w:rFonts w:ascii="Times New Roman" w:hAnsi="Times New Roman" w:cs="Times New Roman"/>
          <w:i/>
          <w:sz w:val="24"/>
          <w:szCs w:val="24"/>
        </w:rPr>
      </w:pPr>
    </w:p>
    <w:p w14:paraId="13E2EEC4" w14:textId="77777777" w:rsidR="00E83DFA" w:rsidRPr="00E83DFA" w:rsidRDefault="00B80821" w:rsidP="00E83DFA">
      <w:pPr>
        <w:rPr>
          <w:rFonts w:ascii="Times New Roman" w:hAnsi="Times New Roman" w:cs="Times New Roman"/>
          <w:sz w:val="28"/>
          <w:szCs w:val="28"/>
        </w:rPr>
      </w:pPr>
      <w:r w:rsidRPr="00E83DFA">
        <w:rPr>
          <w:rFonts w:ascii="Times New Roman" w:hAnsi="Times New Roman" w:cs="Times New Roman"/>
          <w:sz w:val="28"/>
          <w:szCs w:val="28"/>
        </w:rPr>
        <w:t xml:space="preserve">  </w:t>
      </w:r>
    </w:p>
    <w:p w14:paraId="03EE87DC" w14:textId="77777777" w:rsidR="00606CF6" w:rsidRPr="0002274E" w:rsidRDefault="00D11C46" w:rsidP="00E77319">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Jeroboam learned of Solomon’s death, returned to Israel</w:t>
      </w:r>
      <w:r w:rsidR="009D6D06">
        <w:rPr>
          <w:rFonts w:ascii="Times New Roman" w:hAnsi="Times New Roman" w:cs="Times New Roman"/>
          <w:sz w:val="28"/>
          <w:szCs w:val="28"/>
        </w:rPr>
        <w:t xml:space="preserve"> from Egypt</w:t>
      </w:r>
      <w:r>
        <w:rPr>
          <w:rFonts w:ascii="Times New Roman" w:hAnsi="Times New Roman" w:cs="Times New Roman"/>
          <w:sz w:val="28"/>
          <w:szCs w:val="28"/>
        </w:rPr>
        <w:t xml:space="preserve"> and </w:t>
      </w:r>
      <w:r w:rsidR="008A467A">
        <w:rPr>
          <w:rFonts w:ascii="Times New Roman" w:hAnsi="Times New Roman" w:cs="Times New Roman"/>
          <w:sz w:val="28"/>
          <w:szCs w:val="28"/>
        </w:rPr>
        <w:t>is now attending</w:t>
      </w:r>
      <w:r>
        <w:rPr>
          <w:rFonts w:ascii="Times New Roman" w:hAnsi="Times New Roman" w:cs="Times New Roman"/>
          <w:sz w:val="28"/>
          <w:szCs w:val="28"/>
        </w:rPr>
        <w:t xml:space="preserve"> the coronation at Shechem.  What happens next?  </w:t>
      </w:r>
    </w:p>
    <w:p w14:paraId="70DEAE4D" w14:textId="77777777" w:rsidR="00467897" w:rsidRDefault="00467897" w:rsidP="00467897">
      <w:pPr>
        <w:pStyle w:val="ListParagraph"/>
        <w:ind w:left="1080"/>
        <w:rPr>
          <w:rFonts w:ascii="Times New Roman" w:hAnsi="Times New Roman" w:cs="Times New Roman"/>
          <w:sz w:val="28"/>
          <w:szCs w:val="28"/>
        </w:rPr>
      </w:pPr>
    </w:p>
    <w:p w14:paraId="29D1C6B2" w14:textId="77777777" w:rsidR="00286E92" w:rsidRPr="00286E92" w:rsidRDefault="00286E92" w:rsidP="00286E92">
      <w:pPr>
        <w:pStyle w:val="ListParagraph"/>
        <w:rPr>
          <w:rFonts w:ascii="Times New Roman" w:hAnsi="Times New Roman" w:cs="Times New Roman"/>
          <w:sz w:val="28"/>
          <w:szCs w:val="28"/>
        </w:rPr>
      </w:pPr>
    </w:p>
    <w:p w14:paraId="6FC064EA" w14:textId="77777777" w:rsidR="00410C2B" w:rsidRPr="00467897" w:rsidRDefault="00D11C46" w:rsidP="00410C2B">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Who is Adoram?  What </w:t>
      </w:r>
      <w:r w:rsidR="008A467A">
        <w:rPr>
          <w:rFonts w:ascii="Times New Roman" w:hAnsi="Times New Roman" w:cs="Times New Roman"/>
          <w:sz w:val="28"/>
          <w:szCs w:val="28"/>
        </w:rPr>
        <w:t>directive does Rehoboam give him</w:t>
      </w:r>
      <w:r>
        <w:rPr>
          <w:rFonts w:ascii="Times New Roman" w:hAnsi="Times New Roman" w:cs="Times New Roman"/>
          <w:sz w:val="28"/>
          <w:szCs w:val="28"/>
        </w:rPr>
        <w:t xml:space="preserve"> and what happens? </w:t>
      </w:r>
      <w:r w:rsidRPr="00D11C46">
        <w:rPr>
          <w:rFonts w:ascii="Times New Roman" w:hAnsi="Times New Roman" w:cs="Times New Roman"/>
          <w:i/>
          <w:sz w:val="24"/>
          <w:szCs w:val="24"/>
        </w:rPr>
        <w:t>(v.18)</w:t>
      </w:r>
    </w:p>
    <w:p w14:paraId="42EC656F" w14:textId="77777777" w:rsidR="00410C2B" w:rsidRPr="00467897" w:rsidRDefault="00410C2B" w:rsidP="00467897">
      <w:pPr>
        <w:rPr>
          <w:rFonts w:ascii="Times New Roman" w:hAnsi="Times New Roman" w:cs="Times New Roman"/>
          <w:sz w:val="28"/>
          <w:szCs w:val="28"/>
        </w:rPr>
      </w:pPr>
    </w:p>
    <w:p w14:paraId="01FC3A0E" w14:textId="77777777" w:rsidR="008A467A" w:rsidRDefault="006E2AAC" w:rsidP="009C2B79">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What retaliatory plans of Rehoboam does the Lord put a stop to?</w:t>
      </w:r>
    </w:p>
    <w:p w14:paraId="444BDFB0" w14:textId="77777777" w:rsidR="008A467A" w:rsidRPr="008A467A" w:rsidRDefault="008A467A" w:rsidP="008A467A">
      <w:pPr>
        <w:pStyle w:val="ListParagraph"/>
        <w:rPr>
          <w:rFonts w:ascii="Times New Roman" w:hAnsi="Times New Roman" w:cs="Times New Roman"/>
          <w:sz w:val="28"/>
          <w:szCs w:val="28"/>
        </w:rPr>
      </w:pPr>
    </w:p>
    <w:p w14:paraId="2DD12A0C" w14:textId="77777777" w:rsidR="00F657C1" w:rsidRPr="008A467A" w:rsidRDefault="006E2AAC" w:rsidP="008A467A">
      <w:pPr>
        <w:rPr>
          <w:rFonts w:ascii="Times New Roman" w:hAnsi="Times New Roman" w:cs="Times New Roman"/>
          <w:sz w:val="28"/>
          <w:szCs w:val="28"/>
        </w:rPr>
      </w:pPr>
      <w:r w:rsidRPr="008A467A">
        <w:rPr>
          <w:rFonts w:ascii="Times New Roman" w:hAnsi="Times New Roman" w:cs="Times New Roman"/>
          <w:sz w:val="28"/>
          <w:szCs w:val="28"/>
        </w:rPr>
        <w:t xml:space="preserve">  </w:t>
      </w:r>
    </w:p>
    <w:p w14:paraId="4C46E74D" w14:textId="77777777" w:rsidR="008A467A" w:rsidRDefault="008A467A" w:rsidP="008A467A">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Why does Jeroboam, king of the ten tribes of Israel, want to discourage the people from worshipping at Jerusalem?  How does he accomplish this?</w:t>
      </w:r>
    </w:p>
    <w:p w14:paraId="57243FC0" w14:textId="77777777" w:rsidR="000548F2" w:rsidRDefault="000548F2" w:rsidP="000548F2">
      <w:pPr>
        <w:pStyle w:val="ListParagraph"/>
        <w:ind w:left="1080"/>
        <w:rPr>
          <w:rFonts w:ascii="Times New Roman" w:hAnsi="Times New Roman" w:cs="Times New Roman"/>
          <w:sz w:val="28"/>
          <w:szCs w:val="28"/>
        </w:rPr>
      </w:pPr>
    </w:p>
    <w:p w14:paraId="24AE8D3B" w14:textId="77777777" w:rsidR="000548F2" w:rsidRDefault="000548F2" w:rsidP="000548F2">
      <w:pPr>
        <w:pStyle w:val="ListParagraph"/>
        <w:ind w:left="1080"/>
        <w:rPr>
          <w:rFonts w:ascii="Times New Roman" w:hAnsi="Times New Roman" w:cs="Times New Roman"/>
          <w:sz w:val="28"/>
          <w:szCs w:val="28"/>
        </w:rPr>
      </w:pPr>
    </w:p>
    <w:p w14:paraId="576CDA29" w14:textId="77777777" w:rsidR="00F657C1" w:rsidRPr="00467897" w:rsidRDefault="00F657C1" w:rsidP="00467897">
      <w:pPr>
        <w:rPr>
          <w:rFonts w:ascii="Times New Roman" w:hAnsi="Times New Roman" w:cs="Times New Roman"/>
          <w:sz w:val="28"/>
          <w:szCs w:val="28"/>
        </w:rPr>
      </w:pPr>
    </w:p>
    <w:p w14:paraId="05FA4CE9" w14:textId="77777777" w:rsidR="009C2B79" w:rsidRDefault="006E2AAC" w:rsidP="009C2B79">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How does the kingdom of Judah operate under Rehoboam’s first three years as king?</w:t>
      </w:r>
    </w:p>
    <w:p w14:paraId="6E653D57" w14:textId="77777777" w:rsidR="0000172D" w:rsidRDefault="0000172D" w:rsidP="0000172D">
      <w:pPr>
        <w:rPr>
          <w:rFonts w:ascii="Times New Roman" w:hAnsi="Times New Roman" w:cs="Times New Roman"/>
          <w:sz w:val="28"/>
          <w:szCs w:val="28"/>
        </w:rPr>
      </w:pPr>
    </w:p>
    <w:p w14:paraId="3CEF2360" w14:textId="77777777" w:rsidR="0000172D" w:rsidRDefault="0000172D" w:rsidP="0000172D">
      <w:pPr>
        <w:rPr>
          <w:rFonts w:ascii="Times New Roman" w:hAnsi="Times New Roman" w:cs="Times New Roman"/>
          <w:sz w:val="28"/>
          <w:szCs w:val="28"/>
        </w:rPr>
      </w:pPr>
    </w:p>
    <w:p w14:paraId="3D2CDB96" w14:textId="77777777" w:rsidR="0000172D" w:rsidRPr="0000172D" w:rsidRDefault="0000172D" w:rsidP="0000172D">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t>
      </w:r>
      <w:r w:rsidR="008A467A">
        <w:rPr>
          <w:rFonts w:ascii="Times New Roman" w:hAnsi="Times New Roman" w:cs="Times New Roman"/>
          <w:sz w:val="28"/>
          <w:szCs w:val="28"/>
        </w:rPr>
        <w:t>What is the state of Rehoboam’s kingdom after the first three years?</w:t>
      </w:r>
    </w:p>
    <w:p w14:paraId="7CF0EECB" w14:textId="77777777" w:rsidR="0000172D" w:rsidRPr="0000172D" w:rsidRDefault="0000172D" w:rsidP="0000172D">
      <w:pPr>
        <w:pStyle w:val="ListParagraph"/>
        <w:rPr>
          <w:rFonts w:ascii="Times New Roman" w:hAnsi="Times New Roman" w:cs="Times New Roman"/>
          <w:sz w:val="28"/>
          <w:szCs w:val="28"/>
        </w:rPr>
      </w:pPr>
    </w:p>
    <w:p w14:paraId="4205D1C4" w14:textId="77777777" w:rsidR="0000172D" w:rsidRPr="0000172D" w:rsidRDefault="0000172D" w:rsidP="0000172D">
      <w:pPr>
        <w:rPr>
          <w:rFonts w:ascii="Times New Roman" w:hAnsi="Times New Roman" w:cs="Times New Roman"/>
          <w:sz w:val="28"/>
          <w:szCs w:val="28"/>
        </w:rPr>
      </w:pPr>
    </w:p>
    <w:p w14:paraId="744D14F5" w14:textId="77777777" w:rsidR="00F657C1" w:rsidRPr="00F657C1" w:rsidRDefault="00F657C1" w:rsidP="00F657C1">
      <w:pPr>
        <w:rPr>
          <w:rFonts w:ascii="Times New Roman" w:hAnsi="Times New Roman" w:cs="Times New Roman"/>
          <w:sz w:val="28"/>
          <w:szCs w:val="28"/>
        </w:rPr>
      </w:pPr>
    </w:p>
    <w:p w14:paraId="4C29E327" w14:textId="77777777" w:rsidR="00467897" w:rsidRDefault="00F657C1" w:rsidP="00467897">
      <w:pPr>
        <w:tabs>
          <w:tab w:val="left" w:pos="6440"/>
        </w:tabs>
        <w:rPr>
          <w:rFonts w:ascii="Edwardian Script ITC" w:hAnsi="Edwardian Script ITC" w:cs="Times New Roman"/>
          <w:sz w:val="28"/>
          <w:szCs w:val="28"/>
        </w:rPr>
      </w:pPr>
      <w:r>
        <w:rPr>
          <w:noProof/>
        </w:rPr>
        <mc:AlternateContent>
          <mc:Choice Requires="wps">
            <w:drawing>
              <wp:anchor distT="0" distB="0" distL="114300" distR="114300" simplePos="0" relativeHeight="251655680" behindDoc="1" locked="0" layoutInCell="1" allowOverlap="1" wp14:anchorId="283AB56F" wp14:editId="6F4F29AE">
                <wp:simplePos x="0" y="0"/>
                <wp:positionH relativeFrom="margin">
                  <wp:posOffset>245533</wp:posOffset>
                </wp:positionH>
                <wp:positionV relativeFrom="paragraph">
                  <wp:posOffset>-87630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F4B0DE" id="Rounded Rectangle 6" o:spid="_x0000_s1026" style="position:absolute;margin-left:19.35pt;margin-top:-6.9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" fillcolor="#92d050" strokecolor="#538135 [2409]" strokeweight="1pt">
                <v:stroke joinstyle="miter"/>
                <w10:wrap anchorx="margin"/>
              </v:roundrect>
            </w:pict>
          </mc:Fallback>
        </mc:AlternateContent>
      </w:r>
      <w:r w:rsidR="008D10AB">
        <w:rPr>
          <w:rFonts w:ascii="Edwardian Script ITC" w:hAnsi="Edwardian Script ITC" w:cs="Times New Roman"/>
          <w:b/>
          <w:sz w:val="72"/>
          <w:szCs w:val="28"/>
        </w:rPr>
        <w:t xml:space="preserve">        </w:t>
      </w:r>
      <w:r w:rsidR="00467897">
        <w:rPr>
          <w:rFonts w:ascii="Edwardian Script ITC" w:hAnsi="Edwardian Script ITC" w:cs="Times New Roman"/>
          <w:b/>
          <w:sz w:val="72"/>
          <w:szCs w:val="28"/>
        </w:rPr>
        <w:t>The Principles</w:t>
      </w:r>
      <w:r w:rsidR="00467897">
        <w:rPr>
          <w:rFonts w:ascii="Edwardian Script ITC" w:hAnsi="Edwardian Script ITC" w:cs="Times New Roman"/>
          <w:b/>
          <w:sz w:val="72"/>
          <w:szCs w:val="28"/>
        </w:rPr>
        <w:tab/>
      </w:r>
    </w:p>
    <w:p w14:paraId="7DFC3B96" w14:textId="77777777" w:rsidR="00467897" w:rsidRPr="00467897" w:rsidRDefault="00467897" w:rsidP="00467897">
      <w:pPr>
        <w:tabs>
          <w:tab w:val="left" w:pos="6440"/>
        </w:tabs>
        <w:rPr>
          <w:rFonts w:ascii="Edwardian Script ITC" w:hAnsi="Edwardian Script ITC" w:cs="Times New Roman"/>
          <w:sz w:val="28"/>
          <w:szCs w:val="28"/>
        </w:rPr>
      </w:pPr>
    </w:p>
    <w:p w14:paraId="5086E353" w14:textId="77777777" w:rsidR="000548F2" w:rsidRDefault="000548F2" w:rsidP="007F62A3">
      <w:pPr>
        <w:pStyle w:val="ListParagraph"/>
        <w:numPr>
          <w:ilvl w:val="0"/>
          <w:numId w:val="14"/>
        </w:numPr>
        <w:rPr>
          <w:rFonts w:ascii="Times New Roman" w:hAnsi="Times New Roman" w:cs="Times New Roman"/>
          <w:sz w:val="28"/>
          <w:szCs w:val="28"/>
        </w:rPr>
      </w:pPr>
      <w:r>
        <w:rPr>
          <w:rFonts w:ascii="Times New Roman" w:hAnsi="Times New Roman" w:cs="Times New Roman"/>
          <w:sz w:val="28"/>
          <w:szCs w:val="28"/>
        </w:rPr>
        <w:t xml:space="preserve">“… he forsook the law of the Lord </w:t>
      </w:r>
      <w:r w:rsidRPr="00396593">
        <w:rPr>
          <w:rFonts w:ascii="Times New Roman" w:hAnsi="Times New Roman" w:cs="Times New Roman"/>
          <w:color w:val="FF0000"/>
          <w:sz w:val="28"/>
          <w:szCs w:val="28"/>
          <w:u w:val="single"/>
        </w:rPr>
        <w:t>and all Israel with him</w:t>
      </w:r>
      <w:r>
        <w:rPr>
          <w:rFonts w:ascii="Times New Roman" w:hAnsi="Times New Roman" w:cs="Times New Roman"/>
          <w:sz w:val="28"/>
          <w:szCs w:val="28"/>
        </w:rPr>
        <w:t xml:space="preserve">…”  </w:t>
      </w:r>
      <w:r>
        <w:rPr>
          <w:rFonts w:ascii="Times New Roman" w:hAnsi="Times New Roman" w:cs="Times New Roman"/>
          <w:i/>
          <w:sz w:val="24"/>
          <w:szCs w:val="24"/>
        </w:rPr>
        <w:t>(2 Chron 12:1)</w:t>
      </w:r>
      <w:r>
        <w:rPr>
          <w:rFonts w:ascii="Times New Roman" w:hAnsi="Times New Roman" w:cs="Times New Roman"/>
          <w:sz w:val="28"/>
          <w:szCs w:val="28"/>
        </w:rPr>
        <w:t xml:space="preserve">  </w:t>
      </w:r>
    </w:p>
    <w:p w14:paraId="61CBCE7A" w14:textId="77777777" w:rsidR="00396593" w:rsidRDefault="000548F2" w:rsidP="000548F2">
      <w:pPr>
        <w:pStyle w:val="ListParagraph"/>
        <w:rPr>
          <w:rFonts w:ascii="Times New Roman" w:hAnsi="Times New Roman" w:cs="Times New Roman"/>
          <w:sz w:val="28"/>
          <w:szCs w:val="28"/>
        </w:rPr>
      </w:pPr>
      <w:r>
        <w:rPr>
          <w:rFonts w:ascii="Times New Roman" w:hAnsi="Times New Roman" w:cs="Times New Roman"/>
          <w:sz w:val="28"/>
          <w:szCs w:val="28"/>
        </w:rPr>
        <w:t>Do</w:t>
      </w:r>
      <w:r w:rsidR="009D6D06">
        <w:rPr>
          <w:rFonts w:ascii="Times New Roman" w:hAnsi="Times New Roman" w:cs="Times New Roman"/>
          <w:sz w:val="28"/>
          <w:szCs w:val="28"/>
        </w:rPr>
        <w:t>n’t</w:t>
      </w:r>
      <w:r>
        <w:rPr>
          <w:rFonts w:ascii="Times New Roman" w:hAnsi="Times New Roman" w:cs="Times New Roman"/>
          <w:sz w:val="28"/>
          <w:szCs w:val="28"/>
        </w:rPr>
        <w:t xml:space="preserve"> my decision</w:t>
      </w:r>
      <w:r w:rsidR="00396593">
        <w:rPr>
          <w:rFonts w:ascii="Times New Roman" w:hAnsi="Times New Roman" w:cs="Times New Roman"/>
          <w:sz w:val="28"/>
          <w:szCs w:val="28"/>
        </w:rPr>
        <w:t>s apply only to me?  Aren’t they n</w:t>
      </w:r>
      <w:r>
        <w:rPr>
          <w:rFonts w:ascii="Times New Roman" w:hAnsi="Times New Roman" w:cs="Times New Roman"/>
          <w:sz w:val="28"/>
          <w:szCs w:val="28"/>
        </w:rPr>
        <w:t xml:space="preserve">obody else’s business, mine alone?  </w:t>
      </w:r>
    </w:p>
    <w:p w14:paraId="62BD0AAA" w14:textId="77777777" w:rsidR="00F657C1" w:rsidRDefault="000548F2" w:rsidP="000548F2">
      <w:pPr>
        <w:pStyle w:val="ListParagraph"/>
        <w:rPr>
          <w:rFonts w:ascii="Times New Roman" w:hAnsi="Times New Roman" w:cs="Times New Roman"/>
          <w:sz w:val="28"/>
          <w:szCs w:val="28"/>
        </w:rPr>
      </w:pPr>
      <w:r>
        <w:rPr>
          <w:rFonts w:ascii="Times New Roman" w:hAnsi="Times New Roman" w:cs="Times New Roman"/>
          <w:i/>
          <w:sz w:val="24"/>
          <w:szCs w:val="24"/>
        </w:rPr>
        <w:t>(PK 94)</w:t>
      </w:r>
    </w:p>
    <w:p w14:paraId="094F0EA0" w14:textId="77777777" w:rsidR="006E1245" w:rsidRPr="006E1245" w:rsidRDefault="006E1245" w:rsidP="006E1245">
      <w:pPr>
        <w:rPr>
          <w:rFonts w:ascii="Times New Roman" w:hAnsi="Times New Roman" w:cs="Times New Roman"/>
          <w:sz w:val="28"/>
          <w:szCs w:val="28"/>
        </w:rPr>
      </w:pPr>
    </w:p>
    <w:p w14:paraId="38F0D50F" w14:textId="77777777" w:rsidR="005428BD" w:rsidRPr="000548F2" w:rsidRDefault="00396593" w:rsidP="000548F2">
      <w:pPr>
        <w:pStyle w:val="ListParagraph"/>
        <w:numPr>
          <w:ilvl w:val="0"/>
          <w:numId w:val="14"/>
        </w:numPr>
        <w:rPr>
          <w:rFonts w:ascii="Times New Roman" w:hAnsi="Times New Roman" w:cs="Times New Roman"/>
          <w:sz w:val="28"/>
          <w:szCs w:val="28"/>
        </w:rPr>
      </w:pPr>
      <w:r>
        <w:rPr>
          <w:rFonts w:ascii="Times New Roman" w:hAnsi="Times New Roman" w:cs="Times New Roman"/>
          <w:sz w:val="28"/>
          <w:szCs w:val="28"/>
        </w:rPr>
        <w:t xml:space="preserve">When we confess, seek repentance, ask forgiveness of sin, are those sins wholly uprooted?  </w:t>
      </w:r>
      <w:r w:rsidR="00A41D2F">
        <w:rPr>
          <w:rFonts w:ascii="Times New Roman" w:hAnsi="Times New Roman" w:cs="Times New Roman"/>
          <w:sz w:val="28"/>
          <w:szCs w:val="28"/>
        </w:rPr>
        <w:t>Am I habitually ‘</w:t>
      </w:r>
      <w:r w:rsidR="00A41D2F">
        <w:rPr>
          <w:rFonts w:ascii="Times New Roman" w:hAnsi="Times New Roman" w:cs="Times New Roman"/>
          <w:sz w:val="28"/>
          <w:szCs w:val="28"/>
          <w:u w:val="single"/>
        </w:rPr>
        <w:t>repenting’</w:t>
      </w:r>
      <w:r w:rsidR="009D6D06">
        <w:rPr>
          <w:rFonts w:ascii="Times New Roman" w:hAnsi="Times New Roman" w:cs="Times New Roman"/>
          <w:sz w:val="28"/>
          <w:szCs w:val="28"/>
          <w:u w:val="single"/>
        </w:rPr>
        <w:t>?</w:t>
      </w:r>
      <w:r w:rsidR="00A41D2F">
        <w:rPr>
          <w:rFonts w:ascii="Times New Roman" w:hAnsi="Times New Roman" w:cs="Times New Roman"/>
          <w:sz w:val="28"/>
          <w:szCs w:val="28"/>
        </w:rPr>
        <w:t xml:space="preserve"> or ‘</w:t>
      </w:r>
      <w:r w:rsidR="00A41D2F">
        <w:rPr>
          <w:rFonts w:ascii="Times New Roman" w:hAnsi="Times New Roman" w:cs="Times New Roman"/>
          <w:sz w:val="28"/>
          <w:szCs w:val="28"/>
          <w:u w:val="single"/>
        </w:rPr>
        <w:t>over-coming’</w:t>
      </w:r>
      <w:r w:rsidR="00A41D2F">
        <w:rPr>
          <w:rFonts w:ascii="Times New Roman" w:hAnsi="Times New Roman" w:cs="Times New Roman"/>
          <w:sz w:val="28"/>
          <w:szCs w:val="28"/>
        </w:rPr>
        <w:t xml:space="preserve">?  </w:t>
      </w:r>
      <w:r>
        <w:rPr>
          <w:rFonts w:ascii="Times New Roman" w:hAnsi="Times New Roman" w:cs="Times New Roman"/>
          <w:sz w:val="28"/>
          <w:szCs w:val="28"/>
        </w:rPr>
        <w:t xml:space="preserve">How can we make sure those sins, like seeds, </w:t>
      </w:r>
      <w:r w:rsidR="00A41D2F">
        <w:rPr>
          <w:rFonts w:ascii="Times New Roman" w:hAnsi="Times New Roman" w:cs="Times New Roman"/>
          <w:sz w:val="28"/>
          <w:szCs w:val="28"/>
        </w:rPr>
        <w:t xml:space="preserve">can </w:t>
      </w:r>
      <w:r>
        <w:rPr>
          <w:rFonts w:ascii="Times New Roman" w:hAnsi="Times New Roman" w:cs="Times New Roman"/>
          <w:sz w:val="28"/>
          <w:szCs w:val="28"/>
        </w:rPr>
        <w:t xml:space="preserve">NEVER spring up again?        </w:t>
      </w:r>
      <w:r>
        <w:rPr>
          <w:rFonts w:ascii="Times New Roman" w:hAnsi="Times New Roman" w:cs="Times New Roman"/>
          <w:i/>
          <w:sz w:val="24"/>
          <w:szCs w:val="24"/>
        </w:rPr>
        <w:t>(PK 79-80)</w:t>
      </w:r>
    </w:p>
    <w:p w14:paraId="0A2A7E7D" w14:textId="77777777" w:rsidR="006E1245" w:rsidRPr="0000172D" w:rsidRDefault="006E1245" w:rsidP="0000172D">
      <w:pPr>
        <w:rPr>
          <w:rFonts w:ascii="Times New Roman" w:hAnsi="Times New Roman" w:cs="Times New Roman"/>
          <w:sz w:val="28"/>
          <w:szCs w:val="28"/>
        </w:rPr>
      </w:pPr>
    </w:p>
    <w:p w14:paraId="1B433351" w14:textId="77777777" w:rsidR="000E6E4B" w:rsidRDefault="001A081A" w:rsidP="002B2044">
      <w:pPr>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14:anchorId="4AFEE78E" wp14:editId="3006096E">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8F0316" id="Rounded Rectangle 3" o:spid="_x0000_s1026" style="position:absolute;margin-left:0;margin-top:3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" fillcolor="#92d050" strokecolor="#538135 [2409]" strokeweight="1pt">
                <v:stroke joinstyle="miter"/>
                <w10:wrap anchorx="margin"/>
              </v:roundrect>
            </w:pict>
          </mc:Fallback>
        </mc:AlternateContent>
      </w:r>
      <w:r w:rsidR="009C2B79" w:rsidRPr="004F34EA">
        <w:rPr>
          <w:rFonts w:ascii="Edwardian Script ITC" w:hAnsi="Edwardian Script ITC" w:cs="Times New Roman"/>
          <w:b/>
          <w:sz w:val="72"/>
          <w:szCs w:val="28"/>
        </w:rPr>
        <w:t xml:space="preserve">Questions and Take-aways:   </w:t>
      </w:r>
    </w:p>
    <w:p w14:paraId="7C145CD9" w14:textId="77777777" w:rsidR="001A081A" w:rsidRDefault="001A081A" w:rsidP="001A081A">
      <w:pPr>
        <w:rPr>
          <w:rFonts w:ascii="Times New Roman" w:hAnsi="Times New Roman" w:cs="Times New Roman"/>
          <w:i/>
          <w:sz w:val="20"/>
          <w:szCs w:val="20"/>
        </w:rPr>
      </w:pPr>
    </w:p>
    <w:sectPr w:rsidR="001A081A" w:rsidSect="009C2B7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3D9B2514"/>
    <w:multiLevelType w:val="hybridMultilevel"/>
    <w:tmpl w:val="9F8EB6AA"/>
    <w:lvl w:ilvl="0" w:tplc="13F05036">
      <w:start w:val="1"/>
      <w:numFmt w:val="decimal"/>
      <w:lvlText w:val="%1."/>
      <w:lvlJc w:val="left"/>
      <w:pPr>
        <w:ind w:left="1080" w:hanging="360"/>
      </w:pPr>
      <w:rPr>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61390C26"/>
    <w:multiLevelType w:val="hybridMultilevel"/>
    <w:tmpl w:val="4B22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8198947">
    <w:abstractNumId w:val="6"/>
    <w:lvlOverride w:ilvl="0">
      <w:startOverride w:val="1"/>
    </w:lvlOverride>
    <w:lvlOverride w:ilvl="1"/>
    <w:lvlOverride w:ilvl="2"/>
    <w:lvlOverride w:ilvl="3"/>
    <w:lvlOverride w:ilvl="4"/>
    <w:lvlOverride w:ilvl="5"/>
    <w:lvlOverride w:ilvl="6"/>
    <w:lvlOverride w:ilvl="7"/>
    <w:lvlOverride w:ilvl="8"/>
  </w:num>
  <w:num w:numId="2" w16cid:durableId="1072864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65341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06945357">
    <w:abstractNumId w:val="2"/>
  </w:num>
  <w:num w:numId="5" w16cid:durableId="555630917">
    <w:abstractNumId w:val="12"/>
  </w:num>
  <w:num w:numId="6" w16cid:durableId="1329938902">
    <w:abstractNumId w:val="7"/>
  </w:num>
  <w:num w:numId="7" w16cid:durableId="520121951">
    <w:abstractNumId w:val="8"/>
  </w:num>
  <w:num w:numId="8" w16cid:durableId="1399551798">
    <w:abstractNumId w:val="1"/>
  </w:num>
  <w:num w:numId="9" w16cid:durableId="24404769">
    <w:abstractNumId w:val="0"/>
  </w:num>
  <w:num w:numId="10" w16cid:durableId="1871189124">
    <w:abstractNumId w:val="10"/>
  </w:num>
  <w:num w:numId="11" w16cid:durableId="717171448">
    <w:abstractNumId w:val="5"/>
  </w:num>
  <w:num w:numId="12" w16cid:durableId="294413242">
    <w:abstractNumId w:val="11"/>
  </w:num>
  <w:num w:numId="13" w16cid:durableId="970478531">
    <w:abstractNumId w:val="4"/>
  </w:num>
  <w:num w:numId="14" w16cid:durableId="15600494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172D"/>
    <w:rsid w:val="000077AE"/>
    <w:rsid w:val="0002274E"/>
    <w:rsid w:val="00041899"/>
    <w:rsid w:val="00046DF2"/>
    <w:rsid w:val="000548F2"/>
    <w:rsid w:val="00084B28"/>
    <w:rsid w:val="000E6E4B"/>
    <w:rsid w:val="001603D9"/>
    <w:rsid w:val="0016535B"/>
    <w:rsid w:val="001A081A"/>
    <w:rsid w:val="001C317B"/>
    <w:rsid w:val="001D3A81"/>
    <w:rsid w:val="001E0EA6"/>
    <w:rsid w:val="001F44DD"/>
    <w:rsid w:val="00230415"/>
    <w:rsid w:val="00251767"/>
    <w:rsid w:val="0025466F"/>
    <w:rsid w:val="00286E92"/>
    <w:rsid w:val="0029248E"/>
    <w:rsid w:val="002B2044"/>
    <w:rsid w:val="002F5AF1"/>
    <w:rsid w:val="00327A79"/>
    <w:rsid w:val="00327C71"/>
    <w:rsid w:val="0033469D"/>
    <w:rsid w:val="00360346"/>
    <w:rsid w:val="0036155E"/>
    <w:rsid w:val="00366127"/>
    <w:rsid w:val="00396593"/>
    <w:rsid w:val="003A483D"/>
    <w:rsid w:val="00410C2B"/>
    <w:rsid w:val="004269C9"/>
    <w:rsid w:val="00444325"/>
    <w:rsid w:val="00457680"/>
    <w:rsid w:val="00467366"/>
    <w:rsid w:val="00467897"/>
    <w:rsid w:val="004762F5"/>
    <w:rsid w:val="00493E7E"/>
    <w:rsid w:val="00494F73"/>
    <w:rsid w:val="004C2C5B"/>
    <w:rsid w:val="004F34EA"/>
    <w:rsid w:val="005428BD"/>
    <w:rsid w:val="00556E0B"/>
    <w:rsid w:val="00573EBE"/>
    <w:rsid w:val="005B1573"/>
    <w:rsid w:val="005B5146"/>
    <w:rsid w:val="005E45A6"/>
    <w:rsid w:val="005F7207"/>
    <w:rsid w:val="00603C02"/>
    <w:rsid w:val="00606CF6"/>
    <w:rsid w:val="00607C94"/>
    <w:rsid w:val="00613F90"/>
    <w:rsid w:val="00626095"/>
    <w:rsid w:val="00626511"/>
    <w:rsid w:val="00633C42"/>
    <w:rsid w:val="0064359D"/>
    <w:rsid w:val="00662D98"/>
    <w:rsid w:val="0068249A"/>
    <w:rsid w:val="00697996"/>
    <w:rsid w:val="006A114E"/>
    <w:rsid w:val="006C0C80"/>
    <w:rsid w:val="006C2A86"/>
    <w:rsid w:val="006D0838"/>
    <w:rsid w:val="006E1245"/>
    <w:rsid w:val="006E2AAC"/>
    <w:rsid w:val="006E4762"/>
    <w:rsid w:val="00715676"/>
    <w:rsid w:val="00737B53"/>
    <w:rsid w:val="00744E61"/>
    <w:rsid w:val="007601F1"/>
    <w:rsid w:val="0076307F"/>
    <w:rsid w:val="007B2502"/>
    <w:rsid w:val="007C74FF"/>
    <w:rsid w:val="007D4078"/>
    <w:rsid w:val="00802DB2"/>
    <w:rsid w:val="008064BB"/>
    <w:rsid w:val="0082433A"/>
    <w:rsid w:val="00825BEF"/>
    <w:rsid w:val="008426F9"/>
    <w:rsid w:val="00851202"/>
    <w:rsid w:val="008554B2"/>
    <w:rsid w:val="0089374B"/>
    <w:rsid w:val="008975AB"/>
    <w:rsid w:val="008A467A"/>
    <w:rsid w:val="008D10AB"/>
    <w:rsid w:val="008F16CD"/>
    <w:rsid w:val="009117D4"/>
    <w:rsid w:val="0093048D"/>
    <w:rsid w:val="00944865"/>
    <w:rsid w:val="00946834"/>
    <w:rsid w:val="0097502A"/>
    <w:rsid w:val="00997374"/>
    <w:rsid w:val="009B7DED"/>
    <w:rsid w:val="009C1C64"/>
    <w:rsid w:val="009C1DD9"/>
    <w:rsid w:val="009C2B79"/>
    <w:rsid w:val="009D6CCD"/>
    <w:rsid w:val="009D6D06"/>
    <w:rsid w:val="009E7C5D"/>
    <w:rsid w:val="009F2212"/>
    <w:rsid w:val="00A41D2F"/>
    <w:rsid w:val="00A50030"/>
    <w:rsid w:val="00A866C9"/>
    <w:rsid w:val="00A95318"/>
    <w:rsid w:val="00A965DC"/>
    <w:rsid w:val="00AA04BD"/>
    <w:rsid w:val="00B07189"/>
    <w:rsid w:val="00B146BB"/>
    <w:rsid w:val="00B26C17"/>
    <w:rsid w:val="00B80821"/>
    <w:rsid w:val="00B84C86"/>
    <w:rsid w:val="00B95D15"/>
    <w:rsid w:val="00BC7799"/>
    <w:rsid w:val="00BC7D38"/>
    <w:rsid w:val="00C046AE"/>
    <w:rsid w:val="00C15361"/>
    <w:rsid w:val="00C3337A"/>
    <w:rsid w:val="00C47A7D"/>
    <w:rsid w:val="00C72BDF"/>
    <w:rsid w:val="00C74B5C"/>
    <w:rsid w:val="00C84482"/>
    <w:rsid w:val="00CA39A4"/>
    <w:rsid w:val="00CB4B06"/>
    <w:rsid w:val="00CE79CA"/>
    <w:rsid w:val="00D11C46"/>
    <w:rsid w:val="00D23F79"/>
    <w:rsid w:val="00D91F24"/>
    <w:rsid w:val="00DA2896"/>
    <w:rsid w:val="00DC0000"/>
    <w:rsid w:val="00DC3567"/>
    <w:rsid w:val="00DD035A"/>
    <w:rsid w:val="00E459D0"/>
    <w:rsid w:val="00E55C5B"/>
    <w:rsid w:val="00E60893"/>
    <w:rsid w:val="00E75E40"/>
    <w:rsid w:val="00E77319"/>
    <w:rsid w:val="00E83DFA"/>
    <w:rsid w:val="00E969E4"/>
    <w:rsid w:val="00F031AC"/>
    <w:rsid w:val="00F054D2"/>
    <w:rsid w:val="00F226C5"/>
    <w:rsid w:val="00F31BEF"/>
    <w:rsid w:val="00F657C1"/>
    <w:rsid w:val="00F73392"/>
    <w:rsid w:val="00FA7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218EA"/>
  <w15:chartTrackingRefBased/>
  <w15:docId w15:val="{160DC2AD-3534-4A94-961B-6AC2F4F0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4A3BC-65A6-43B1-8AAD-CA433D7D9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318</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2023-10-18T23:09:00Z</cp:lastPrinted>
  <dcterms:created xsi:type="dcterms:W3CDTF">2023-11-27T23:54:00Z</dcterms:created>
  <dcterms:modified xsi:type="dcterms:W3CDTF">2023-11-27T23:54:00Z</dcterms:modified>
</cp:coreProperties>
</file>