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D82A1" w14:textId="77777777" w:rsidR="007D4078" w:rsidRDefault="009C2B79" w:rsidP="009C2B79">
      <w:pPr>
        <w:ind w:left="2160" w:firstLine="720"/>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7FFD86B5" wp14:editId="3C25B994">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5893B2BE"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0E4D24EE" wp14:editId="408E80D9">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Pr>
          <w:rFonts w:ascii="Algerian" w:hAnsi="Algerian"/>
          <w:sz w:val="36"/>
          <w:szCs w:val="36"/>
        </w:rPr>
        <w:t xml:space="preserve">            </w:t>
      </w:r>
      <w:r w:rsidR="00D23F79">
        <w:rPr>
          <w:rFonts w:ascii="Algerian" w:hAnsi="Algerian"/>
          <w:sz w:val="36"/>
          <w:szCs w:val="36"/>
        </w:rPr>
        <w:t xml:space="preserve">               </w:t>
      </w:r>
      <w:r>
        <w:rPr>
          <w:rFonts w:ascii="Algerian" w:hAnsi="Algerian"/>
          <w:sz w:val="36"/>
          <w:szCs w:val="36"/>
        </w:rPr>
        <w:t xml:space="preserve"> “</w:t>
      </w:r>
      <w:r w:rsidR="007D4078">
        <w:rPr>
          <w:rFonts w:ascii="Algerian" w:hAnsi="Algerian"/>
          <w:sz w:val="36"/>
          <w:szCs w:val="36"/>
        </w:rPr>
        <w:t>Solomon is king</w:t>
      </w:r>
      <w:r>
        <w:rPr>
          <w:rFonts w:ascii="Algerian" w:hAnsi="Algerian"/>
          <w:sz w:val="36"/>
          <w:szCs w:val="36"/>
        </w:rPr>
        <w:t>”</w:t>
      </w:r>
    </w:p>
    <w:p w14:paraId="2AB947BC" w14:textId="77777777" w:rsidR="009C2B79" w:rsidRPr="007D4078" w:rsidRDefault="009C2B79" w:rsidP="009C2B79">
      <w:pPr>
        <w:ind w:left="2160" w:firstLine="720"/>
        <w:rPr>
          <w:rFonts w:ascii="Times New Roman" w:eastAsia="Adobe Gothic Std B" w:hAnsi="Times New Roman" w:cs="Times New Roman"/>
          <w:b/>
        </w:rPr>
      </w:pPr>
      <w:r w:rsidRPr="007D4078">
        <w:rPr>
          <w:rFonts w:ascii="Times New Roman" w:eastAsia="Adobe Gothic Std B" w:hAnsi="Times New Roman" w:cs="Times New Roman"/>
          <w:sz w:val="24"/>
          <w:szCs w:val="24"/>
        </w:rPr>
        <w:t xml:space="preserve"> </w:t>
      </w:r>
      <w:r w:rsidR="007D4078" w:rsidRPr="007D4078">
        <w:rPr>
          <w:rFonts w:ascii="Times New Roman" w:eastAsia="Adobe Gothic Std B" w:hAnsi="Times New Roman" w:cs="Times New Roman"/>
          <w:sz w:val="24"/>
          <w:szCs w:val="24"/>
        </w:rPr>
        <w:t xml:space="preserve">                     </w:t>
      </w:r>
      <w:r w:rsidR="007D4078">
        <w:rPr>
          <w:rFonts w:ascii="Times New Roman" w:eastAsia="Adobe Gothic Std B" w:hAnsi="Times New Roman" w:cs="Times New Roman"/>
          <w:sz w:val="24"/>
          <w:szCs w:val="24"/>
        </w:rPr>
        <w:t xml:space="preserve">           </w:t>
      </w:r>
      <w:r w:rsidR="007D4078" w:rsidRPr="007D4078">
        <w:rPr>
          <w:rFonts w:ascii="Times New Roman" w:eastAsia="Adobe Gothic Std B" w:hAnsi="Times New Roman" w:cs="Times New Roman"/>
          <w:sz w:val="24"/>
          <w:szCs w:val="24"/>
        </w:rPr>
        <w:t xml:space="preserve">  </w:t>
      </w:r>
      <w:r w:rsidR="007D4078" w:rsidRPr="007D4078">
        <w:rPr>
          <w:rFonts w:ascii="Times New Roman" w:eastAsia="Adobe Gothic Std B" w:hAnsi="Times New Roman" w:cs="Times New Roman"/>
          <w:b/>
        </w:rPr>
        <w:t xml:space="preserve">(David’s ‘four-fold’ punishment </w:t>
      </w:r>
      <w:r w:rsidR="007D4078">
        <w:rPr>
          <w:rFonts w:ascii="Times New Roman" w:eastAsia="Adobe Gothic Std B" w:hAnsi="Times New Roman" w:cs="Times New Roman"/>
          <w:b/>
        </w:rPr>
        <w:t>complete</w:t>
      </w:r>
      <w:r w:rsidR="007D4078" w:rsidRPr="007D4078">
        <w:rPr>
          <w:rFonts w:ascii="Times New Roman" w:eastAsia="Adobe Gothic Std B" w:hAnsi="Times New Roman" w:cs="Times New Roman"/>
          <w:b/>
        </w:rPr>
        <w:t>)</w:t>
      </w:r>
    </w:p>
    <w:p w14:paraId="2101CAB2" w14:textId="77777777" w:rsidR="009C2B79" w:rsidRDefault="009C2B79" w:rsidP="009C2B79">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041899">
        <w:rPr>
          <w:rFonts w:ascii="Times New Roman" w:hAnsi="Times New Roman" w:cs="Times New Roman"/>
          <w:sz w:val="28"/>
          <w:szCs w:val="28"/>
        </w:rPr>
        <w:t>1 Kings 2:13-46</w:t>
      </w:r>
    </w:p>
    <w:p w14:paraId="5CC9C882" w14:textId="77777777" w:rsidR="009C2B79" w:rsidRDefault="009C2B79" w:rsidP="00756DD8">
      <w:pPr>
        <w:ind w:left="288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8426F9">
        <w:rPr>
          <w:rFonts w:ascii="Times New Roman" w:hAnsi="Times New Roman" w:cs="Times New Roman"/>
          <w:sz w:val="28"/>
          <w:szCs w:val="28"/>
        </w:rPr>
        <w:t xml:space="preserve">                 </w:t>
      </w:r>
      <w:r>
        <w:rPr>
          <w:rFonts w:ascii="Times New Roman" w:hAnsi="Times New Roman" w:cs="Times New Roman"/>
          <w:sz w:val="28"/>
          <w:szCs w:val="28"/>
        </w:rPr>
        <w:t xml:space="preserve"> </w:t>
      </w:r>
      <w:r w:rsidR="007D4078">
        <w:rPr>
          <w:rFonts w:ascii="Times New Roman" w:hAnsi="Times New Roman" w:cs="Times New Roman"/>
          <w:sz w:val="28"/>
          <w:szCs w:val="28"/>
        </w:rPr>
        <w:t xml:space="preserve">  </w:t>
      </w:r>
      <w:r w:rsidR="00041899">
        <w:rPr>
          <w:rFonts w:ascii="Times New Roman" w:hAnsi="Times New Roman" w:cs="Times New Roman"/>
          <w:sz w:val="28"/>
          <w:szCs w:val="28"/>
        </w:rPr>
        <w:t>PK 27-34</w:t>
      </w:r>
    </w:p>
    <w:p w14:paraId="441E05C2" w14:textId="77777777" w:rsidR="00457680" w:rsidRDefault="009C2B79" w:rsidP="005F7207">
      <w:pPr>
        <w:rPr>
          <w:rFonts w:ascii="Edwardian Script ITC" w:hAnsi="Edwardian Script ITC" w:cs="Times New Roman"/>
          <w:b/>
          <w:sz w:val="72"/>
          <w:szCs w:val="28"/>
        </w:rPr>
      </w:pPr>
      <w:r>
        <w:rPr>
          <w:noProof/>
        </w:rPr>
        <mc:AlternateContent>
          <mc:Choice Requires="wps">
            <w:drawing>
              <wp:anchor distT="0" distB="0" distL="114300" distR="114300" simplePos="0" relativeHeight="251657728" behindDoc="1" locked="0" layoutInCell="1" allowOverlap="1" wp14:anchorId="35F1DC20" wp14:editId="1A96828E">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4ECFB7D8" w14:textId="77777777" w:rsidR="00457680" w:rsidRPr="00457680" w:rsidRDefault="00457680" w:rsidP="005F7207">
      <w:pPr>
        <w:rPr>
          <w:rFonts w:ascii="Edwardian Script ITC" w:hAnsi="Edwardian Script ITC" w:cs="Times New Roman"/>
          <w:b/>
          <w:sz w:val="28"/>
          <w:szCs w:val="28"/>
        </w:rPr>
      </w:pPr>
    </w:p>
    <w:p w14:paraId="11CCC78B" w14:textId="77777777" w:rsidR="000077AE" w:rsidRPr="00D91F24" w:rsidRDefault="009C2B79" w:rsidP="00041899">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 xml:space="preserve">: </w:t>
      </w:r>
      <w:r w:rsidR="00041899">
        <w:rPr>
          <w:rFonts w:ascii="Times New Roman" w:hAnsi="Times New Roman" w:cs="Times New Roman"/>
          <w:i/>
          <w:sz w:val="24"/>
          <w:szCs w:val="24"/>
        </w:rPr>
        <w:t xml:space="preserve">King David’s reign was forty years and six months.  David died and has gone the </w:t>
      </w:r>
      <w:r w:rsidR="00D91F24">
        <w:rPr>
          <w:rFonts w:ascii="Times New Roman" w:hAnsi="Times New Roman" w:cs="Times New Roman"/>
          <w:i/>
          <w:sz w:val="24"/>
          <w:szCs w:val="24"/>
        </w:rPr>
        <w:t>“</w:t>
      </w:r>
      <w:r w:rsidR="00041899">
        <w:rPr>
          <w:rFonts w:ascii="Times New Roman" w:hAnsi="Times New Roman" w:cs="Times New Roman"/>
          <w:i/>
          <w:sz w:val="24"/>
          <w:szCs w:val="24"/>
        </w:rPr>
        <w:t xml:space="preserve">way of all the earth”.  </w:t>
      </w:r>
      <w:r w:rsidR="00D91F24">
        <w:rPr>
          <w:rFonts w:ascii="Times New Roman" w:hAnsi="Times New Roman" w:cs="Times New Roman"/>
          <w:i/>
          <w:sz w:val="24"/>
          <w:szCs w:val="24"/>
        </w:rPr>
        <w:t xml:space="preserve">His son, Solomon, was crowned king on a rather impromptu occasion and 1 Chronicles 23:1,2 gives an account of a later coronation, with due solemnity and display before the representatives of the entire nation. … </w:t>
      </w:r>
      <w:r w:rsidR="00041899">
        <w:rPr>
          <w:rFonts w:ascii="Times New Roman" w:hAnsi="Times New Roman" w:cs="Times New Roman"/>
          <w:i/>
          <w:sz w:val="24"/>
          <w:szCs w:val="24"/>
        </w:rPr>
        <w:t xml:space="preserve">It seems clear that during the early part of Solomon’s reign there existed elements of </w:t>
      </w:r>
      <w:r w:rsidR="00D91F24">
        <w:rPr>
          <w:rFonts w:ascii="Times New Roman" w:hAnsi="Times New Roman" w:cs="Times New Roman"/>
          <w:i/>
          <w:sz w:val="24"/>
          <w:szCs w:val="24"/>
        </w:rPr>
        <w:t>disaff</w:t>
      </w:r>
      <w:r w:rsidR="00041899">
        <w:rPr>
          <w:rFonts w:ascii="Times New Roman" w:hAnsi="Times New Roman" w:cs="Times New Roman"/>
          <w:i/>
          <w:sz w:val="24"/>
          <w:szCs w:val="24"/>
        </w:rPr>
        <w:t xml:space="preserve">ection and unrest which threatened the establishment of the young king’s throne.  Solomon dealt </w:t>
      </w:r>
      <w:r w:rsidR="00D91F24">
        <w:rPr>
          <w:rFonts w:ascii="Times New Roman" w:hAnsi="Times New Roman" w:cs="Times New Roman"/>
          <w:i/>
          <w:sz w:val="24"/>
          <w:szCs w:val="24"/>
        </w:rPr>
        <w:t>swiftly</w:t>
      </w:r>
      <w:r w:rsidR="00041899">
        <w:rPr>
          <w:rFonts w:ascii="Times New Roman" w:hAnsi="Times New Roman" w:cs="Times New Roman"/>
          <w:i/>
          <w:sz w:val="24"/>
          <w:szCs w:val="24"/>
        </w:rPr>
        <w:t xml:space="preserve"> and firmly with these forces of unrest and revolt</w:t>
      </w:r>
      <w:r w:rsidR="00D91F24">
        <w:rPr>
          <w:rFonts w:ascii="Times New Roman" w:hAnsi="Times New Roman" w:cs="Times New Roman"/>
          <w:i/>
          <w:sz w:val="24"/>
          <w:szCs w:val="24"/>
        </w:rPr>
        <w:t>, and as a result the kingdom i</w:t>
      </w:r>
      <w:r w:rsidR="00041899">
        <w:rPr>
          <w:rFonts w:ascii="Times New Roman" w:hAnsi="Times New Roman" w:cs="Times New Roman"/>
          <w:i/>
          <w:sz w:val="24"/>
          <w:szCs w:val="24"/>
        </w:rPr>
        <w:t>s firmly established under his control</w:t>
      </w:r>
      <w:r w:rsidR="00D91F24">
        <w:rPr>
          <w:rFonts w:ascii="Times New Roman" w:hAnsi="Times New Roman" w:cs="Times New Roman"/>
          <w:i/>
          <w:sz w:val="24"/>
          <w:szCs w:val="24"/>
        </w:rPr>
        <w:t>.</w:t>
      </w:r>
      <w:r w:rsidR="00041899">
        <w:rPr>
          <w:rFonts w:ascii="Times New Roman" w:hAnsi="Times New Roman" w:cs="Times New Roman"/>
          <w:i/>
          <w:sz w:val="24"/>
          <w:szCs w:val="24"/>
        </w:rPr>
        <w:t xml:space="preserve">  </w:t>
      </w:r>
      <w:r w:rsidR="00D91F24" w:rsidRPr="00041899">
        <w:rPr>
          <w:rFonts w:ascii="Times New Roman" w:hAnsi="Times New Roman" w:cs="Times New Roman"/>
          <w:i/>
          <w:sz w:val="20"/>
          <w:szCs w:val="20"/>
        </w:rPr>
        <w:t>(SDA BC vol.2 p.733)</w:t>
      </w:r>
      <w:r w:rsidR="00041899">
        <w:rPr>
          <w:rFonts w:ascii="Times New Roman" w:hAnsi="Times New Roman" w:cs="Times New Roman"/>
          <w:i/>
          <w:sz w:val="24"/>
          <w:szCs w:val="24"/>
        </w:rPr>
        <w:t xml:space="preserve">                                                              </w:t>
      </w:r>
      <w:r w:rsidR="00D91F24">
        <w:rPr>
          <w:rFonts w:ascii="Times New Roman" w:hAnsi="Times New Roman" w:cs="Times New Roman"/>
          <w:i/>
          <w:sz w:val="24"/>
          <w:szCs w:val="24"/>
        </w:rPr>
        <w:t xml:space="preserve">                                   </w:t>
      </w:r>
    </w:p>
    <w:p w14:paraId="780FCC73" w14:textId="77777777" w:rsidR="00457680" w:rsidRDefault="00457680" w:rsidP="005F7207">
      <w:pPr>
        <w:rPr>
          <w:rFonts w:ascii="Times New Roman" w:hAnsi="Times New Roman" w:cs="Times New Roman"/>
          <w:i/>
          <w:sz w:val="24"/>
          <w:szCs w:val="24"/>
        </w:rPr>
      </w:pPr>
    </w:p>
    <w:p w14:paraId="11235762" w14:textId="77777777" w:rsidR="009B7DED" w:rsidRDefault="00D91F24" w:rsidP="009B7DE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Adonijah, another son of David who coveted the throne, comes to Bathsheba with what request?</w:t>
      </w:r>
    </w:p>
    <w:p w14:paraId="13DC0AF8" w14:textId="77777777" w:rsidR="000077AE" w:rsidRPr="001B23CC" w:rsidRDefault="001B23CC" w:rsidP="009B7DED">
      <w:pPr>
        <w:rPr>
          <w:rFonts w:ascii="Times New Roman" w:hAnsi="Times New Roman" w:cs="Times New Roman"/>
          <w:sz w:val="24"/>
          <w:szCs w:val="24"/>
        </w:rPr>
      </w:pPr>
      <w:r w:rsidRPr="001B23CC">
        <w:rPr>
          <w:rFonts w:ascii="Times New Roman" w:hAnsi="Times New Roman" w:cs="Times New Roman"/>
          <w:sz w:val="24"/>
          <w:szCs w:val="24"/>
        </w:rPr>
        <w:t>Ask Solomon to give Abishag to me to be my wife, because Solomon won’t tell deny you anything.</w:t>
      </w:r>
    </w:p>
    <w:p w14:paraId="7B9D80B1" w14:textId="77777777" w:rsidR="009C2B79" w:rsidRPr="00697996" w:rsidRDefault="00084B28" w:rsidP="009C2B7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I</w:t>
      </w:r>
      <w:r w:rsidR="00D91F24">
        <w:rPr>
          <w:rFonts w:ascii="Times New Roman" w:hAnsi="Times New Roman" w:cs="Times New Roman"/>
          <w:sz w:val="28"/>
          <w:szCs w:val="28"/>
        </w:rPr>
        <w:t xml:space="preserve">s Adonijah aware that the Lord appointed Solomon to be the king?  If so, </w:t>
      </w:r>
      <w:r>
        <w:rPr>
          <w:rFonts w:ascii="Times New Roman" w:hAnsi="Times New Roman" w:cs="Times New Roman"/>
          <w:sz w:val="28"/>
          <w:szCs w:val="28"/>
        </w:rPr>
        <w:t>why does he ask this of Bathsheba?</w:t>
      </w:r>
    </w:p>
    <w:p w14:paraId="645EF3C5" w14:textId="77777777" w:rsidR="009B7DED" w:rsidRDefault="001B23CC" w:rsidP="00050344">
      <w:pPr>
        <w:ind w:firstLine="720"/>
        <w:rPr>
          <w:rFonts w:ascii="Times New Roman" w:hAnsi="Times New Roman" w:cs="Times New Roman"/>
          <w:sz w:val="24"/>
          <w:szCs w:val="24"/>
        </w:rPr>
      </w:pPr>
      <w:r w:rsidRPr="001B23CC">
        <w:rPr>
          <w:rFonts w:ascii="Times New Roman" w:hAnsi="Times New Roman" w:cs="Times New Roman"/>
          <w:sz w:val="24"/>
          <w:szCs w:val="24"/>
        </w:rPr>
        <w:t xml:space="preserve">He certainly IS aware! </w:t>
      </w:r>
      <w:r w:rsidR="00473BC3">
        <w:rPr>
          <w:rFonts w:ascii="Times New Roman" w:hAnsi="Times New Roman" w:cs="Times New Roman"/>
          <w:sz w:val="24"/>
          <w:szCs w:val="24"/>
        </w:rPr>
        <w:t>v</w:t>
      </w:r>
      <w:r w:rsidRPr="001B23CC">
        <w:rPr>
          <w:rFonts w:ascii="Times New Roman" w:hAnsi="Times New Roman" w:cs="Times New Roman"/>
          <w:sz w:val="24"/>
          <w:szCs w:val="24"/>
        </w:rPr>
        <w:t xml:space="preserve">.15 </w:t>
      </w:r>
      <w:r w:rsidR="00473BC3">
        <w:rPr>
          <w:rFonts w:ascii="Times New Roman" w:hAnsi="Times New Roman" w:cs="Times New Roman"/>
          <w:sz w:val="24"/>
          <w:szCs w:val="24"/>
        </w:rPr>
        <w:t>“</w:t>
      </w:r>
      <w:r w:rsidRPr="001B23CC">
        <w:rPr>
          <w:rFonts w:ascii="Times New Roman" w:hAnsi="Times New Roman" w:cs="Times New Roman"/>
          <w:sz w:val="24"/>
          <w:szCs w:val="24"/>
        </w:rPr>
        <w:t>…for it was his from the Lord.</w:t>
      </w:r>
      <w:r w:rsidR="00473BC3">
        <w:rPr>
          <w:rFonts w:ascii="Times New Roman" w:hAnsi="Times New Roman" w:cs="Times New Roman"/>
          <w:sz w:val="24"/>
          <w:szCs w:val="24"/>
        </w:rPr>
        <w:t xml:space="preserve">”  The fact that Adonijah even approaches Bathsheba raises suspicions… Has he reconciled himself to his fate?   Was he ready to support Solomon?  </w:t>
      </w:r>
      <w:r w:rsidR="003B2224">
        <w:rPr>
          <w:rFonts w:ascii="Times New Roman" w:hAnsi="Times New Roman" w:cs="Times New Roman"/>
          <w:sz w:val="24"/>
          <w:szCs w:val="24"/>
        </w:rPr>
        <w:t>Or w</w:t>
      </w:r>
      <w:r w:rsidR="00473BC3">
        <w:rPr>
          <w:rFonts w:ascii="Times New Roman" w:hAnsi="Times New Roman" w:cs="Times New Roman"/>
          <w:sz w:val="24"/>
          <w:szCs w:val="24"/>
        </w:rPr>
        <w:t xml:space="preserve">as he still hoping by some means to take the kingdom for himself? </w:t>
      </w:r>
    </w:p>
    <w:p w14:paraId="29BAB4F1" w14:textId="77777777" w:rsidR="00473BC3" w:rsidRPr="001B23CC" w:rsidRDefault="00473BC3" w:rsidP="00050344">
      <w:pPr>
        <w:ind w:firstLine="720"/>
        <w:rPr>
          <w:rFonts w:ascii="Times New Roman" w:hAnsi="Times New Roman" w:cs="Times New Roman"/>
          <w:sz w:val="24"/>
          <w:szCs w:val="24"/>
        </w:rPr>
      </w:pPr>
      <w:r>
        <w:rPr>
          <w:rFonts w:ascii="Times New Roman" w:hAnsi="Times New Roman" w:cs="Times New Roman"/>
          <w:sz w:val="24"/>
          <w:szCs w:val="24"/>
        </w:rPr>
        <w:t xml:space="preserve">This was “A seemingly pious acceptance of the divine will, but actually an ill-concealed purpose of endeavoring to secure by craft the kingdom which he could not secure by force.” </w:t>
      </w:r>
      <w:r w:rsidRPr="00473BC3">
        <w:rPr>
          <w:rFonts w:ascii="Times New Roman" w:hAnsi="Times New Roman" w:cs="Times New Roman"/>
          <w:i/>
          <w:sz w:val="20"/>
          <w:szCs w:val="20"/>
        </w:rPr>
        <w:t>(SDA BC vol.2 p.733)</w:t>
      </w:r>
    </w:p>
    <w:p w14:paraId="7ABC5C5C" w14:textId="77777777" w:rsidR="009C2B79" w:rsidRPr="00697996" w:rsidRDefault="008D10AB" w:rsidP="00697996">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00084B28">
        <w:rPr>
          <w:rFonts w:ascii="Times New Roman" w:hAnsi="Times New Roman" w:cs="Times New Roman"/>
          <w:sz w:val="28"/>
          <w:szCs w:val="28"/>
        </w:rPr>
        <w:t xml:space="preserve">Why does Bathsheba help Adonijah by taking his request to Solomon? </w:t>
      </w:r>
    </w:p>
    <w:p w14:paraId="27303B52" w14:textId="77777777" w:rsidR="00A50030" w:rsidRDefault="00473BC3" w:rsidP="00050344">
      <w:pPr>
        <w:ind w:firstLine="720"/>
        <w:rPr>
          <w:rFonts w:ascii="Times New Roman" w:hAnsi="Times New Roman" w:cs="Times New Roman"/>
          <w:i/>
          <w:sz w:val="20"/>
          <w:szCs w:val="20"/>
        </w:rPr>
      </w:pPr>
      <w:r w:rsidRPr="00473BC3">
        <w:rPr>
          <w:rFonts w:ascii="Times New Roman" w:hAnsi="Times New Roman" w:cs="Times New Roman"/>
          <w:sz w:val="24"/>
          <w:szCs w:val="24"/>
        </w:rPr>
        <w:t>“Why was Bath-</w:t>
      </w:r>
      <w:proofErr w:type="spellStart"/>
      <w:r w:rsidRPr="00473BC3">
        <w:rPr>
          <w:rFonts w:ascii="Times New Roman" w:hAnsi="Times New Roman" w:cs="Times New Roman"/>
          <w:sz w:val="24"/>
          <w:szCs w:val="24"/>
        </w:rPr>
        <w:t>sheba</w:t>
      </w:r>
      <w:proofErr w:type="spellEnd"/>
      <w:r w:rsidRPr="00473BC3">
        <w:rPr>
          <w:rFonts w:ascii="Times New Roman" w:hAnsi="Times New Roman" w:cs="Times New Roman"/>
          <w:sz w:val="24"/>
          <w:szCs w:val="24"/>
        </w:rPr>
        <w:t xml:space="preserve"> willing to speak for Adonijah before the king?  Did she think him sincere, or did she see through his wiles but consent to his request in the hope that his heart might be set at rest and the kingdom thus made </w:t>
      </w:r>
      <w:proofErr w:type="gramStart"/>
      <w:r w:rsidRPr="00473BC3">
        <w:rPr>
          <w:rFonts w:ascii="Times New Roman" w:hAnsi="Times New Roman" w:cs="Times New Roman"/>
          <w:sz w:val="24"/>
          <w:szCs w:val="24"/>
        </w:rPr>
        <w:t>more sure</w:t>
      </w:r>
      <w:proofErr w:type="gramEnd"/>
      <w:r w:rsidRPr="00473BC3">
        <w:rPr>
          <w:rFonts w:ascii="Times New Roman" w:hAnsi="Times New Roman" w:cs="Times New Roman"/>
          <w:sz w:val="24"/>
          <w:szCs w:val="24"/>
        </w:rPr>
        <w:t xml:space="preserve"> for her son?”</w:t>
      </w:r>
      <w:r>
        <w:rPr>
          <w:rFonts w:ascii="Times New Roman" w:hAnsi="Times New Roman" w:cs="Times New Roman"/>
          <w:sz w:val="24"/>
          <w:szCs w:val="24"/>
        </w:rPr>
        <w:t xml:space="preserve">  </w:t>
      </w:r>
      <w:r>
        <w:rPr>
          <w:rFonts w:ascii="Times New Roman" w:hAnsi="Times New Roman" w:cs="Times New Roman"/>
          <w:i/>
          <w:sz w:val="20"/>
          <w:szCs w:val="20"/>
        </w:rPr>
        <w:t>(ibid</w:t>
      </w:r>
      <w:r w:rsidRPr="00473BC3">
        <w:rPr>
          <w:rFonts w:ascii="Times New Roman" w:hAnsi="Times New Roman" w:cs="Times New Roman"/>
          <w:i/>
          <w:sz w:val="20"/>
          <w:szCs w:val="20"/>
        </w:rPr>
        <w:t>)</w:t>
      </w:r>
    </w:p>
    <w:p w14:paraId="0060830C" w14:textId="77777777" w:rsidR="00750CDB" w:rsidRPr="00750CDB" w:rsidRDefault="00750CDB" w:rsidP="00050344">
      <w:pPr>
        <w:ind w:firstLine="720"/>
        <w:rPr>
          <w:rFonts w:ascii="Times New Roman" w:hAnsi="Times New Roman" w:cs="Times New Roman"/>
          <w:sz w:val="24"/>
          <w:szCs w:val="24"/>
        </w:rPr>
      </w:pPr>
      <w:r w:rsidRPr="00750CDB">
        <w:rPr>
          <w:rFonts w:ascii="Times New Roman" w:hAnsi="Times New Roman" w:cs="Times New Roman"/>
          <w:sz w:val="24"/>
          <w:szCs w:val="24"/>
        </w:rPr>
        <w:t>“Yet before Bathsheba he played the part of a devout and repentant young man, reconciled to his fate, and needing only the fair young maiden to soothe his aching heart.”</w:t>
      </w:r>
      <w:r>
        <w:rPr>
          <w:rFonts w:ascii="Times New Roman" w:hAnsi="Times New Roman" w:cs="Times New Roman"/>
          <w:sz w:val="24"/>
          <w:szCs w:val="24"/>
        </w:rPr>
        <w:t xml:space="preserve"> </w:t>
      </w:r>
      <w:r>
        <w:rPr>
          <w:rFonts w:ascii="Times New Roman" w:hAnsi="Times New Roman" w:cs="Times New Roman"/>
          <w:i/>
          <w:sz w:val="20"/>
          <w:szCs w:val="20"/>
        </w:rPr>
        <w:t>(ibid</w:t>
      </w:r>
      <w:r w:rsidRPr="00473BC3">
        <w:rPr>
          <w:rFonts w:ascii="Times New Roman" w:hAnsi="Times New Roman" w:cs="Times New Roman"/>
          <w:i/>
          <w:sz w:val="20"/>
          <w:szCs w:val="20"/>
        </w:rPr>
        <w:t>)</w:t>
      </w:r>
    </w:p>
    <w:p w14:paraId="11901710" w14:textId="77777777" w:rsidR="009C2B79" w:rsidRPr="00697996" w:rsidRDefault="009C2B79" w:rsidP="00697996">
      <w:pPr>
        <w:pStyle w:val="ListParagraph"/>
        <w:numPr>
          <w:ilvl w:val="0"/>
          <w:numId w:val="2"/>
        </w:numPr>
        <w:rPr>
          <w:rFonts w:ascii="Times New Roman" w:hAnsi="Times New Roman" w:cs="Times New Roman"/>
          <w:sz w:val="28"/>
          <w:szCs w:val="28"/>
        </w:rPr>
      </w:pPr>
      <w:r w:rsidRPr="00697996">
        <w:rPr>
          <w:rFonts w:ascii="Times New Roman" w:hAnsi="Times New Roman" w:cs="Times New Roman"/>
          <w:sz w:val="28"/>
          <w:szCs w:val="28"/>
        </w:rPr>
        <w:t xml:space="preserve"> </w:t>
      </w:r>
      <w:r w:rsidR="00084B28">
        <w:rPr>
          <w:rFonts w:ascii="Times New Roman" w:hAnsi="Times New Roman" w:cs="Times New Roman"/>
          <w:sz w:val="28"/>
          <w:szCs w:val="28"/>
        </w:rPr>
        <w:t>How does Solomon show his mother respect and honor?</w:t>
      </w:r>
    </w:p>
    <w:p w14:paraId="5FD18107" w14:textId="77777777" w:rsidR="008426F9" w:rsidRPr="00840AA1" w:rsidRDefault="00840AA1" w:rsidP="00050344">
      <w:pPr>
        <w:ind w:firstLine="720"/>
        <w:rPr>
          <w:rFonts w:ascii="Times New Roman" w:hAnsi="Times New Roman" w:cs="Times New Roman"/>
          <w:sz w:val="24"/>
          <w:szCs w:val="24"/>
        </w:rPr>
      </w:pPr>
      <w:r w:rsidRPr="00840AA1">
        <w:rPr>
          <w:rFonts w:ascii="Times New Roman" w:hAnsi="Times New Roman" w:cs="Times New Roman"/>
          <w:sz w:val="24"/>
          <w:szCs w:val="24"/>
        </w:rPr>
        <w:t>Solomon rose up to greet her, bowed himself to her, told someone to bring a chair for her and seated her at his right hand, next to him. The honor that Sol</w:t>
      </w:r>
      <w:r w:rsidR="00473BC3" w:rsidRPr="00840AA1">
        <w:rPr>
          <w:rFonts w:ascii="Times New Roman" w:hAnsi="Times New Roman" w:cs="Times New Roman"/>
          <w:sz w:val="24"/>
          <w:szCs w:val="24"/>
        </w:rPr>
        <w:t xml:space="preserve">omon showed toward his mother </w:t>
      </w:r>
      <w:r w:rsidRPr="00840AA1">
        <w:rPr>
          <w:rFonts w:ascii="Times New Roman" w:hAnsi="Times New Roman" w:cs="Times New Roman"/>
          <w:sz w:val="24"/>
          <w:szCs w:val="24"/>
        </w:rPr>
        <w:t>was a wonderful</w:t>
      </w:r>
      <w:r w:rsidR="00473BC3" w:rsidRPr="00840AA1">
        <w:rPr>
          <w:rFonts w:ascii="Times New Roman" w:hAnsi="Times New Roman" w:cs="Times New Roman"/>
          <w:sz w:val="24"/>
          <w:szCs w:val="24"/>
        </w:rPr>
        <w:t xml:space="preserve"> example for the people of his day and even for us today.  </w:t>
      </w:r>
      <w:r w:rsidRPr="00840AA1">
        <w:rPr>
          <w:rFonts w:ascii="Times New Roman" w:hAnsi="Times New Roman" w:cs="Times New Roman"/>
          <w:i/>
          <w:sz w:val="20"/>
          <w:szCs w:val="20"/>
        </w:rPr>
        <w:t>(ibid)</w:t>
      </w:r>
    </w:p>
    <w:p w14:paraId="034FC4F1" w14:textId="77777777" w:rsidR="009C2B79" w:rsidRDefault="00084B28" w:rsidP="00744E61">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lastRenderedPageBreak/>
        <w:t>How does Solomon react to Adonijah’s request?  Why?</w:t>
      </w:r>
    </w:p>
    <w:p w14:paraId="2642FD9C" w14:textId="77777777" w:rsidR="000077AE" w:rsidRDefault="00840AA1" w:rsidP="008426F9">
      <w:pPr>
        <w:rPr>
          <w:rFonts w:ascii="Times New Roman" w:hAnsi="Times New Roman" w:cs="Times New Roman"/>
          <w:i/>
          <w:sz w:val="20"/>
          <w:szCs w:val="20"/>
        </w:rPr>
      </w:pPr>
      <w:r w:rsidRPr="00182570">
        <w:rPr>
          <w:rFonts w:ascii="Times New Roman" w:hAnsi="Times New Roman" w:cs="Times New Roman"/>
          <w:sz w:val="24"/>
          <w:szCs w:val="24"/>
        </w:rPr>
        <w:t>Maybe Bathsheba thought Adonijah’s request was innocent, but Solomon immediately saw through it as a sneaky attempt to take his throne despite being forgiven for the earlier attempt.  “To have granted Adonijah’s request would have provided strong encouragement to his pretensions.  Those sympathetic with him would have a firm footing on which to rest the older brother’s claims.”</w:t>
      </w:r>
      <w:r>
        <w:rPr>
          <w:rFonts w:ascii="Times New Roman" w:hAnsi="Times New Roman" w:cs="Times New Roman"/>
          <w:sz w:val="28"/>
          <w:szCs w:val="28"/>
        </w:rPr>
        <w:t xml:space="preserve"> </w:t>
      </w:r>
      <w:r w:rsidRPr="00473BC3">
        <w:rPr>
          <w:rFonts w:ascii="Times New Roman" w:hAnsi="Times New Roman" w:cs="Times New Roman"/>
          <w:i/>
          <w:sz w:val="20"/>
          <w:szCs w:val="20"/>
        </w:rPr>
        <w:t>(SDA BC vol.2 p.733)</w:t>
      </w:r>
    </w:p>
    <w:p w14:paraId="73081C05" w14:textId="77777777" w:rsidR="00840AA1" w:rsidRPr="00F027CA" w:rsidRDefault="00F027CA" w:rsidP="00050344">
      <w:pPr>
        <w:ind w:firstLine="720"/>
        <w:rPr>
          <w:rFonts w:ascii="Times New Roman" w:hAnsi="Times New Roman" w:cs="Times New Roman"/>
          <w:sz w:val="24"/>
          <w:szCs w:val="24"/>
        </w:rPr>
      </w:pPr>
      <w:r>
        <w:rPr>
          <w:rFonts w:ascii="Times New Roman" w:hAnsi="Times New Roman" w:cs="Times New Roman"/>
          <w:sz w:val="24"/>
          <w:szCs w:val="24"/>
        </w:rPr>
        <w:t>“</w:t>
      </w:r>
      <w:r w:rsidR="00840AA1" w:rsidRPr="00F027CA">
        <w:rPr>
          <w:rFonts w:ascii="Times New Roman" w:hAnsi="Times New Roman" w:cs="Times New Roman"/>
          <w:sz w:val="24"/>
          <w:szCs w:val="24"/>
        </w:rPr>
        <w:t xml:space="preserve">Solomon also gives </w:t>
      </w:r>
      <w:r w:rsidRPr="00F027CA">
        <w:rPr>
          <w:rFonts w:ascii="Times New Roman" w:hAnsi="Times New Roman" w:cs="Times New Roman"/>
          <w:sz w:val="24"/>
          <w:szCs w:val="24"/>
        </w:rPr>
        <w:t xml:space="preserve">vent to his disgust at his mother’s shortsightedness for having allowed herself to be drawn into such a situation as this.  Things were already bad enough without her lending her aid to the efforts of Adonijah to secure the throne.  Adonijah was, after all, the elder brother, and many would think he had a just claim to the throne.  And at his side were two of the most influential men of the land Joab and Abiathar, the military commander and the high priest, aiding and abetting him in every possible way.  </w:t>
      </w:r>
    </w:p>
    <w:p w14:paraId="1927CE33" w14:textId="77777777" w:rsidR="00F027CA" w:rsidRDefault="00F027CA" w:rsidP="00050344">
      <w:pPr>
        <w:ind w:firstLine="720"/>
        <w:rPr>
          <w:rFonts w:ascii="Times New Roman" w:hAnsi="Times New Roman" w:cs="Times New Roman"/>
          <w:sz w:val="24"/>
          <w:szCs w:val="24"/>
        </w:rPr>
      </w:pPr>
      <w:r w:rsidRPr="00F027CA">
        <w:rPr>
          <w:rFonts w:ascii="Times New Roman" w:hAnsi="Times New Roman" w:cs="Times New Roman"/>
          <w:sz w:val="24"/>
          <w:szCs w:val="24"/>
        </w:rPr>
        <w:t>Now, the king’s mother had allowed herself to be taken in to the extent that she was actually asking for nothi</w:t>
      </w:r>
      <w:r>
        <w:rPr>
          <w:rFonts w:ascii="Times New Roman" w:hAnsi="Times New Roman" w:cs="Times New Roman"/>
          <w:sz w:val="24"/>
          <w:szCs w:val="24"/>
        </w:rPr>
        <w:t>ng less than the kingdom for th</w:t>
      </w:r>
      <w:r w:rsidRPr="00F027CA">
        <w:rPr>
          <w:rFonts w:ascii="Times New Roman" w:hAnsi="Times New Roman" w:cs="Times New Roman"/>
          <w:sz w:val="24"/>
          <w:szCs w:val="24"/>
        </w:rPr>
        <w:t>e elder son.  Solomon said in effect, “Why ask only for Ab</w:t>
      </w:r>
      <w:r>
        <w:rPr>
          <w:rFonts w:ascii="Times New Roman" w:hAnsi="Times New Roman" w:cs="Times New Roman"/>
          <w:sz w:val="24"/>
          <w:szCs w:val="24"/>
        </w:rPr>
        <w:t>ishag, why not ask for the king</w:t>
      </w:r>
      <w:r w:rsidRPr="00F027CA">
        <w:rPr>
          <w:rFonts w:ascii="Times New Roman" w:hAnsi="Times New Roman" w:cs="Times New Roman"/>
          <w:sz w:val="24"/>
          <w:szCs w:val="24"/>
        </w:rPr>
        <w:t>dom as well?  He is my elder brother, and does it not by right belong to him</w:t>
      </w:r>
      <w:r>
        <w:rPr>
          <w:rFonts w:ascii="Times New Roman" w:hAnsi="Times New Roman" w:cs="Times New Roman"/>
          <w:sz w:val="24"/>
          <w:szCs w:val="24"/>
        </w:rPr>
        <w:t xml:space="preserve">?  And in proof of his claims, </w:t>
      </w:r>
      <w:r w:rsidRPr="00F027CA">
        <w:rPr>
          <w:rFonts w:ascii="Times New Roman" w:hAnsi="Times New Roman" w:cs="Times New Roman"/>
          <w:sz w:val="24"/>
          <w:szCs w:val="24"/>
        </w:rPr>
        <w:t>does he not have with him Abiathar the priest and Joab as well, in support of his cause and giving</w:t>
      </w:r>
      <w:r>
        <w:rPr>
          <w:rFonts w:ascii="Times New Roman" w:hAnsi="Times New Roman" w:cs="Times New Roman"/>
          <w:sz w:val="24"/>
          <w:szCs w:val="24"/>
        </w:rPr>
        <w:t xml:space="preserve"> evidence to all that he in</w:t>
      </w:r>
      <w:r w:rsidRPr="00F027CA">
        <w:rPr>
          <w:rFonts w:ascii="Times New Roman" w:hAnsi="Times New Roman" w:cs="Times New Roman"/>
          <w:sz w:val="24"/>
          <w:szCs w:val="24"/>
        </w:rPr>
        <w:t>deed is in the right?”</w:t>
      </w:r>
      <w:r>
        <w:rPr>
          <w:rFonts w:ascii="Times New Roman" w:hAnsi="Times New Roman" w:cs="Times New Roman"/>
          <w:sz w:val="24"/>
          <w:szCs w:val="24"/>
        </w:rPr>
        <w:t xml:space="preserve">  </w:t>
      </w:r>
      <w:r w:rsidRPr="00473BC3">
        <w:rPr>
          <w:rFonts w:ascii="Times New Roman" w:hAnsi="Times New Roman" w:cs="Times New Roman"/>
          <w:i/>
          <w:sz w:val="20"/>
          <w:szCs w:val="20"/>
        </w:rPr>
        <w:t>(SDA BC vol.2 p.733</w:t>
      </w:r>
      <w:r>
        <w:rPr>
          <w:rFonts w:ascii="Times New Roman" w:hAnsi="Times New Roman" w:cs="Times New Roman"/>
          <w:i/>
          <w:sz w:val="20"/>
          <w:szCs w:val="20"/>
        </w:rPr>
        <w:t>-4</w:t>
      </w:r>
      <w:r w:rsidRPr="00473BC3">
        <w:rPr>
          <w:rFonts w:ascii="Times New Roman" w:hAnsi="Times New Roman" w:cs="Times New Roman"/>
          <w:i/>
          <w:sz w:val="20"/>
          <w:szCs w:val="20"/>
        </w:rPr>
        <w:t>)</w:t>
      </w:r>
      <w:r w:rsidR="00182570">
        <w:rPr>
          <w:rFonts w:ascii="Times New Roman" w:hAnsi="Times New Roman" w:cs="Times New Roman"/>
          <w:sz w:val="24"/>
          <w:szCs w:val="24"/>
        </w:rPr>
        <w:t xml:space="preserve">  </w:t>
      </w:r>
      <w:r w:rsidRPr="00F027CA">
        <w:rPr>
          <w:rFonts w:ascii="Times New Roman" w:hAnsi="Times New Roman" w:cs="Times New Roman"/>
          <w:sz w:val="24"/>
          <w:szCs w:val="24"/>
        </w:rPr>
        <w:t>Bathsheba evidently understood the needed rebuke.</w:t>
      </w:r>
    </w:p>
    <w:p w14:paraId="271E4109" w14:textId="77777777" w:rsidR="00182570" w:rsidRPr="00F027CA" w:rsidRDefault="00182570" w:rsidP="008426F9">
      <w:pPr>
        <w:rPr>
          <w:rFonts w:ascii="Times New Roman" w:hAnsi="Times New Roman" w:cs="Times New Roman"/>
          <w:sz w:val="24"/>
          <w:szCs w:val="24"/>
        </w:rPr>
      </w:pPr>
      <w:r>
        <w:rPr>
          <w:rFonts w:ascii="Times New Roman" w:hAnsi="Times New Roman" w:cs="Times New Roman"/>
          <w:sz w:val="24"/>
          <w:szCs w:val="24"/>
        </w:rPr>
        <w:tab/>
        <w:t xml:space="preserve">Abishag was doubtless looked upon as the last wife, or at least the last concubine, of David.  For Adonijah now to ask for Abishag could be construed as asking for the throne itself.  </w:t>
      </w:r>
      <w:r w:rsidRPr="00473BC3">
        <w:rPr>
          <w:rFonts w:ascii="Times New Roman" w:hAnsi="Times New Roman" w:cs="Times New Roman"/>
          <w:i/>
          <w:sz w:val="20"/>
          <w:szCs w:val="20"/>
        </w:rPr>
        <w:t>(SDA BC vol.2 p.733)</w:t>
      </w:r>
    </w:p>
    <w:p w14:paraId="4EB1CD30" w14:textId="77777777" w:rsidR="004269C9" w:rsidRPr="008D10AB" w:rsidRDefault="008D10AB" w:rsidP="008D10AB">
      <w:pPr>
        <w:pStyle w:val="ListParagraph"/>
        <w:numPr>
          <w:ilvl w:val="0"/>
          <w:numId w:val="2"/>
        </w:numPr>
        <w:rPr>
          <w:rFonts w:ascii="Times New Roman" w:hAnsi="Times New Roman" w:cs="Times New Roman"/>
          <w:sz w:val="28"/>
          <w:szCs w:val="28"/>
        </w:rPr>
      </w:pPr>
      <w:r w:rsidRPr="008D10AB">
        <w:rPr>
          <w:rFonts w:ascii="Times New Roman" w:hAnsi="Times New Roman" w:cs="Times New Roman"/>
          <w:sz w:val="28"/>
          <w:szCs w:val="28"/>
        </w:rPr>
        <w:t xml:space="preserve"> </w:t>
      </w:r>
      <w:r w:rsidR="00084B28">
        <w:rPr>
          <w:rFonts w:ascii="Times New Roman" w:hAnsi="Times New Roman" w:cs="Times New Roman"/>
          <w:sz w:val="28"/>
          <w:szCs w:val="28"/>
        </w:rPr>
        <w:t>What becomes of Adonijah, that very day?</w:t>
      </w:r>
    </w:p>
    <w:p w14:paraId="161978E4" w14:textId="77777777" w:rsidR="000077AE" w:rsidRDefault="00750CDB" w:rsidP="00750CDB">
      <w:pPr>
        <w:ind w:firstLine="720"/>
        <w:rPr>
          <w:rFonts w:ascii="Times New Roman" w:hAnsi="Times New Roman" w:cs="Times New Roman"/>
          <w:sz w:val="24"/>
          <w:szCs w:val="24"/>
        </w:rPr>
      </w:pPr>
      <w:r w:rsidRPr="00750CDB">
        <w:rPr>
          <w:rFonts w:ascii="Times New Roman" w:hAnsi="Times New Roman" w:cs="Times New Roman"/>
          <w:sz w:val="24"/>
          <w:szCs w:val="24"/>
        </w:rPr>
        <w:t xml:space="preserve">“Adonijah’s request was tantamount to treason and as such was punishable by death.  The young man was a dangerous character, and his </w:t>
      </w:r>
      <w:proofErr w:type="spellStart"/>
      <w:r w:rsidRPr="00750CDB">
        <w:rPr>
          <w:rFonts w:ascii="Times New Roman" w:hAnsi="Times New Roman" w:cs="Times New Roman"/>
          <w:sz w:val="24"/>
          <w:szCs w:val="24"/>
        </w:rPr>
        <w:t>plottings</w:t>
      </w:r>
      <w:proofErr w:type="spellEnd"/>
      <w:r w:rsidRPr="00750CDB">
        <w:rPr>
          <w:rFonts w:ascii="Times New Roman" w:hAnsi="Times New Roman" w:cs="Times New Roman"/>
          <w:sz w:val="24"/>
          <w:szCs w:val="24"/>
        </w:rPr>
        <w:t xml:space="preserve"> must not be allowed to jeopardize the security of the state. </w:t>
      </w:r>
      <w:r>
        <w:rPr>
          <w:rFonts w:ascii="Times New Roman" w:hAnsi="Times New Roman" w:cs="Times New Roman"/>
          <w:sz w:val="24"/>
          <w:szCs w:val="24"/>
        </w:rPr>
        <w:t xml:space="preserve">         </w:t>
      </w:r>
      <w:r>
        <w:rPr>
          <w:rFonts w:ascii="Times New Roman" w:hAnsi="Times New Roman" w:cs="Times New Roman"/>
          <w:i/>
          <w:sz w:val="20"/>
          <w:szCs w:val="20"/>
        </w:rPr>
        <w:t>(SDA BC vol.2 p.734</w:t>
      </w:r>
      <w:r w:rsidRPr="00473BC3">
        <w:rPr>
          <w:rFonts w:ascii="Times New Roman" w:hAnsi="Times New Roman" w:cs="Times New Roman"/>
          <w:i/>
          <w:sz w:val="20"/>
          <w:szCs w:val="20"/>
        </w:rPr>
        <w:t>)</w:t>
      </w:r>
      <w:r>
        <w:rPr>
          <w:rFonts w:ascii="Times New Roman" w:hAnsi="Times New Roman" w:cs="Times New Roman"/>
          <w:i/>
          <w:sz w:val="20"/>
          <w:szCs w:val="20"/>
        </w:rPr>
        <w:t xml:space="preserve">  </w:t>
      </w:r>
      <w:r w:rsidRPr="00750CDB">
        <w:rPr>
          <w:rFonts w:ascii="Times New Roman" w:hAnsi="Times New Roman" w:cs="Times New Roman"/>
          <w:sz w:val="24"/>
          <w:szCs w:val="24"/>
        </w:rPr>
        <w:t xml:space="preserve"> </w:t>
      </w:r>
      <w:r w:rsidR="00182570">
        <w:rPr>
          <w:rFonts w:ascii="Times New Roman" w:hAnsi="Times New Roman" w:cs="Times New Roman"/>
          <w:sz w:val="24"/>
          <w:szCs w:val="24"/>
        </w:rPr>
        <w:t>Solomon directed</w:t>
      </w:r>
      <w:r w:rsidR="00F027CA" w:rsidRPr="00750CDB">
        <w:rPr>
          <w:rFonts w:ascii="Times New Roman" w:hAnsi="Times New Roman" w:cs="Times New Roman"/>
          <w:sz w:val="24"/>
          <w:szCs w:val="24"/>
        </w:rPr>
        <w:t xml:space="preserve"> his commander Benaiah to execute Adonijah that same day. </w:t>
      </w:r>
    </w:p>
    <w:p w14:paraId="6A3F7D1F" w14:textId="77777777" w:rsidR="00F54291" w:rsidRPr="00750CDB" w:rsidRDefault="00F54291" w:rsidP="00F54291">
      <w:pPr>
        <w:rPr>
          <w:rFonts w:ascii="Times New Roman" w:hAnsi="Times New Roman" w:cs="Times New Roman"/>
          <w:sz w:val="24"/>
          <w:szCs w:val="24"/>
        </w:rPr>
      </w:pPr>
      <w:r>
        <w:rPr>
          <w:rFonts w:ascii="Times New Roman" w:hAnsi="Times New Roman" w:cs="Times New Roman"/>
          <w:sz w:val="24"/>
          <w:szCs w:val="24"/>
        </w:rPr>
        <w:t>*Remember David’s self-imposed punishment (via Nathan’s ‘Only Lamb’ story) to repay 4-fold the sin he’d committed against Uriah.  David lost four sons due to his sin: Bathsheba’s infant son, Amnon, Absalom, Adonijah</w:t>
      </w:r>
    </w:p>
    <w:p w14:paraId="20AFF43E" w14:textId="77777777" w:rsidR="009C2B79" w:rsidRPr="00756DD8" w:rsidRDefault="00084B28" w:rsidP="009C2B7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Adonijah has accomplices… Who are they</w:t>
      </w:r>
      <w:r w:rsidR="00756DD8">
        <w:rPr>
          <w:rFonts w:ascii="Times New Roman" w:hAnsi="Times New Roman" w:cs="Times New Roman"/>
          <w:sz w:val="28"/>
          <w:szCs w:val="28"/>
        </w:rPr>
        <w:t>?</w:t>
      </w:r>
    </w:p>
    <w:p w14:paraId="1939AA2B" w14:textId="77777777" w:rsidR="008426F9" w:rsidRPr="00750CDB" w:rsidRDefault="00750CDB" w:rsidP="009C2B79">
      <w:pPr>
        <w:rPr>
          <w:rFonts w:ascii="Times New Roman" w:hAnsi="Times New Roman" w:cs="Times New Roman"/>
          <w:sz w:val="24"/>
          <w:szCs w:val="24"/>
        </w:rPr>
      </w:pPr>
      <w:r>
        <w:rPr>
          <w:rFonts w:ascii="Times New Roman" w:hAnsi="Times New Roman" w:cs="Times New Roman"/>
          <w:sz w:val="24"/>
          <w:szCs w:val="24"/>
        </w:rPr>
        <w:t>Joab, the commander in chief and Abiathar, the high priest.</w:t>
      </w:r>
    </w:p>
    <w:p w14:paraId="5441FD93" w14:textId="77777777" w:rsidR="00756DD8" w:rsidRDefault="008D10AB" w:rsidP="008D10AB">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00756DD8">
        <w:rPr>
          <w:rFonts w:ascii="Times New Roman" w:hAnsi="Times New Roman" w:cs="Times New Roman"/>
          <w:sz w:val="28"/>
          <w:szCs w:val="28"/>
        </w:rPr>
        <w:t>How does Solomon deal with them?</w:t>
      </w:r>
    </w:p>
    <w:p w14:paraId="02A9D4F6" w14:textId="77777777" w:rsidR="00756DD8" w:rsidRPr="00050344" w:rsidRDefault="00182570" w:rsidP="00050344">
      <w:pPr>
        <w:ind w:firstLine="720"/>
        <w:rPr>
          <w:rFonts w:ascii="Times New Roman" w:hAnsi="Times New Roman" w:cs="Times New Roman"/>
          <w:i/>
          <w:sz w:val="20"/>
          <w:szCs w:val="20"/>
        </w:rPr>
      </w:pPr>
      <w:r w:rsidRPr="00182570">
        <w:rPr>
          <w:rFonts w:ascii="Times New Roman" w:hAnsi="Times New Roman" w:cs="Times New Roman"/>
          <w:sz w:val="24"/>
          <w:szCs w:val="24"/>
        </w:rPr>
        <w:t xml:space="preserve">Solomon thrusts Abiathar out of office.  He fires him.  He said that Abiathar’s actions were worthy of death, but because of his previous devotion and service to David, his life would be spared.  Abiathar is </w:t>
      </w:r>
      <w:r w:rsidR="00050344">
        <w:rPr>
          <w:rFonts w:ascii="Times New Roman" w:hAnsi="Times New Roman" w:cs="Times New Roman"/>
          <w:sz w:val="24"/>
          <w:szCs w:val="24"/>
        </w:rPr>
        <w:t xml:space="preserve">disgraced and </w:t>
      </w:r>
      <w:r w:rsidRPr="00182570">
        <w:rPr>
          <w:rFonts w:ascii="Times New Roman" w:hAnsi="Times New Roman" w:cs="Times New Roman"/>
          <w:sz w:val="24"/>
          <w:szCs w:val="24"/>
        </w:rPr>
        <w:t>banished to the land of Anathoth, his home.</w:t>
      </w:r>
      <w:r w:rsidR="00050344">
        <w:rPr>
          <w:rFonts w:ascii="Times New Roman" w:hAnsi="Times New Roman" w:cs="Times New Roman"/>
          <w:sz w:val="24"/>
          <w:szCs w:val="24"/>
        </w:rPr>
        <w:t xml:space="preserve">  </w:t>
      </w:r>
      <w:r w:rsidR="00050344" w:rsidRPr="00050344">
        <w:rPr>
          <w:rFonts w:ascii="Times New Roman" w:hAnsi="Times New Roman" w:cs="Times New Roman"/>
          <w:i/>
          <w:sz w:val="20"/>
          <w:szCs w:val="20"/>
        </w:rPr>
        <w:t>(Interestingly, Anathoth is also the birthplace of Jeremiah)</w:t>
      </w:r>
      <w:r w:rsidRPr="00050344">
        <w:rPr>
          <w:rFonts w:ascii="Times New Roman" w:hAnsi="Times New Roman" w:cs="Times New Roman"/>
          <w:i/>
          <w:sz w:val="20"/>
          <w:szCs w:val="20"/>
        </w:rPr>
        <w:t xml:space="preserve"> </w:t>
      </w:r>
    </w:p>
    <w:p w14:paraId="485B8BB4" w14:textId="77777777" w:rsidR="00050344" w:rsidRDefault="00050344" w:rsidP="00050344">
      <w:pPr>
        <w:rPr>
          <w:rFonts w:ascii="Times New Roman" w:hAnsi="Times New Roman" w:cs="Times New Roman"/>
          <w:sz w:val="24"/>
          <w:szCs w:val="24"/>
        </w:rPr>
      </w:pPr>
      <w:r>
        <w:rPr>
          <w:rFonts w:ascii="Times New Roman" w:hAnsi="Times New Roman" w:cs="Times New Roman"/>
          <w:sz w:val="24"/>
          <w:szCs w:val="24"/>
        </w:rPr>
        <w:t xml:space="preserve">After Abiathar is released of office, the high priesthood passed from the house of Ithamar to the house of Eleazar, the elder son of Aaron, to which Zadok belonged  </w:t>
      </w:r>
      <w:r w:rsidRPr="00050344">
        <w:rPr>
          <w:rFonts w:ascii="Times New Roman" w:hAnsi="Times New Roman" w:cs="Times New Roman"/>
          <w:i/>
          <w:sz w:val="20"/>
          <w:szCs w:val="20"/>
        </w:rPr>
        <w:t>(Num. 25:11-13; 1 Chron. 24:1-6)</w:t>
      </w:r>
    </w:p>
    <w:p w14:paraId="7B0B43EB" w14:textId="77777777" w:rsidR="00182570" w:rsidRPr="00182570" w:rsidRDefault="00182570" w:rsidP="00050344">
      <w:pPr>
        <w:rPr>
          <w:rFonts w:ascii="Times New Roman" w:hAnsi="Times New Roman" w:cs="Times New Roman"/>
          <w:sz w:val="24"/>
          <w:szCs w:val="24"/>
        </w:rPr>
      </w:pPr>
      <w:r w:rsidRPr="00182570">
        <w:rPr>
          <w:rFonts w:ascii="Times New Roman" w:hAnsi="Times New Roman" w:cs="Times New Roman"/>
          <w:sz w:val="24"/>
          <w:szCs w:val="24"/>
        </w:rPr>
        <w:t>Then came tidings of Joab.  He fled to the tabernacle and grabbed hold of the horns of the altar.</w:t>
      </w:r>
      <w:r w:rsidR="00050344">
        <w:rPr>
          <w:rFonts w:ascii="Times New Roman" w:hAnsi="Times New Roman" w:cs="Times New Roman"/>
          <w:sz w:val="24"/>
          <w:szCs w:val="24"/>
        </w:rPr>
        <w:t xml:space="preserve">  If Joab had felt entirely free from complicity in the recent conspiracy, he wouldn’t have feared for his life.  </w:t>
      </w:r>
      <w:r w:rsidR="00BE70B8" w:rsidRPr="00BE70B8">
        <w:rPr>
          <w:rFonts w:ascii="Times New Roman" w:hAnsi="Times New Roman" w:cs="Times New Roman"/>
          <w:sz w:val="24"/>
          <w:szCs w:val="24"/>
        </w:rPr>
        <w:t>Joab committed treason against man and God.  The previous conspiracy had been pardoned but this new rebellion against God could not be condoned.</w:t>
      </w:r>
    </w:p>
    <w:p w14:paraId="7A3982CE" w14:textId="77777777" w:rsidR="00756DD8" w:rsidRDefault="00756DD8" w:rsidP="00756DD8">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Solomon gives </w:t>
      </w:r>
      <w:proofErr w:type="spellStart"/>
      <w:r>
        <w:rPr>
          <w:rFonts w:ascii="Times New Roman" w:hAnsi="Times New Roman" w:cs="Times New Roman"/>
          <w:sz w:val="28"/>
          <w:szCs w:val="28"/>
        </w:rPr>
        <w:t>Shemei</w:t>
      </w:r>
      <w:proofErr w:type="spellEnd"/>
      <w:r w:rsidRPr="002B2044">
        <w:rPr>
          <w:rFonts w:ascii="Times New Roman" w:hAnsi="Times New Roman" w:cs="Times New Roman"/>
          <w:sz w:val="28"/>
          <w:szCs w:val="28"/>
        </w:rPr>
        <w:t xml:space="preserve"> a stay of execution, but with what conditions?</w:t>
      </w:r>
      <w:r>
        <w:rPr>
          <w:rFonts w:ascii="Times New Roman" w:hAnsi="Times New Roman" w:cs="Times New Roman"/>
          <w:sz w:val="28"/>
          <w:szCs w:val="28"/>
        </w:rPr>
        <w:t xml:space="preserve">  Why these conditions?</w:t>
      </w:r>
    </w:p>
    <w:p w14:paraId="0B5C2388" w14:textId="77777777" w:rsidR="00756DD8" w:rsidRPr="006550E4" w:rsidRDefault="00BE70B8" w:rsidP="006550E4">
      <w:pPr>
        <w:rPr>
          <w:rFonts w:ascii="Times New Roman" w:hAnsi="Times New Roman" w:cs="Times New Roman"/>
          <w:sz w:val="28"/>
          <w:szCs w:val="28"/>
        </w:rPr>
      </w:pPr>
      <w:r w:rsidRPr="0074030F">
        <w:rPr>
          <w:rFonts w:ascii="Times New Roman" w:hAnsi="Times New Roman" w:cs="Times New Roman"/>
          <w:sz w:val="24"/>
          <w:szCs w:val="24"/>
        </w:rPr>
        <w:lastRenderedPageBreak/>
        <w:t xml:space="preserve">David had told Solomon to have </w:t>
      </w:r>
      <w:proofErr w:type="spellStart"/>
      <w:r w:rsidRPr="0074030F">
        <w:rPr>
          <w:rFonts w:ascii="Times New Roman" w:hAnsi="Times New Roman" w:cs="Times New Roman"/>
          <w:sz w:val="24"/>
          <w:szCs w:val="24"/>
        </w:rPr>
        <w:t>Shemei</w:t>
      </w:r>
      <w:proofErr w:type="spellEnd"/>
      <w:r w:rsidRPr="0074030F">
        <w:rPr>
          <w:rFonts w:ascii="Times New Roman" w:hAnsi="Times New Roman" w:cs="Times New Roman"/>
          <w:sz w:val="24"/>
          <w:szCs w:val="24"/>
        </w:rPr>
        <w:t xml:space="preserve"> killed</w:t>
      </w:r>
      <w:r w:rsidR="0074030F" w:rsidRPr="0074030F">
        <w:rPr>
          <w:rFonts w:ascii="Times New Roman" w:hAnsi="Times New Roman" w:cs="Times New Roman"/>
          <w:sz w:val="24"/>
          <w:szCs w:val="24"/>
        </w:rPr>
        <w:t xml:space="preserve"> because he was treacherous.  </w:t>
      </w:r>
      <w:r w:rsidR="0074030F">
        <w:rPr>
          <w:rFonts w:ascii="Times New Roman" w:hAnsi="Times New Roman" w:cs="Times New Roman"/>
          <w:sz w:val="24"/>
          <w:szCs w:val="24"/>
        </w:rPr>
        <w:t xml:space="preserve">Solomon </w:t>
      </w:r>
      <w:proofErr w:type="spellStart"/>
      <w:r w:rsidR="0074030F">
        <w:rPr>
          <w:rFonts w:ascii="Times New Roman" w:hAnsi="Times New Roman" w:cs="Times New Roman"/>
          <w:sz w:val="24"/>
          <w:szCs w:val="24"/>
        </w:rPr>
        <w:t>eddmed</w:t>
      </w:r>
      <w:proofErr w:type="spellEnd"/>
      <w:r w:rsidR="0074030F">
        <w:rPr>
          <w:rFonts w:ascii="Times New Roman" w:hAnsi="Times New Roman" w:cs="Times New Roman"/>
          <w:sz w:val="24"/>
          <w:szCs w:val="24"/>
        </w:rPr>
        <w:t xml:space="preserve"> it necessary to keep a close watch on him.  Restless </w:t>
      </w:r>
      <w:proofErr w:type="spellStart"/>
      <w:r w:rsidR="0074030F">
        <w:rPr>
          <w:rFonts w:ascii="Times New Roman" w:hAnsi="Times New Roman" w:cs="Times New Roman"/>
          <w:sz w:val="24"/>
          <w:szCs w:val="24"/>
        </w:rPr>
        <w:t>Shemei</w:t>
      </w:r>
      <w:proofErr w:type="spellEnd"/>
      <w:r w:rsidR="0074030F">
        <w:rPr>
          <w:rFonts w:ascii="Times New Roman" w:hAnsi="Times New Roman" w:cs="Times New Roman"/>
          <w:sz w:val="24"/>
          <w:szCs w:val="24"/>
        </w:rPr>
        <w:t xml:space="preserve"> was among those who might </w:t>
      </w:r>
      <w:proofErr w:type="spellStart"/>
      <w:r w:rsidR="0074030F">
        <w:rPr>
          <w:rFonts w:ascii="Times New Roman" w:hAnsi="Times New Roman" w:cs="Times New Roman"/>
          <w:sz w:val="24"/>
          <w:szCs w:val="24"/>
        </w:rPr>
        <w:t>e</w:t>
      </w:r>
      <w:proofErr w:type="spellEnd"/>
      <w:r w:rsidR="0074030F">
        <w:rPr>
          <w:rFonts w:ascii="Times New Roman" w:hAnsi="Times New Roman" w:cs="Times New Roman"/>
          <w:sz w:val="24"/>
          <w:szCs w:val="24"/>
        </w:rPr>
        <w:t xml:space="preserve"> expected to throw in their lot against the king whenever the opportunity might come.  He was to </w:t>
      </w:r>
      <w:proofErr w:type="spellStart"/>
      <w:r w:rsidR="0074030F">
        <w:rPr>
          <w:rFonts w:ascii="Times New Roman" w:hAnsi="Times New Roman" w:cs="Times New Roman"/>
          <w:sz w:val="24"/>
          <w:szCs w:val="24"/>
        </w:rPr>
        <w:t>ge</w:t>
      </w:r>
      <w:proofErr w:type="spellEnd"/>
      <w:r w:rsidR="0074030F">
        <w:rPr>
          <w:rFonts w:ascii="Times New Roman" w:hAnsi="Times New Roman" w:cs="Times New Roman"/>
          <w:sz w:val="24"/>
          <w:szCs w:val="24"/>
        </w:rPr>
        <w:t xml:space="preserve"> an adherent of the house of Saul and a bitter foe of the house of David.  To restrict Shimei to the confines of Jerusalem was only a reasonable precaution against treason.  God</w:t>
      </w:r>
      <w:r w:rsidR="0074030F" w:rsidRPr="0074030F">
        <w:rPr>
          <w:rFonts w:ascii="Times New Roman" w:hAnsi="Times New Roman" w:cs="Times New Roman"/>
          <w:sz w:val="24"/>
          <w:szCs w:val="24"/>
        </w:rPr>
        <w:t xml:space="preserve"> is not an arbitrary executioner of the sentence against transgression.  Sinners reap in judgment what they themselves have sown.  </w:t>
      </w:r>
      <w:r w:rsidR="0074030F">
        <w:rPr>
          <w:rFonts w:ascii="Times New Roman" w:hAnsi="Times New Roman" w:cs="Times New Roman"/>
          <w:sz w:val="24"/>
          <w:szCs w:val="24"/>
        </w:rPr>
        <w:t>To cross the Kidron brook would be for Shimei to return to his native lands, Bahurim, where he would have the greatest influence and best opportunity of stirring up trouble</w:t>
      </w:r>
      <w:r w:rsidR="006550E4">
        <w:rPr>
          <w:rFonts w:ascii="Times New Roman" w:hAnsi="Times New Roman" w:cs="Times New Roman"/>
          <w:sz w:val="24"/>
          <w:szCs w:val="24"/>
        </w:rPr>
        <w:t>.</w:t>
      </w:r>
    </w:p>
    <w:p w14:paraId="68CBD446" w14:textId="77777777" w:rsidR="00756DD8" w:rsidRPr="00756DD8" w:rsidRDefault="0093048D" w:rsidP="00756DD8">
      <w:pPr>
        <w:pStyle w:val="ListParagraph"/>
        <w:numPr>
          <w:ilvl w:val="0"/>
          <w:numId w:val="2"/>
        </w:numPr>
        <w:rPr>
          <w:rFonts w:ascii="Times New Roman" w:hAnsi="Times New Roman" w:cs="Times New Roman"/>
          <w:sz w:val="28"/>
          <w:szCs w:val="28"/>
        </w:rPr>
      </w:pPr>
      <w:r w:rsidRPr="00756DD8">
        <w:rPr>
          <w:rFonts w:ascii="Times New Roman" w:hAnsi="Times New Roman" w:cs="Times New Roman"/>
          <w:sz w:val="28"/>
          <w:szCs w:val="28"/>
        </w:rPr>
        <w:t xml:space="preserve"> </w:t>
      </w:r>
      <w:r w:rsidR="00756DD8" w:rsidRPr="00756DD8">
        <w:rPr>
          <w:rFonts w:ascii="Times New Roman" w:hAnsi="Times New Roman" w:cs="Times New Roman"/>
          <w:sz w:val="28"/>
          <w:szCs w:val="28"/>
        </w:rPr>
        <w:t xml:space="preserve">Three years later, what does </w:t>
      </w:r>
      <w:proofErr w:type="spellStart"/>
      <w:r w:rsidR="00756DD8" w:rsidRPr="00756DD8">
        <w:rPr>
          <w:rFonts w:ascii="Times New Roman" w:hAnsi="Times New Roman" w:cs="Times New Roman"/>
          <w:sz w:val="28"/>
          <w:szCs w:val="28"/>
        </w:rPr>
        <w:t>Shemei</w:t>
      </w:r>
      <w:proofErr w:type="spellEnd"/>
      <w:r w:rsidR="00756DD8" w:rsidRPr="00756DD8">
        <w:rPr>
          <w:rFonts w:ascii="Times New Roman" w:hAnsi="Times New Roman" w:cs="Times New Roman"/>
          <w:sz w:val="28"/>
          <w:szCs w:val="28"/>
        </w:rPr>
        <w:t xml:space="preserve"> do and with what results?</w:t>
      </w:r>
    </w:p>
    <w:p w14:paraId="6E9B6049" w14:textId="77777777" w:rsidR="008975AB" w:rsidRPr="006550E4" w:rsidRDefault="006550E4" w:rsidP="006550E4">
      <w:pPr>
        <w:rPr>
          <w:rFonts w:ascii="Times New Roman" w:hAnsi="Times New Roman" w:cs="Times New Roman"/>
          <w:sz w:val="28"/>
          <w:szCs w:val="28"/>
        </w:rPr>
      </w:pPr>
      <w:r>
        <w:rPr>
          <w:rFonts w:ascii="Times New Roman" w:hAnsi="Times New Roman" w:cs="Times New Roman"/>
          <w:sz w:val="24"/>
          <w:szCs w:val="24"/>
        </w:rPr>
        <w:t xml:space="preserve">Shimei had two servants who ran away.  He chased them down and returned them to his house.  To catch them, he had to cross the brook and that broke the conditions of his deferment and solemn vow to God.  Solomon didn’t immediately pass judgment on him.  He asked questions then made it clear that Shimei was without defense.  </w:t>
      </w:r>
      <w:proofErr w:type="spellStart"/>
      <w:r>
        <w:rPr>
          <w:rFonts w:ascii="Times New Roman" w:hAnsi="Times New Roman" w:cs="Times New Roman"/>
          <w:sz w:val="24"/>
          <w:szCs w:val="24"/>
        </w:rPr>
        <w:t>Shemei</w:t>
      </w:r>
      <w:proofErr w:type="spellEnd"/>
      <w:r>
        <w:rPr>
          <w:rFonts w:ascii="Times New Roman" w:hAnsi="Times New Roman" w:cs="Times New Roman"/>
          <w:sz w:val="24"/>
          <w:szCs w:val="24"/>
        </w:rPr>
        <w:t xml:space="preserve"> had given his oath that he would abide by the king’s decree but he had not kept the oath.  The answer of silence became the sentence of death.  It was </w:t>
      </w:r>
      <w:proofErr w:type="spellStart"/>
      <w:r>
        <w:rPr>
          <w:rFonts w:ascii="Times New Roman" w:hAnsi="Times New Roman" w:cs="Times New Roman"/>
          <w:sz w:val="24"/>
          <w:szCs w:val="24"/>
        </w:rPr>
        <w:t>Shemei’s</w:t>
      </w:r>
      <w:proofErr w:type="spellEnd"/>
      <w:r>
        <w:rPr>
          <w:rFonts w:ascii="Times New Roman" w:hAnsi="Times New Roman" w:cs="Times New Roman"/>
          <w:sz w:val="24"/>
          <w:szCs w:val="24"/>
        </w:rPr>
        <w:t xml:space="preserve"> own iniquity, not merely the judgment of an earthly king, which condemned him to death.</w:t>
      </w:r>
    </w:p>
    <w:p w14:paraId="59C9CF12" w14:textId="77777777" w:rsidR="009C2B79" w:rsidRDefault="008D10AB" w:rsidP="009C2B79">
      <w:pPr>
        <w:rPr>
          <w:rFonts w:ascii="Times New Roman" w:hAnsi="Times New Roman" w:cs="Times New Roman"/>
          <w:sz w:val="28"/>
          <w:szCs w:val="28"/>
        </w:rPr>
      </w:pPr>
      <w:r>
        <w:rPr>
          <w:noProof/>
        </w:rPr>
        <mc:AlternateContent>
          <mc:Choice Requires="wps">
            <w:drawing>
              <wp:anchor distT="0" distB="0" distL="114300" distR="114300" simplePos="0" relativeHeight="251655680" behindDoc="1" locked="0" layoutInCell="1" allowOverlap="1" wp14:anchorId="1B1B4DA4" wp14:editId="017E4E12">
                <wp:simplePos x="0" y="0"/>
                <wp:positionH relativeFrom="margin">
                  <wp:posOffset>0</wp:posOffset>
                </wp:positionH>
                <wp:positionV relativeFrom="paragraph">
                  <wp:posOffset>266004</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999BCD" id="Rounded Rectangle 6" o:spid="_x0000_s1026" style="position:absolute;margin-left:0;margin-top:20.95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" fillcolor="#92d050" strokecolor="#538135 [2409]" strokeweight="1pt">
                <v:stroke joinstyle="miter"/>
                <w10:wrap anchorx="margin"/>
              </v:roundrect>
            </w:pict>
          </mc:Fallback>
        </mc:AlternateContent>
      </w:r>
    </w:p>
    <w:p w14:paraId="2E19DDCD" w14:textId="77777777" w:rsidR="00F054D2" w:rsidRPr="000077AE" w:rsidRDefault="008D10AB" w:rsidP="009C2B79">
      <w:pPr>
        <w:rPr>
          <w:rFonts w:ascii="Edwardian Script ITC" w:hAnsi="Edwardian Script ITC" w:cs="Times New Roman"/>
          <w:b/>
          <w:sz w:val="72"/>
          <w:szCs w:val="28"/>
        </w:rPr>
      </w:pPr>
      <w:r>
        <w:rPr>
          <w:rFonts w:ascii="Edwardian Script ITC" w:hAnsi="Edwardian Script ITC" w:cs="Times New Roman"/>
          <w:b/>
          <w:sz w:val="72"/>
          <w:szCs w:val="28"/>
        </w:rPr>
        <w:t xml:space="preserve">        </w:t>
      </w:r>
      <w:r w:rsidR="009C2B79">
        <w:rPr>
          <w:rFonts w:ascii="Edwardian Script ITC" w:hAnsi="Edwardian Script ITC" w:cs="Times New Roman"/>
          <w:b/>
          <w:sz w:val="72"/>
          <w:szCs w:val="28"/>
        </w:rPr>
        <w:t>The Principles:</w:t>
      </w:r>
    </w:p>
    <w:p w14:paraId="315EC968" w14:textId="77777777" w:rsidR="00756DD8" w:rsidRPr="003B2224" w:rsidRDefault="00756DD8" w:rsidP="003B2224">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 xml:space="preserve">Understanding the Biblical term, </w:t>
      </w:r>
      <w:r w:rsidRPr="002B2044">
        <w:rPr>
          <w:rFonts w:ascii="Times New Roman" w:hAnsi="Times New Roman" w:cs="Times New Roman"/>
          <w:i/>
          <w:sz w:val="28"/>
          <w:szCs w:val="28"/>
        </w:rPr>
        <w:t>‘Sanctuary’.</w:t>
      </w:r>
      <w:r>
        <w:rPr>
          <w:rFonts w:ascii="Times New Roman" w:hAnsi="Times New Roman" w:cs="Times New Roman"/>
          <w:sz w:val="28"/>
          <w:szCs w:val="28"/>
        </w:rPr>
        <w:t xml:space="preserve">  Consider these texts…</w:t>
      </w:r>
    </w:p>
    <w:p w14:paraId="1C615CA5" w14:textId="77777777" w:rsidR="00756DD8" w:rsidRPr="002B2044" w:rsidRDefault="00756DD8" w:rsidP="00756DD8">
      <w:pPr>
        <w:rPr>
          <w:rFonts w:ascii="Times New Roman" w:hAnsi="Times New Roman" w:cs="Times New Roman"/>
          <w:sz w:val="24"/>
          <w:szCs w:val="24"/>
        </w:rPr>
      </w:pPr>
      <w:r w:rsidRPr="002B2044">
        <w:rPr>
          <w:rFonts w:ascii="Times New Roman" w:hAnsi="Times New Roman" w:cs="Times New Roman"/>
          <w:sz w:val="24"/>
          <w:szCs w:val="24"/>
        </w:rPr>
        <w:t xml:space="preserve">Exodus </w:t>
      </w:r>
      <w:proofErr w:type="gramStart"/>
      <w:r w:rsidRPr="002B2044">
        <w:rPr>
          <w:rFonts w:ascii="Times New Roman" w:hAnsi="Times New Roman" w:cs="Times New Roman"/>
          <w:sz w:val="24"/>
          <w:szCs w:val="24"/>
        </w:rPr>
        <w:t>21:14</w:t>
      </w:r>
      <w:r w:rsidR="00050344" w:rsidRPr="00050344">
        <w:rPr>
          <w:rFonts w:ascii="Times New Roman" w:hAnsi="Times New Roman" w:cs="Times New Roman"/>
          <w:sz w:val="24"/>
          <w:szCs w:val="24"/>
        </w:rPr>
        <w:t xml:space="preserve"> </w:t>
      </w:r>
      <w:r w:rsidR="00050344">
        <w:rPr>
          <w:rFonts w:ascii="Times New Roman" w:hAnsi="Times New Roman" w:cs="Times New Roman"/>
          <w:sz w:val="24"/>
          <w:szCs w:val="24"/>
        </w:rPr>
        <w:t xml:space="preserve"> Solomon</w:t>
      </w:r>
      <w:proofErr w:type="gramEnd"/>
      <w:r w:rsidR="00050344">
        <w:rPr>
          <w:rFonts w:ascii="Times New Roman" w:hAnsi="Times New Roman" w:cs="Times New Roman"/>
          <w:sz w:val="24"/>
          <w:szCs w:val="24"/>
        </w:rPr>
        <w:t xml:space="preserve"> made no reference to anything except the old crimes mentioned in the dying charge of David.  One of the reasons, no doubt, was that sanctuary was denied in cases of willful murder.</w:t>
      </w:r>
    </w:p>
    <w:p w14:paraId="5E2BF2D1" w14:textId="77777777" w:rsidR="00756DD8" w:rsidRPr="002B2044" w:rsidRDefault="00756DD8" w:rsidP="00756DD8">
      <w:pPr>
        <w:rPr>
          <w:rFonts w:ascii="Times New Roman" w:hAnsi="Times New Roman" w:cs="Times New Roman"/>
          <w:sz w:val="24"/>
          <w:szCs w:val="24"/>
        </w:rPr>
      </w:pPr>
      <w:r w:rsidRPr="002B2044">
        <w:rPr>
          <w:rFonts w:ascii="Times New Roman" w:hAnsi="Times New Roman" w:cs="Times New Roman"/>
          <w:sz w:val="24"/>
          <w:szCs w:val="24"/>
        </w:rPr>
        <w:t>Numbers 35:16-34</w:t>
      </w:r>
      <w:r w:rsidR="000F5FFB">
        <w:rPr>
          <w:rFonts w:ascii="Times New Roman" w:hAnsi="Times New Roman" w:cs="Times New Roman"/>
          <w:sz w:val="24"/>
          <w:szCs w:val="24"/>
        </w:rPr>
        <w:t xml:space="preserve">; </w:t>
      </w:r>
      <w:r w:rsidR="000F5FFB" w:rsidRPr="002B2044">
        <w:rPr>
          <w:rFonts w:ascii="Times New Roman" w:hAnsi="Times New Roman" w:cs="Times New Roman"/>
          <w:sz w:val="24"/>
          <w:szCs w:val="24"/>
        </w:rPr>
        <w:t>Deuteronomy 19:11-</w:t>
      </w:r>
      <w:proofErr w:type="gramStart"/>
      <w:r w:rsidR="000F5FFB" w:rsidRPr="002B2044">
        <w:rPr>
          <w:rFonts w:ascii="Times New Roman" w:hAnsi="Times New Roman" w:cs="Times New Roman"/>
          <w:sz w:val="24"/>
          <w:szCs w:val="24"/>
        </w:rPr>
        <w:t>13</w:t>
      </w:r>
      <w:r w:rsidR="000F5FFB">
        <w:rPr>
          <w:rFonts w:ascii="Times New Roman" w:hAnsi="Times New Roman" w:cs="Times New Roman"/>
          <w:sz w:val="24"/>
          <w:szCs w:val="24"/>
        </w:rPr>
        <w:t xml:space="preserve">  The</w:t>
      </w:r>
      <w:proofErr w:type="gramEnd"/>
      <w:r w:rsidR="000F5FFB">
        <w:rPr>
          <w:rFonts w:ascii="Times New Roman" w:hAnsi="Times New Roman" w:cs="Times New Roman"/>
          <w:sz w:val="24"/>
          <w:szCs w:val="24"/>
        </w:rPr>
        <w:t xml:space="preserve"> laws against the shedding of blood were so rigid that it is doubtful whether a murderer could be pardoned according to law.  If sentence against willful murder were not executed, the land would carry the guilt of blood</w:t>
      </w:r>
    </w:p>
    <w:p w14:paraId="570F23B3" w14:textId="77777777" w:rsidR="00BE70B8" w:rsidRDefault="000F5FFB" w:rsidP="00756DD8">
      <w:pPr>
        <w:rPr>
          <w:rFonts w:ascii="Times New Roman" w:hAnsi="Times New Roman" w:cs="Times New Roman"/>
          <w:sz w:val="28"/>
          <w:szCs w:val="28"/>
        </w:rPr>
      </w:pPr>
      <w:r>
        <w:rPr>
          <w:rFonts w:ascii="Times New Roman" w:hAnsi="Times New Roman" w:cs="Times New Roman"/>
          <w:sz w:val="28"/>
          <w:szCs w:val="28"/>
        </w:rPr>
        <w:tab/>
      </w:r>
      <w:r w:rsidRPr="000F5FFB">
        <w:rPr>
          <w:rFonts w:ascii="Times New Roman" w:hAnsi="Times New Roman" w:cs="Times New Roman"/>
          <w:sz w:val="24"/>
          <w:szCs w:val="24"/>
        </w:rPr>
        <w:t>The altar provided asylum only for those who had killed unwittingly, but this was not the case with Joab.  Knowing well the law, Joab knew the fate in store for him.  Rough and hardy soldier though he was, “too hard” even for th</w:t>
      </w:r>
      <w:r w:rsidR="00BE70B8">
        <w:rPr>
          <w:rFonts w:ascii="Times New Roman" w:hAnsi="Times New Roman" w:cs="Times New Roman"/>
          <w:sz w:val="24"/>
          <w:szCs w:val="24"/>
        </w:rPr>
        <w:t>e</w:t>
      </w:r>
      <w:r w:rsidRPr="000F5FFB">
        <w:rPr>
          <w:rFonts w:ascii="Times New Roman" w:hAnsi="Times New Roman" w:cs="Times New Roman"/>
          <w:sz w:val="24"/>
          <w:szCs w:val="24"/>
        </w:rPr>
        <w:t xml:space="preserve"> rugged warrior David, the old captain met his doom without a word of remonstrance or an act of resistance.  He was guilty of crimes for which he knew he could present no defense.”</w:t>
      </w:r>
      <w:r>
        <w:rPr>
          <w:rFonts w:ascii="Times New Roman" w:hAnsi="Times New Roman" w:cs="Times New Roman"/>
          <w:sz w:val="28"/>
          <w:szCs w:val="28"/>
        </w:rPr>
        <w:t xml:space="preserve">  </w:t>
      </w:r>
      <w:r>
        <w:rPr>
          <w:rFonts w:ascii="Times New Roman" w:hAnsi="Times New Roman" w:cs="Times New Roman"/>
          <w:i/>
          <w:sz w:val="20"/>
          <w:szCs w:val="20"/>
        </w:rPr>
        <w:t>(SDA BC vol.2 p.734</w:t>
      </w:r>
      <w:r w:rsidRPr="00473BC3">
        <w:rPr>
          <w:rFonts w:ascii="Times New Roman" w:hAnsi="Times New Roman" w:cs="Times New Roman"/>
          <w:i/>
          <w:sz w:val="20"/>
          <w:szCs w:val="20"/>
        </w:rPr>
        <w:t>)</w:t>
      </w:r>
    </w:p>
    <w:p w14:paraId="7AD979D1" w14:textId="77777777" w:rsidR="003B2224" w:rsidRPr="003B2224" w:rsidRDefault="003B2224" w:rsidP="00756DD8">
      <w:pPr>
        <w:rPr>
          <w:rFonts w:ascii="Times New Roman" w:hAnsi="Times New Roman" w:cs="Times New Roman"/>
          <w:sz w:val="28"/>
          <w:szCs w:val="28"/>
        </w:rPr>
      </w:pPr>
    </w:p>
    <w:p w14:paraId="0423476F" w14:textId="77777777" w:rsidR="00BE70B8" w:rsidRPr="00BE70B8" w:rsidRDefault="00756DD8" w:rsidP="000F5FFB">
      <w:pPr>
        <w:pStyle w:val="ListParagraph"/>
        <w:numPr>
          <w:ilvl w:val="0"/>
          <w:numId w:val="5"/>
        </w:numPr>
        <w:rPr>
          <w:rFonts w:ascii="Times New Roman" w:hAnsi="Times New Roman" w:cs="Times New Roman"/>
          <w:sz w:val="24"/>
          <w:szCs w:val="24"/>
        </w:rPr>
      </w:pPr>
      <w:r>
        <w:rPr>
          <w:rFonts w:ascii="Times New Roman" w:hAnsi="Times New Roman" w:cs="Times New Roman"/>
          <w:sz w:val="28"/>
          <w:szCs w:val="28"/>
        </w:rPr>
        <w:t xml:space="preserve"> </w:t>
      </w:r>
      <w:r w:rsidRPr="008554B2">
        <w:rPr>
          <w:rFonts w:ascii="Times New Roman" w:hAnsi="Times New Roman" w:cs="Times New Roman"/>
          <w:sz w:val="28"/>
          <w:szCs w:val="28"/>
        </w:rPr>
        <w:t>Refresh your memory with the prophecy concerning</w:t>
      </w:r>
      <w:r>
        <w:rPr>
          <w:rFonts w:ascii="Times New Roman" w:hAnsi="Times New Roman" w:cs="Times New Roman"/>
          <w:sz w:val="28"/>
          <w:szCs w:val="28"/>
        </w:rPr>
        <w:t xml:space="preserve"> descendants of Eli.</w:t>
      </w:r>
      <w:r w:rsidR="000F5FFB">
        <w:rPr>
          <w:rFonts w:ascii="Times New Roman" w:hAnsi="Times New Roman" w:cs="Times New Roman"/>
          <w:sz w:val="28"/>
          <w:szCs w:val="28"/>
        </w:rPr>
        <w:t xml:space="preserve">  </w:t>
      </w:r>
    </w:p>
    <w:p w14:paraId="58780E37" w14:textId="77777777" w:rsidR="00756DD8" w:rsidRPr="000F5FFB" w:rsidRDefault="000F5FFB" w:rsidP="00BE70B8">
      <w:pPr>
        <w:pStyle w:val="ListParagraph"/>
        <w:rPr>
          <w:rFonts w:ascii="Times New Roman" w:hAnsi="Times New Roman" w:cs="Times New Roman"/>
          <w:sz w:val="24"/>
          <w:szCs w:val="24"/>
        </w:rPr>
      </w:pPr>
      <w:r w:rsidRPr="000F5FFB">
        <w:rPr>
          <w:rFonts w:ascii="Times New Roman" w:hAnsi="Times New Roman" w:cs="Times New Roman"/>
          <w:i/>
          <w:sz w:val="24"/>
          <w:szCs w:val="24"/>
        </w:rPr>
        <w:t>(</w:t>
      </w:r>
      <w:r w:rsidR="00BE70B8">
        <w:rPr>
          <w:rFonts w:ascii="Times New Roman" w:hAnsi="Times New Roman" w:cs="Times New Roman"/>
          <w:i/>
          <w:sz w:val="24"/>
          <w:szCs w:val="24"/>
        </w:rPr>
        <w:t xml:space="preserve">1 </w:t>
      </w:r>
      <w:r w:rsidR="00756DD8" w:rsidRPr="000F5FFB">
        <w:rPr>
          <w:rFonts w:ascii="Times New Roman" w:hAnsi="Times New Roman" w:cs="Times New Roman"/>
          <w:i/>
          <w:sz w:val="24"/>
          <w:szCs w:val="24"/>
        </w:rPr>
        <w:t>Samuel 2:27-36</w:t>
      </w:r>
      <w:r w:rsidR="00BE70B8">
        <w:rPr>
          <w:rFonts w:ascii="Times New Roman" w:hAnsi="Times New Roman" w:cs="Times New Roman"/>
          <w:i/>
          <w:sz w:val="24"/>
          <w:szCs w:val="24"/>
        </w:rPr>
        <w:t xml:space="preserve"> CW</w:t>
      </w:r>
      <w:r w:rsidR="00756DD8" w:rsidRPr="000F5FFB">
        <w:rPr>
          <w:rFonts w:ascii="Times New Roman" w:hAnsi="Times New Roman" w:cs="Times New Roman"/>
          <w:i/>
          <w:sz w:val="24"/>
          <w:szCs w:val="24"/>
        </w:rPr>
        <w:t>)</w:t>
      </w:r>
    </w:p>
    <w:p w14:paraId="10C64A38" w14:textId="77777777" w:rsidR="000F5FFB" w:rsidRDefault="000F5FFB" w:rsidP="000F5FFB">
      <w:pPr>
        <w:rPr>
          <w:rFonts w:ascii="Times New Roman" w:hAnsi="Times New Roman" w:cs="Times New Roman"/>
          <w:sz w:val="24"/>
          <w:szCs w:val="24"/>
        </w:rPr>
      </w:pPr>
      <w:r>
        <w:rPr>
          <w:rFonts w:ascii="Times New Roman" w:hAnsi="Times New Roman" w:cs="Times New Roman"/>
          <w:sz w:val="24"/>
          <w:szCs w:val="24"/>
        </w:rPr>
        <w:t xml:space="preserve">Over the years Eli had heard about the wicked things his sons were doing, but he shrank from crossing their wills.  As time went on, they became </w:t>
      </w:r>
      <w:r w:rsidR="008E0317">
        <w:rPr>
          <w:rFonts w:ascii="Times New Roman" w:hAnsi="Times New Roman" w:cs="Times New Roman"/>
          <w:sz w:val="24"/>
          <w:szCs w:val="24"/>
        </w:rPr>
        <w:t>wicked</w:t>
      </w:r>
      <w:r>
        <w:rPr>
          <w:rFonts w:ascii="Times New Roman" w:hAnsi="Times New Roman" w:cs="Times New Roman"/>
          <w:sz w:val="24"/>
          <w:szCs w:val="24"/>
        </w:rPr>
        <w:t>.  They even forced the women who served at the entrance of the San</w:t>
      </w:r>
      <w:r w:rsidR="008E0317">
        <w:rPr>
          <w:rFonts w:ascii="Times New Roman" w:hAnsi="Times New Roman" w:cs="Times New Roman"/>
          <w:sz w:val="24"/>
          <w:szCs w:val="24"/>
        </w:rPr>
        <w:t>c</w:t>
      </w:r>
      <w:r>
        <w:rPr>
          <w:rFonts w:ascii="Times New Roman" w:hAnsi="Times New Roman" w:cs="Times New Roman"/>
          <w:sz w:val="24"/>
          <w:szCs w:val="24"/>
        </w:rPr>
        <w:t xml:space="preserve">tuary to sleep with them.  Finally, when Eli was over ninety years old, he said to his </w:t>
      </w:r>
      <w:r w:rsidR="00BE70B8">
        <w:rPr>
          <w:rFonts w:ascii="Times New Roman" w:hAnsi="Times New Roman" w:cs="Times New Roman"/>
          <w:sz w:val="24"/>
          <w:szCs w:val="24"/>
        </w:rPr>
        <w:t>sons, “Why</w:t>
      </w:r>
      <w:r>
        <w:rPr>
          <w:rFonts w:ascii="Times New Roman" w:hAnsi="Times New Roman" w:cs="Times New Roman"/>
          <w:sz w:val="24"/>
          <w:szCs w:val="24"/>
        </w:rPr>
        <w:t xml:space="preserve"> do you keep doing such wicked things:  Ove</w:t>
      </w:r>
      <w:r w:rsidR="00BE70B8">
        <w:rPr>
          <w:rFonts w:ascii="Times New Roman" w:hAnsi="Times New Roman" w:cs="Times New Roman"/>
          <w:sz w:val="24"/>
          <w:szCs w:val="24"/>
        </w:rPr>
        <w:t>r</w:t>
      </w:r>
      <w:r>
        <w:rPr>
          <w:rFonts w:ascii="Times New Roman" w:hAnsi="Times New Roman" w:cs="Times New Roman"/>
          <w:sz w:val="24"/>
          <w:szCs w:val="24"/>
        </w:rPr>
        <w:t xml:space="preserve"> the years I’ve heard all about what </w:t>
      </w:r>
      <w:r w:rsidR="00BE70B8">
        <w:rPr>
          <w:rFonts w:ascii="Times New Roman" w:hAnsi="Times New Roman" w:cs="Times New Roman"/>
          <w:sz w:val="24"/>
          <w:szCs w:val="24"/>
        </w:rPr>
        <w:t>you’ve</w:t>
      </w:r>
      <w:r>
        <w:rPr>
          <w:rFonts w:ascii="Times New Roman" w:hAnsi="Times New Roman" w:cs="Times New Roman"/>
          <w:sz w:val="24"/>
          <w:szCs w:val="24"/>
        </w:rPr>
        <w:t xml:space="preserve"> been doing, but I kept praying that you would come to your senses.  </w:t>
      </w:r>
    </w:p>
    <w:p w14:paraId="221A11F3" w14:textId="77777777" w:rsidR="008E0317" w:rsidRDefault="000F5FFB" w:rsidP="000F5FFB">
      <w:pPr>
        <w:rPr>
          <w:rFonts w:ascii="Times New Roman" w:hAnsi="Times New Roman" w:cs="Times New Roman"/>
          <w:sz w:val="24"/>
          <w:szCs w:val="24"/>
        </w:rPr>
      </w:pPr>
      <w:r>
        <w:rPr>
          <w:rFonts w:ascii="Times New Roman" w:hAnsi="Times New Roman" w:cs="Times New Roman"/>
          <w:sz w:val="24"/>
          <w:szCs w:val="24"/>
        </w:rPr>
        <w:t xml:space="preserve">What I hear is not good.  Everywhere I go the Lord’s people are talking about you.  If a man sins </w:t>
      </w:r>
      <w:r w:rsidR="008E0317">
        <w:rPr>
          <w:rFonts w:ascii="Times New Roman" w:hAnsi="Times New Roman" w:cs="Times New Roman"/>
          <w:sz w:val="24"/>
          <w:szCs w:val="24"/>
        </w:rPr>
        <w:t>against another person but makes restitution, he may be pardoned.  But when a man sins against the Lord, he’s solely responsible to Him.  No one else can help him.”  But his sons didn’t pay any attention to his rebuke.  The Lord desired to put an end to their wickedness.</w:t>
      </w:r>
    </w:p>
    <w:p w14:paraId="5D2F5551" w14:textId="77777777" w:rsidR="008E0317" w:rsidRDefault="008E0317" w:rsidP="000F5FFB">
      <w:pPr>
        <w:rPr>
          <w:rFonts w:ascii="Times New Roman" w:hAnsi="Times New Roman" w:cs="Times New Roman"/>
          <w:sz w:val="24"/>
          <w:szCs w:val="24"/>
        </w:rPr>
      </w:pPr>
      <w:r>
        <w:rPr>
          <w:rFonts w:ascii="Times New Roman" w:hAnsi="Times New Roman" w:cs="Times New Roman"/>
          <w:sz w:val="24"/>
          <w:szCs w:val="24"/>
        </w:rPr>
        <w:lastRenderedPageBreak/>
        <w:t xml:space="preserve">Young Samuel began to restore confidence in the priesthood, and as he grew in stature, he also grew in favor with God and with man.  About this time, a prophet of the Lord came to Eli and said, “The God of Israel has given me a message for you.  He said, ‘Wasn’t your ancestor Aaron a slave in Egypt?  I chose him out of all the men in Israel to be my priest, to minister at my altar, to burn incense before me and to wear the garments of the high priest.  I also gave him and his family a share in all the offerings to be burned on the altar.  </w:t>
      </w:r>
    </w:p>
    <w:p w14:paraId="7BE8ED8C" w14:textId="77777777" w:rsidR="008E0317" w:rsidRDefault="008E0317" w:rsidP="000F5FFB">
      <w:pPr>
        <w:rPr>
          <w:rFonts w:ascii="Times New Roman" w:hAnsi="Times New Roman" w:cs="Times New Roman"/>
          <w:sz w:val="24"/>
          <w:szCs w:val="24"/>
        </w:rPr>
      </w:pPr>
      <w:r>
        <w:rPr>
          <w:rFonts w:ascii="Times New Roman" w:hAnsi="Times New Roman" w:cs="Times New Roman"/>
          <w:sz w:val="24"/>
          <w:szCs w:val="24"/>
        </w:rPr>
        <w:t xml:space="preserve">Why then are your sons so greedy?  Aren’t these sacrifices and offerings mine?  They are stealing what belongs to their God.  And what have you done about it?  How long are you going to let them do </w:t>
      </w:r>
      <w:r w:rsidR="00BE70B8">
        <w:rPr>
          <w:rFonts w:ascii="Times New Roman" w:hAnsi="Times New Roman" w:cs="Times New Roman"/>
          <w:sz w:val="24"/>
          <w:szCs w:val="24"/>
        </w:rPr>
        <w:t>this</w:t>
      </w:r>
      <w:r>
        <w:rPr>
          <w:rFonts w:ascii="Times New Roman" w:hAnsi="Times New Roman" w:cs="Times New Roman"/>
          <w:sz w:val="24"/>
          <w:szCs w:val="24"/>
        </w:rPr>
        <w:t>?  How long will you allow them to steal from me to satisfy their greed and fatten themselves on my sacrifices?’</w:t>
      </w:r>
    </w:p>
    <w:p w14:paraId="31EE0DFE" w14:textId="77777777" w:rsidR="008E0317" w:rsidRDefault="008E0317" w:rsidP="000F5FFB">
      <w:pPr>
        <w:rPr>
          <w:rFonts w:ascii="Times New Roman" w:hAnsi="Times New Roman" w:cs="Times New Roman"/>
          <w:sz w:val="24"/>
          <w:szCs w:val="24"/>
        </w:rPr>
      </w:pPr>
      <w:r>
        <w:rPr>
          <w:rFonts w:ascii="Times New Roman" w:hAnsi="Times New Roman" w:cs="Times New Roman"/>
          <w:sz w:val="24"/>
          <w:szCs w:val="24"/>
        </w:rPr>
        <w:t xml:space="preserve">Therefore, the Lord, the God of Israel says, ‘I promised that your family would always serve me.  But your sons have ignored the conditions of this promise.  I will not honor those living in sin and creating disrespect for the priesthood, no matter who their ancestors are.  I will only honor those who honor me.  </w:t>
      </w:r>
    </w:p>
    <w:p w14:paraId="149BA61D" w14:textId="77777777" w:rsidR="008E0317" w:rsidRDefault="008E0317" w:rsidP="000F5FFB">
      <w:pPr>
        <w:rPr>
          <w:rFonts w:ascii="Times New Roman" w:hAnsi="Times New Roman" w:cs="Times New Roman"/>
          <w:sz w:val="24"/>
          <w:szCs w:val="24"/>
        </w:rPr>
      </w:pPr>
      <w:r>
        <w:rPr>
          <w:rFonts w:ascii="Times New Roman" w:hAnsi="Times New Roman" w:cs="Times New Roman"/>
          <w:sz w:val="24"/>
          <w:szCs w:val="24"/>
        </w:rPr>
        <w:t>Over the years I will cut your family off from the priesthood.  Your descendants will die in the prime of life, and not one will becom</w:t>
      </w:r>
      <w:r w:rsidR="00BE70B8">
        <w:rPr>
          <w:rFonts w:ascii="Times New Roman" w:hAnsi="Times New Roman" w:cs="Times New Roman"/>
          <w:sz w:val="24"/>
          <w:szCs w:val="24"/>
        </w:rPr>
        <w:t>e old.  In spite of the g</w:t>
      </w:r>
      <w:r>
        <w:rPr>
          <w:rFonts w:ascii="Times New Roman" w:hAnsi="Times New Roman" w:cs="Times New Roman"/>
          <w:sz w:val="24"/>
          <w:szCs w:val="24"/>
        </w:rPr>
        <w:t xml:space="preserve">ood things that I will do for Israel, there will be trouble in your family.  No one in your family will live as long as you have.  Some of your descendants will die by the sword and those who </w:t>
      </w:r>
      <w:r w:rsidR="00BE70B8">
        <w:rPr>
          <w:rFonts w:ascii="Times New Roman" w:hAnsi="Times New Roman" w:cs="Times New Roman"/>
          <w:sz w:val="24"/>
          <w:szCs w:val="24"/>
        </w:rPr>
        <w:t>escape</w:t>
      </w:r>
      <w:r>
        <w:rPr>
          <w:rFonts w:ascii="Times New Roman" w:hAnsi="Times New Roman" w:cs="Times New Roman"/>
          <w:sz w:val="24"/>
          <w:szCs w:val="24"/>
        </w:rPr>
        <w:t xml:space="preserve"> will grieve in their hearts and cry bitter tears over what is happening to them.  Hophni and Phinehas will die on the same day as a sign to you that what I have said will come to pass.</w:t>
      </w:r>
    </w:p>
    <w:p w14:paraId="32405C09" w14:textId="77777777" w:rsidR="008E0317" w:rsidRPr="000F5FFB" w:rsidRDefault="008E0317" w:rsidP="000F5FFB">
      <w:pPr>
        <w:rPr>
          <w:rFonts w:ascii="Times New Roman" w:hAnsi="Times New Roman" w:cs="Times New Roman"/>
          <w:sz w:val="24"/>
          <w:szCs w:val="24"/>
        </w:rPr>
      </w:pPr>
      <w:r>
        <w:rPr>
          <w:rFonts w:ascii="Times New Roman" w:hAnsi="Times New Roman" w:cs="Times New Roman"/>
          <w:sz w:val="24"/>
          <w:szCs w:val="24"/>
        </w:rPr>
        <w:t>I will raise up a faithful young man to serve me as high priest who will also be my prophet and will govern Israel for me</w:t>
      </w:r>
      <w:r w:rsidR="00BE70B8">
        <w:rPr>
          <w:rFonts w:ascii="Times New Roman" w:hAnsi="Times New Roman" w:cs="Times New Roman"/>
          <w:sz w:val="24"/>
          <w:szCs w:val="24"/>
        </w:rPr>
        <w:t>.  He will listen to me and do w</w:t>
      </w:r>
      <w:r>
        <w:rPr>
          <w:rFonts w:ascii="Times New Roman" w:hAnsi="Times New Roman" w:cs="Times New Roman"/>
          <w:sz w:val="24"/>
          <w:szCs w:val="24"/>
        </w:rPr>
        <w:t>hat’</w:t>
      </w:r>
      <w:r w:rsidR="00BE70B8">
        <w:rPr>
          <w:rFonts w:ascii="Times New Roman" w:hAnsi="Times New Roman" w:cs="Times New Roman"/>
          <w:sz w:val="24"/>
          <w:szCs w:val="24"/>
        </w:rPr>
        <w:t>s in my heart.  I will es</w:t>
      </w:r>
      <w:r>
        <w:rPr>
          <w:rFonts w:ascii="Times New Roman" w:hAnsi="Times New Roman" w:cs="Times New Roman"/>
          <w:sz w:val="24"/>
          <w:szCs w:val="24"/>
        </w:rPr>
        <w:t>tablish his family, and hi</w:t>
      </w:r>
      <w:r w:rsidR="00BE70B8">
        <w:rPr>
          <w:rFonts w:ascii="Times New Roman" w:hAnsi="Times New Roman" w:cs="Times New Roman"/>
          <w:sz w:val="24"/>
          <w:szCs w:val="24"/>
        </w:rPr>
        <w:t>s descendants will continue to s</w:t>
      </w:r>
      <w:r>
        <w:rPr>
          <w:rFonts w:ascii="Times New Roman" w:hAnsi="Times New Roman" w:cs="Times New Roman"/>
          <w:sz w:val="24"/>
          <w:szCs w:val="24"/>
        </w:rPr>
        <w:t>erve as priests, even after Israel turns the government over to a king.  Those left in your family will come to him begging for money and food.  They’ll ask for any job helping the pri</w:t>
      </w:r>
      <w:r w:rsidR="00BE70B8">
        <w:rPr>
          <w:rFonts w:ascii="Times New Roman" w:hAnsi="Times New Roman" w:cs="Times New Roman"/>
          <w:sz w:val="24"/>
          <w:szCs w:val="24"/>
        </w:rPr>
        <w:t>e</w:t>
      </w:r>
      <w:r>
        <w:rPr>
          <w:rFonts w:ascii="Times New Roman" w:hAnsi="Times New Roman" w:cs="Times New Roman"/>
          <w:sz w:val="24"/>
          <w:szCs w:val="24"/>
        </w:rPr>
        <w:t xml:space="preserve">sts, just to get something to eat.’”  </w:t>
      </w:r>
    </w:p>
    <w:p w14:paraId="6A179345" w14:textId="77777777" w:rsidR="00756DD8" w:rsidRPr="00BE70B8" w:rsidRDefault="006550E4" w:rsidP="006550E4">
      <w:pPr>
        <w:pStyle w:val="ListParagraph"/>
        <w:numPr>
          <w:ilvl w:val="0"/>
          <w:numId w:val="5"/>
        </w:numPr>
        <w:rPr>
          <w:rFonts w:ascii="Times New Roman" w:hAnsi="Times New Roman" w:cs="Times New Roman"/>
          <w:i/>
          <w:sz w:val="28"/>
          <w:szCs w:val="28"/>
        </w:rPr>
      </w:pPr>
      <w:r>
        <w:rPr>
          <w:rFonts w:ascii="Times New Roman" w:hAnsi="Times New Roman" w:cs="Times New Roman"/>
          <w:sz w:val="28"/>
          <w:szCs w:val="28"/>
        </w:rPr>
        <w:t xml:space="preserve"> </w:t>
      </w:r>
      <w:r w:rsidR="00756DD8" w:rsidRPr="00BE70B8">
        <w:rPr>
          <w:rFonts w:ascii="Times New Roman" w:hAnsi="Times New Roman" w:cs="Times New Roman"/>
          <w:sz w:val="28"/>
          <w:szCs w:val="28"/>
        </w:rPr>
        <w:t>Was Solomon’s knowledge of prophecy a factor in his decisions concerning Abiathar?</w:t>
      </w:r>
    </w:p>
    <w:p w14:paraId="25799B47" w14:textId="77777777" w:rsidR="008426F9" w:rsidRPr="006550E4" w:rsidRDefault="00BE70B8" w:rsidP="00BE70B8">
      <w:pPr>
        <w:ind w:left="360"/>
        <w:rPr>
          <w:rFonts w:ascii="Times New Roman" w:hAnsi="Times New Roman" w:cs="Times New Roman"/>
          <w:sz w:val="24"/>
          <w:szCs w:val="24"/>
        </w:rPr>
      </w:pPr>
      <w:r w:rsidRPr="006550E4">
        <w:rPr>
          <w:rFonts w:ascii="Times New Roman" w:hAnsi="Times New Roman" w:cs="Times New Roman"/>
          <w:sz w:val="24"/>
          <w:szCs w:val="24"/>
        </w:rPr>
        <w:t>Solomon did not declare these things to be done because he knew it would fulfill prophecy, he was acting on the merits of the case.  God decrees what He foresees.</w:t>
      </w:r>
      <w:r w:rsidR="0074030F" w:rsidRPr="006550E4">
        <w:rPr>
          <w:rFonts w:ascii="Times New Roman" w:hAnsi="Times New Roman" w:cs="Times New Roman"/>
          <w:sz w:val="24"/>
          <w:szCs w:val="24"/>
        </w:rPr>
        <w:t xml:space="preserve">  </w:t>
      </w:r>
    </w:p>
    <w:p w14:paraId="4546CB22" w14:textId="77777777" w:rsidR="004F34EA" w:rsidRDefault="004F34EA" w:rsidP="004F34EA">
      <w:pPr>
        <w:pStyle w:val="ListParagraph"/>
        <w:rPr>
          <w:rFonts w:ascii="Times New Roman" w:hAnsi="Times New Roman" w:cs="Times New Roman"/>
          <w:sz w:val="28"/>
          <w:szCs w:val="28"/>
        </w:rPr>
      </w:pPr>
      <w:r>
        <w:rPr>
          <w:noProof/>
        </w:rPr>
        <mc:AlternateContent>
          <mc:Choice Requires="wps">
            <w:drawing>
              <wp:anchor distT="0" distB="0" distL="114300" distR="114300" simplePos="0" relativeHeight="251656704" behindDoc="1" locked="0" layoutInCell="1" allowOverlap="1" wp14:anchorId="6585B292" wp14:editId="5520876C">
                <wp:simplePos x="0" y="0"/>
                <wp:positionH relativeFrom="margin">
                  <wp:posOffset>543</wp:posOffset>
                </wp:positionH>
                <wp:positionV relativeFrom="paragraph">
                  <wp:posOffset>287938</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A5C80D" id="Rounded Rectangle 3" o:spid="_x0000_s1026" style="position:absolute;margin-left:.05pt;margin-top:22.65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" fillcolor="#92d050" strokecolor="#538135 [2409]" strokeweight="1pt">
                <v:stroke joinstyle="miter"/>
                <w10:wrap anchorx="margin"/>
              </v:roundrect>
            </w:pict>
          </mc:Fallback>
        </mc:AlternateContent>
      </w:r>
    </w:p>
    <w:p w14:paraId="47EBB71C" w14:textId="77777777" w:rsidR="009C2B79" w:rsidRPr="004F34EA" w:rsidRDefault="009C2B79" w:rsidP="004F34EA">
      <w:pPr>
        <w:rPr>
          <w:rFonts w:ascii="Times New Roman" w:hAnsi="Times New Roman" w:cs="Times New Roman"/>
          <w:sz w:val="28"/>
          <w:szCs w:val="28"/>
        </w:rPr>
      </w:pPr>
      <w:r w:rsidRPr="004F34EA">
        <w:rPr>
          <w:rFonts w:ascii="Edwardian Script ITC" w:hAnsi="Edwardian Script ITC" w:cs="Times New Roman"/>
          <w:b/>
          <w:sz w:val="72"/>
          <w:szCs w:val="28"/>
        </w:rPr>
        <w:t xml:space="preserve">Questions and Take-aways:   </w:t>
      </w:r>
    </w:p>
    <w:p w14:paraId="38DC8C42" w14:textId="77777777" w:rsidR="00B146BB" w:rsidRPr="0097502A" w:rsidRDefault="00F54291" w:rsidP="000077AE">
      <w:pPr>
        <w:ind w:firstLine="720"/>
        <w:rPr>
          <w:rFonts w:ascii="Times New Roman" w:hAnsi="Times New Roman" w:cs="Times New Roman"/>
          <w:sz w:val="24"/>
          <w:szCs w:val="24"/>
        </w:rPr>
      </w:pPr>
      <w:r>
        <w:rPr>
          <w:noProof/>
        </w:rPr>
        <w:lastRenderedPageBreak/>
        <w:drawing>
          <wp:inline distT="0" distB="0" distL="0" distR="0" wp14:anchorId="5BF80D41" wp14:editId="1216C120">
            <wp:extent cx="6857796" cy="7777480"/>
            <wp:effectExtent l="0" t="0" r="635" b="0"/>
            <wp:docPr id="4" name="Picture 4" descr="Genealogy of the Priesthood in David's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alogy of the Priesthood in David's Tim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66550" cy="7787407"/>
                    </a:xfrm>
                    <a:prstGeom prst="rect">
                      <a:avLst/>
                    </a:prstGeom>
                    <a:noFill/>
                    <a:ln>
                      <a:noFill/>
                    </a:ln>
                  </pic:spPr>
                </pic:pic>
              </a:graphicData>
            </a:graphic>
          </wp:inline>
        </w:drawing>
      </w:r>
    </w:p>
    <w:sectPr w:rsidR="00B146BB" w:rsidRPr="0097502A"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dobe Gothic Std B">
    <w:panose1 w:val="00000000000000000000"/>
    <w:charset w:val="80"/>
    <w:family w:val="swiss"/>
    <w:notTrueType/>
    <w:pitch w:val="variable"/>
    <w:sig w:usb0="00000203" w:usb1="29D72C10" w:usb2="00000010" w:usb3="00000000" w:csb0="002A0005"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3D9B2514"/>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8460353">
    <w:abstractNumId w:val="3"/>
    <w:lvlOverride w:ilvl="0">
      <w:startOverride w:val="1"/>
    </w:lvlOverride>
    <w:lvlOverride w:ilvl="1"/>
    <w:lvlOverride w:ilvl="2"/>
    <w:lvlOverride w:ilvl="3"/>
    <w:lvlOverride w:ilvl="4"/>
    <w:lvlOverride w:ilvl="5"/>
    <w:lvlOverride w:ilvl="6"/>
    <w:lvlOverride w:ilvl="7"/>
    <w:lvlOverride w:ilvl="8"/>
  </w:num>
  <w:num w:numId="2" w16cid:durableId="10491087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84381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623616">
    <w:abstractNumId w:val="1"/>
  </w:num>
  <w:num w:numId="5" w16cid:durableId="1229220268">
    <w:abstractNumId w:val="5"/>
  </w:num>
  <w:num w:numId="6" w16cid:durableId="1253733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77AE"/>
    <w:rsid w:val="00041899"/>
    <w:rsid w:val="00050344"/>
    <w:rsid w:val="00084B28"/>
    <w:rsid w:val="000F5FFB"/>
    <w:rsid w:val="00182570"/>
    <w:rsid w:val="001B23CC"/>
    <w:rsid w:val="001D3A81"/>
    <w:rsid w:val="0029248E"/>
    <w:rsid w:val="002F5AF1"/>
    <w:rsid w:val="00360346"/>
    <w:rsid w:val="003A19E3"/>
    <w:rsid w:val="003A483D"/>
    <w:rsid w:val="003B2224"/>
    <w:rsid w:val="004269C9"/>
    <w:rsid w:val="00457680"/>
    <w:rsid w:val="00473BC3"/>
    <w:rsid w:val="004F34EA"/>
    <w:rsid w:val="00556E0B"/>
    <w:rsid w:val="005F7207"/>
    <w:rsid w:val="00603C02"/>
    <w:rsid w:val="0064261A"/>
    <w:rsid w:val="006550E4"/>
    <w:rsid w:val="00697996"/>
    <w:rsid w:val="00715676"/>
    <w:rsid w:val="00737B53"/>
    <w:rsid w:val="0074030F"/>
    <w:rsid w:val="00744E61"/>
    <w:rsid w:val="00750CDB"/>
    <w:rsid w:val="00756DD8"/>
    <w:rsid w:val="007601F1"/>
    <w:rsid w:val="007D4078"/>
    <w:rsid w:val="007E0078"/>
    <w:rsid w:val="0082433A"/>
    <w:rsid w:val="00840AA1"/>
    <w:rsid w:val="008426F9"/>
    <w:rsid w:val="008975AB"/>
    <w:rsid w:val="008D10AB"/>
    <w:rsid w:val="008E0317"/>
    <w:rsid w:val="009117D4"/>
    <w:rsid w:val="0093048D"/>
    <w:rsid w:val="0097502A"/>
    <w:rsid w:val="009B7DED"/>
    <w:rsid w:val="009C1C64"/>
    <w:rsid w:val="009C1DD9"/>
    <w:rsid w:val="009C2B79"/>
    <w:rsid w:val="00A50030"/>
    <w:rsid w:val="00A866C9"/>
    <w:rsid w:val="00B146BB"/>
    <w:rsid w:val="00BC7799"/>
    <w:rsid w:val="00BE70B8"/>
    <w:rsid w:val="00C15361"/>
    <w:rsid w:val="00D23F79"/>
    <w:rsid w:val="00D91F24"/>
    <w:rsid w:val="00DD035A"/>
    <w:rsid w:val="00E459D0"/>
    <w:rsid w:val="00E55C5B"/>
    <w:rsid w:val="00F027CA"/>
    <w:rsid w:val="00F054D2"/>
    <w:rsid w:val="00F54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B2020"/>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CA610-BCAA-420A-A192-A108CCDF4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1760</Words>
  <Characters>10037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2023-08-23T22:18:00Z</cp:lastPrinted>
  <dcterms:created xsi:type="dcterms:W3CDTF">2023-09-20T21:10:00Z</dcterms:created>
  <dcterms:modified xsi:type="dcterms:W3CDTF">2023-09-20T21:10:00Z</dcterms:modified>
</cp:coreProperties>
</file>