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B33445" w14:textId="77777777" w:rsidR="007D4078" w:rsidRDefault="009C2B79" w:rsidP="009C2B79">
      <w:pPr>
        <w:ind w:left="2160" w:firstLine="720"/>
        <w:rPr>
          <w:rFonts w:ascii="Algerian" w:hAnsi="Algerian"/>
          <w:sz w:val="36"/>
          <w:szCs w:val="36"/>
        </w:rPr>
      </w:pPr>
      <w:r>
        <w:rPr>
          <w:noProof/>
        </w:rPr>
        <mc:AlternateContent>
          <mc:Choice Requires="wps">
            <w:drawing>
              <wp:anchor distT="0" distB="0" distL="114300" distR="114300" simplePos="0" relativeHeight="251659776" behindDoc="1" locked="0" layoutInCell="1" allowOverlap="1" wp14:anchorId="55B726B7" wp14:editId="6E55306A">
                <wp:simplePos x="0" y="0"/>
                <wp:positionH relativeFrom="page">
                  <wp:align>left</wp:align>
                </wp:positionH>
                <wp:positionV relativeFrom="paragraph">
                  <wp:posOffset>-345440</wp:posOffset>
                </wp:positionV>
                <wp:extent cx="2354580" cy="1520190"/>
                <wp:effectExtent l="0" t="0" r="0" b="3810"/>
                <wp:wrapNone/>
                <wp:docPr id="1" name="Text Box 1"/>
                <wp:cNvGraphicFramePr/>
                <a:graphic xmlns:a="http://schemas.openxmlformats.org/drawingml/2006/main">
                  <a:graphicData uri="http://schemas.microsoft.com/office/word/2010/wordprocessingShape">
                    <wps:wsp>
                      <wps:cNvSpPr txBox="1"/>
                      <wps:spPr>
                        <a:xfrm>
                          <a:off x="0" y="0"/>
                          <a:ext cx="2354580" cy="1520190"/>
                        </a:xfrm>
                        <a:prstGeom prst="rect">
                          <a:avLst/>
                        </a:prstGeom>
                        <a:noFill/>
                        <a:ln>
                          <a:noFill/>
                        </a:ln>
                        <a:effectLst/>
                      </wps:spPr>
                      <wps:txbx>
                        <w:txbxContent>
                          <w:p w14:paraId="4960C452" w14:textId="77777777" w:rsidR="009C2B79" w:rsidRDefault="009C2B79" w:rsidP="009C2B79">
                            <w:pPr>
                              <w:jc w:val="center"/>
                              <w:rPr>
                                <w:rFonts w:ascii="Edwardian Script ITC" w:hAnsi="Edwardian Script ITC"/>
                                <w:b/>
                                <w:sz w:val="96"/>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pPr>
                            <w:r>
                              <w:rPr>
                                <w:rFonts w:ascii="Edwardian Script ITC" w:hAnsi="Edwardian Script ITC"/>
                                <w:b/>
                                <w:sz w:val="160"/>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t>Read:</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0;margin-top:-27.2pt;width:185.4pt;height:119.7pt;z-index:-251656704;visibility:visible;mso-wrap-style:none;mso-width-percent:0;mso-height-percent:0;mso-wrap-distance-left:9pt;mso-wrap-distance-top:0;mso-wrap-distance-right:9pt;mso-wrap-distance-bottom:0;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" filled="f" stroked="f">
                <v:textbox style="mso-fit-shape-to-text:t">
                  <w:txbxContent>
                    <w:p w:rsidR="009C2B79" w:rsidRDefault="009C2B79" w:rsidP="009C2B79">
                      <w:pPr>
                        <w:jc w:val="center"/>
                        <w:rPr>
                          <w:rFonts w:ascii="Edwardian Script ITC" w:hAnsi="Edwardian Script ITC"/>
                          <w:b/>
                          <w:sz w:val="96"/>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pPr>
                      <w:r>
                        <w:rPr>
                          <w:rFonts w:ascii="Edwardian Script ITC" w:hAnsi="Edwardian Script ITC"/>
                          <w:b/>
                          <w:sz w:val="160"/>
                          <w:szCs w:val="72"/>
                          <w14:shadow w14:blurRad="0" w14:dist="38100" w14:dir="2700000" w14:sx="100000" w14:sy="100000" w14:kx="0" w14:ky="0" w14:algn="bl">
                            <w14:srgbClr w14:val="92D050"/>
                          </w14:shadow>
                          <w14:textOutline w14:w="6731" w14:cap="flat" w14:cmpd="sng" w14:algn="ctr">
                            <w14:solidFill>
                              <w14:srgbClr w14:val="92D050"/>
                            </w14:solidFill>
                            <w14:prstDash w14:val="solid"/>
                            <w14:round/>
                          </w14:textOutline>
                        </w:rPr>
                        <w:t>Read:</w:t>
                      </w:r>
                    </w:p>
                  </w:txbxContent>
                </v:textbox>
                <w10:wrap anchorx="page"/>
              </v:shape>
            </w:pict>
          </mc:Fallback>
        </mc:AlternateContent>
      </w:r>
      <w:r>
        <w:rPr>
          <w:noProof/>
        </w:rPr>
        <mc:AlternateContent>
          <mc:Choice Requires="wps">
            <w:drawing>
              <wp:anchor distT="0" distB="0" distL="114300" distR="114300" simplePos="0" relativeHeight="251658752" behindDoc="1" locked="0" layoutInCell="1" allowOverlap="1" wp14:anchorId="552F4EF6" wp14:editId="12F52855">
                <wp:simplePos x="0" y="0"/>
                <wp:positionH relativeFrom="column">
                  <wp:posOffset>-138430</wp:posOffset>
                </wp:positionH>
                <wp:positionV relativeFrom="paragraph">
                  <wp:posOffset>9525</wp:posOffset>
                </wp:positionV>
                <wp:extent cx="1755140" cy="588010"/>
                <wp:effectExtent l="0" t="0" r="16510" b="21590"/>
                <wp:wrapNone/>
                <wp:docPr id="2" name="Rounded Rectangle 2"/>
                <wp:cNvGraphicFramePr/>
                <a:graphic xmlns:a="http://schemas.openxmlformats.org/drawingml/2006/main">
                  <a:graphicData uri="http://schemas.microsoft.com/office/word/2010/wordprocessingShape">
                    <wps:wsp>
                      <wps:cNvSpPr/>
                      <wps:spPr>
                        <a:xfrm>
                          <a:off x="0" y="0"/>
                          <a:ext cx="1755140" cy="587375"/>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4337FC56" id="Rounded Rectangle 2" o:spid="_x0000_s1026" style="position:absolute;margin-left:-10.9pt;margin-top:.75pt;width:138.2pt;height:46.3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" fillcolor="#92d050" strokecolor="#538135 [2409]" strokeweight="1pt">
                <v:stroke joinstyle="miter"/>
              </v:roundrect>
            </w:pict>
          </mc:Fallback>
        </mc:AlternateContent>
      </w:r>
      <w:r>
        <w:rPr>
          <w:rFonts w:ascii="Algerian" w:hAnsi="Algerian"/>
          <w:sz w:val="36"/>
          <w:szCs w:val="36"/>
        </w:rPr>
        <w:t xml:space="preserve">            </w:t>
      </w:r>
      <w:r w:rsidR="00D23F79">
        <w:rPr>
          <w:rFonts w:ascii="Algerian" w:hAnsi="Algerian"/>
          <w:sz w:val="36"/>
          <w:szCs w:val="36"/>
        </w:rPr>
        <w:t xml:space="preserve">               </w:t>
      </w:r>
      <w:r>
        <w:rPr>
          <w:rFonts w:ascii="Algerian" w:hAnsi="Algerian"/>
          <w:sz w:val="36"/>
          <w:szCs w:val="36"/>
        </w:rPr>
        <w:t xml:space="preserve"> “</w:t>
      </w:r>
      <w:r w:rsidR="009F2212">
        <w:rPr>
          <w:rFonts w:ascii="Algerian" w:hAnsi="Algerian"/>
          <w:sz w:val="36"/>
          <w:szCs w:val="36"/>
        </w:rPr>
        <w:t>Grant me Wisdom</w:t>
      </w:r>
      <w:r>
        <w:rPr>
          <w:rFonts w:ascii="Algerian" w:hAnsi="Algerian"/>
          <w:sz w:val="36"/>
          <w:szCs w:val="36"/>
        </w:rPr>
        <w:t>”</w:t>
      </w:r>
    </w:p>
    <w:p w14:paraId="07E9185B" w14:textId="77777777" w:rsidR="009C2B79" w:rsidRPr="007D4078" w:rsidRDefault="009C2B79" w:rsidP="009C2B79">
      <w:pPr>
        <w:ind w:left="2160" w:firstLine="720"/>
        <w:rPr>
          <w:rFonts w:ascii="Times New Roman" w:eastAsia="Adobe Gothic Std B" w:hAnsi="Times New Roman" w:cs="Times New Roman"/>
          <w:b/>
        </w:rPr>
      </w:pPr>
      <w:r w:rsidRPr="007D4078">
        <w:rPr>
          <w:rFonts w:ascii="Times New Roman" w:eastAsia="Adobe Gothic Std B" w:hAnsi="Times New Roman" w:cs="Times New Roman"/>
          <w:sz w:val="24"/>
          <w:szCs w:val="24"/>
        </w:rPr>
        <w:t xml:space="preserve"> </w:t>
      </w:r>
      <w:r w:rsidR="007D4078" w:rsidRPr="007D4078">
        <w:rPr>
          <w:rFonts w:ascii="Times New Roman" w:eastAsia="Adobe Gothic Std B" w:hAnsi="Times New Roman" w:cs="Times New Roman"/>
          <w:sz w:val="24"/>
          <w:szCs w:val="24"/>
        </w:rPr>
        <w:t xml:space="preserve">                     </w:t>
      </w:r>
      <w:r w:rsidR="007D4078">
        <w:rPr>
          <w:rFonts w:ascii="Times New Roman" w:eastAsia="Adobe Gothic Std B" w:hAnsi="Times New Roman" w:cs="Times New Roman"/>
          <w:sz w:val="24"/>
          <w:szCs w:val="24"/>
        </w:rPr>
        <w:t xml:space="preserve">           </w:t>
      </w:r>
      <w:r w:rsidR="007D4078" w:rsidRPr="007D4078">
        <w:rPr>
          <w:rFonts w:ascii="Times New Roman" w:eastAsia="Adobe Gothic Std B" w:hAnsi="Times New Roman" w:cs="Times New Roman"/>
          <w:sz w:val="24"/>
          <w:szCs w:val="24"/>
        </w:rPr>
        <w:t xml:space="preserve"> </w:t>
      </w:r>
    </w:p>
    <w:p w14:paraId="14581402" w14:textId="77777777" w:rsidR="009C2B79" w:rsidRDefault="009C2B79" w:rsidP="009C2B79">
      <w:pPr>
        <w:ind w:left="2880"/>
        <w:rPr>
          <w:rFonts w:ascii="Times New Roman" w:hAnsi="Times New Roman" w:cs="Times New Roman"/>
          <w:sz w:val="28"/>
          <w:szCs w:val="28"/>
        </w:rPr>
      </w:pPr>
      <w:r>
        <w:rPr>
          <w:rFonts w:ascii="Times New Roman" w:hAnsi="Times New Roman" w:cs="Times New Roman"/>
          <w:sz w:val="32"/>
          <w:szCs w:val="32"/>
        </w:rPr>
        <w:tab/>
      </w:r>
      <w:r>
        <w:rPr>
          <w:rFonts w:ascii="Times New Roman" w:hAnsi="Times New Roman" w:cs="Times New Roman"/>
          <w:sz w:val="32"/>
          <w:szCs w:val="32"/>
        </w:rPr>
        <w:tab/>
        <w:t xml:space="preserve">            </w:t>
      </w:r>
      <w:r w:rsidR="00D23F79">
        <w:rPr>
          <w:rFonts w:ascii="Times New Roman" w:hAnsi="Times New Roman" w:cs="Times New Roman"/>
          <w:sz w:val="32"/>
          <w:szCs w:val="32"/>
        </w:rPr>
        <w:t xml:space="preserve">         </w:t>
      </w:r>
      <w:r w:rsidR="00041899">
        <w:rPr>
          <w:rFonts w:ascii="Times New Roman" w:hAnsi="Times New Roman" w:cs="Times New Roman"/>
          <w:sz w:val="28"/>
          <w:szCs w:val="28"/>
        </w:rPr>
        <w:t xml:space="preserve">1 Kings </w:t>
      </w:r>
      <w:r w:rsidR="009F2212">
        <w:rPr>
          <w:rFonts w:ascii="Times New Roman" w:hAnsi="Times New Roman" w:cs="Times New Roman"/>
          <w:sz w:val="28"/>
          <w:szCs w:val="28"/>
        </w:rPr>
        <w:t>3</w:t>
      </w:r>
    </w:p>
    <w:p w14:paraId="12044601" w14:textId="77777777" w:rsidR="009C2B79" w:rsidRDefault="009C2B79" w:rsidP="009C2B79">
      <w:pPr>
        <w:ind w:left="2880"/>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009F2212">
        <w:rPr>
          <w:rFonts w:ascii="Times New Roman" w:hAnsi="Times New Roman" w:cs="Times New Roman"/>
          <w:sz w:val="28"/>
          <w:szCs w:val="28"/>
        </w:rPr>
        <w:t xml:space="preserve">             </w:t>
      </w:r>
      <w:r w:rsidR="007D4078">
        <w:rPr>
          <w:rFonts w:ascii="Times New Roman" w:hAnsi="Times New Roman" w:cs="Times New Roman"/>
          <w:sz w:val="28"/>
          <w:szCs w:val="28"/>
        </w:rPr>
        <w:t xml:space="preserve"> </w:t>
      </w:r>
      <w:r w:rsidR="00041899">
        <w:rPr>
          <w:rFonts w:ascii="Times New Roman" w:hAnsi="Times New Roman" w:cs="Times New Roman"/>
          <w:sz w:val="28"/>
          <w:szCs w:val="28"/>
        </w:rPr>
        <w:t xml:space="preserve">PK </w:t>
      </w:r>
      <w:r w:rsidR="0033469D">
        <w:rPr>
          <w:rFonts w:ascii="Times New Roman" w:hAnsi="Times New Roman" w:cs="Times New Roman"/>
          <w:sz w:val="28"/>
          <w:szCs w:val="28"/>
        </w:rPr>
        <w:t>25-34</w:t>
      </w:r>
      <w:r w:rsidR="00A95318">
        <w:rPr>
          <w:rFonts w:ascii="Times New Roman" w:hAnsi="Times New Roman" w:cs="Times New Roman"/>
          <w:sz w:val="28"/>
          <w:szCs w:val="28"/>
        </w:rPr>
        <w:t>; 52-55</w:t>
      </w:r>
    </w:p>
    <w:p w14:paraId="48FE4D75" w14:textId="77777777" w:rsidR="00457680" w:rsidRDefault="009C2B79" w:rsidP="005F7207">
      <w:pPr>
        <w:rPr>
          <w:rFonts w:ascii="Edwardian Script ITC" w:hAnsi="Edwardian Script ITC" w:cs="Times New Roman"/>
          <w:b/>
          <w:sz w:val="72"/>
          <w:szCs w:val="28"/>
        </w:rPr>
      </w:pPr>
      <w:r>
        <w:rPr>
          <w:noProof/>
        </w:rPr>
        <mc:AlternateContent>
          <mc:Choice Requires="wps">
            <w:drawing>
              <wp:anchor distT="0" distB="0" distL="114300" distR="114300" simplePos="0" relativeHeight="251657728" behindDoc="1" locked="0" layoutInCell="1" allowOverlap="1" wp14:anchorId="62190D1C" wp14:editId="7618C8E7">
                <wp:simplePos x="0" y="0"/>
                <wp:positionH relativeFrom="column">
                  <wp:posOffset>-138430</wp:posOffset>
                </wp:positionH>
                <wp:positionV relativeFrom="paragraph">
                  <wp:posOffset>9525</wp:posOffset>
                </wp:positionV>
                <wp:extent cx="1755140" cy="588010"/>
                <wp:effectExtent l="0" t="0" r="16510" b="21590"/>
                <wp:wrapNone/>
                <wp:docPr id="5" name="Rounded Rectangle 5"/>
                <wp:cNvGraphicFramePr/>
                <a:graphic xmlns:a="http://schemas.openxmlformats.org/drawingml/2006/main">
                  <a:graphicData uri="http://schemas.microsoft.com/office/word/2010/wordprocessingShape">
                    <wps:wsp>
                      <wps:cNvSpPr/>
                      <wps:spPr>
                        <a:xfrm>
                          <a:off x="0" y="0"/>
                          <a:ext cx="1755140" cy="587375"/>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oundrect w14:anchorId="2200FAFC" id="Rounded Rectangle 5" o:spid="_x0000_s1026" style="position:absolute;margin-left:-10.9pt;margin-top:.75pt;width:138.2pt;height:46.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" fillcolor="#92d050" strokecolor="#538135 [2409]" strokeweight="1pt">
                <v:stroke joinstyle="miter"/>
              </v:roundrect>
            </w:pict>
          </mc:Fallback>
        </mc:AlternateContent>
      </w:r>
      <w:r>
        <w:rPr>
          <w:rFonts w:ascii="Edwardian Script ITC" w:hAnsi="Edwardian Script ITC" w:cs="Times New Roman"/>
          <w:b/>
          <w:sz w:val="72"/>
          <w:szCs w:val="28"/>
        </w:rPr>
        <w:t>The Story:</w:t>
      </w:r>
      <w:r>
        <w:rPr>
          <w:rFonts w:ascii="Edwardian Script ITC" w:hAnsi="Edwardian Script ITC" w:cs="Times New Roman"/>
          <w:b/>
          <w:sz w:val="72"/>
          <w:szCs w:val="28"/>
        </w:rPr>
        <w:tab/>
      </w:r>
    </w:p>
    <w:p w14:paraId="5EEE6B14" w14:textId="77777777" w:rsidR="00457680" w:rsidRPr="00457680" w:rsidRDefault="00457680" w:rsidP="005F7207">
      <w:pPr>
        <w:rPr>
          <w:rFonts w:ascii="Edwardian Script ITC" w:hAnsi="Edwardian Script ITC" w:cs="Times New Roman"/>
          <w:b/>
          <w:sz w:val="28"/>
          <w:szCs w:val="28"/>
        </w:rPr>
      </w:pPr>
    </w:p>
    <w:p w14:paraId="7B8EB57B" w14:textId="77777777" w:rsidR="000077AE" w:rsidRPr="00C84482" w:rsidRDefault="009C2B79" w:rsidP="00041899">
      <w:pPr>
        <w:rPr>
          <w:rFonts w:ascii="Times New Roman" w:hAnsi="Times New Roman" w:cs="Times New Roman"/>
          <w:sz w:val="24"/>
          <w:szCs w:val="24"/>
        </w:rPr>
      </w:pPr>
      <w:r>
        <w:rPr>
          <w:rFonts w:ascii="Times New Roman" w:hAnsi="Times New Roman" w:cs="Times New Roman"/>
          <w:b/>
          <w:bCs/>
          <w:i/>
          <w:sz w:val="24"/>
          <w:szCs w:val="24"/>
        </w:rPr>
        <w:t>Recap</w:t>
      </w:r>
      <w:r>
        <w:rPr>
          <w:rFonts w:ascii="Times New Roman" w:hAnsi="Times New Roman" w:cs="Times New Roman"/>
          <w:i/>
          <w:sz w:val="24"/>
          <w:szCs w:val="24"/>
        </w:rPr>
        <w:t>:</w:t>
      </w:r>
      <w:r w:rsidRPr="00C84482">
        <w:rPr>
          <w:rFonts w:ascii="Times New Roman" w:hAnsi="Times New Roman" w:cs="Times New Roman"/>
          <w:sz w:val="24"/>
          <w:szCs w:val="24"/>
        </w:rPr>
        <w:t xml:space="preserve"> </w:t>
      </w:r>
      <w:r w:rsidR="00C84482">
        <w:rPr>
          <w:rFonts w:ascii="Times New Roman" w:hAnsi="Times New Roman" w:cs="Times New Roman"/>
          <w:sz w:val="24"/>
          <w:szCs w:val="24"/>
        </w:rPr>
        <w:t xml:space="preserve">God promised that as He had been with David, so He would be with Solomon.  If the king would walk before the Lord in uprightness, if he would do what God had commanded him, his throne would be established and his reign would be the means of exalting Israel as “a wise and understanding people,” the light of the surrounding nations. </w:t>
      </w:r>
      <w:r w:rsidR="00C84482" w:rsidRPr="00C84482">
        <w:rPr>
          <w:rFonts w:ascii="Times New Roman" w:hAnsi="Times New Roman" w:cs="Times New Roman"/>
          <w:i/>
          <w:sz w:val="20"/>
          <w:szCs w:val="20"/>
        </w:rPr>
        <w:t>(PK 30)</w:t>
      </w:r>
    </w:p>
    <w:p w14:paraId="2CD51A02" w14:textId="77777777" w:rsidR="00457680" w:rsidRDefault="00457680" w:rsidP="005F7207">
      <w:pPr>
        <w:rPr>
          <w:rFonts w:ascii="Times New Roman" w:hAnsi="Times New Roman" w:cs="Times New Roman"/>
          <w:i/>
          <w:sz w:val="24"/>
          <w:szCs w:val="24"/>
        </w:rPr>
      </w:pPr>
    </w:p>
    <w:p w14:paraId="06538EFB" w14:textId="77777777" w:rsidR="009B7DED" w:rsidRPr="00B76692" w:rsidRDefault="00C84482" w:rsidP="009B7DED">
      <w:pPr>
        <w:pStyle w:val="ListParagraph"/>
        <w:numPr>
          <w:ilvl w:val="0"/>
          <w:numId w:val="2"/>
        </w:numPr>
        <w:rPr>
          <w:rFonts w:ascii="Times New Roman" w:hAnsi="Times New Roman" w:cs="Times New Roman"/>
          <w:sz w:val="24"/>
          <w:szCs w:val="24"/>
        </w:rPr>
      </w:pPr>
      <w:r>
        <w:rPr>
          <w:rFonts w:ascii="Times New Roman" w:hAnsi="Times New Roman" w:cs="Times New Roman"/>
          <w:sz w:val="28"/>
          <w:szCs w:val="28"/>
        </w:rPr>
        <w:t>What was Solomon’s dream?</w:t>
      </w:r>
      <w:r w:rsidR="00B84C86">
        <w:rPr>
          <w:rFonts w:ascii="Times New Roman" w:hAnsi="Times New Roman" w:cs="Times New Roman"/>
          <w:sz w:val="28"/>
          <w:szCs w:val="28"/>
        </w:rPr>
        <w:t xml:space="preserve">   (vs. 4-15)</w:t>
      </w:r>
    </w:p>
    <w:p w14:paraId="4EA0D4E7" w14:textId="77777777" w:rsidR="00C47A7D" w:rsidRPr="00B76692" w:rsidRDefault="001C7F32" w:rsidP="00C47A7D">
      <w:pPr>
        <w:rPr>
          <w:rFonts w:ascii="Times New Roman" w:hAnsi="Times New Roman" w:cs="Times New Roman"/>
          <w:sz w:val="24"/>
          <w:szCs w:val="24"/>
        </w:rPr>
      </w:pPr>
      <w:r w:rsidRPr="00B76692">
        <w:rPr>
          <w:rFonts w:ascii="Times New Roman" w:hAnsi="Times New Roman" w:cs="Times New Roman"/>
          <w:sz w:val="24"/>
          <w:szCs w:val="24"/>
        </w:rPr>
        <w:t xml:space="preserve">While at </w:t>
      </w:r>
      <w:r w:rsidR="00B76692" w:rsidRPr="00B76692">
        <w:rPr>
          <w:rFonts w:ascii="Times New Roman" w:hAnsi="Times New Roman" w:cs="Times New Roman"/>
          <w:sz w:val="24"/>
          <w:szCs w:val="24"/>
        </w:rPr>
        <w:t>a thanksgiving festival in Gibeon</w:t>
      </w:r>
      <w:r w:rsidR="003C631F">
        <w:rPr>
          <w:rFonts w:ascii="Times New Roman" w:hAnsi="Times New Roman" w:cs="Times New Roman"/>
          <w:sz w:val="24"/>
          <w:szCs w:val="24"/>
        </w:rPr>
        <w:t>, God spoke to Solomon</w:t>
      </w:r>
      <w:r w:rsidR="00B76692" w:rsidRPr="00B76692">
        <w:rPr>
          <w:rFonts w:ascii="Times New Roman" w:hAnsi="Times New Roman" w:cs="Times New Roman"/>
          <w:sz w:val="24"/>
          <w:szCs w:val="24"/>
        </w:rPr>
        <w:t xml:space="preserve"> in a dream.  The dream was a test to the young king.  By the nature of his request Solomon would reveal the nature of his heart.  God asked what </w:t>
      </w:r>
      <w:r w:rsidR="00457B9F">
        <w:rPr>
          <w:rFonts w:ascii="Times New Roman" w:hAnsi="Times New Roman" w:cs="Times New Roman"/>
          <w:sz w:val="24"/>
          <w:szCs w:val="24"/>
        </w:rPr>
        <w:t xml:space="preserve">gift </w:t>
      </w:r>
      <w:r w:rsidR="00B76692" w:rsidRPr="00B76692">
        <w:rPr>
          <w:rFonts w:ascii="Times New Roman" w:hAnsi="Times New Roman" w:cs="Times New Roman"/>
          <w:sz w:val="24"/>
          <w:szCs w:val="24"/>
        </w:rPr>
        <w:t xml:space="preserve">would Solomon like to have. Solomon replied that he felt like a little child, not experienced enough to wisely lead the nation.  He asked for </w:t>
      </w:r>
      <w:r w:rsidR="00457B9F">
        <w:rPr>
          <w:rFonts w:ascii="Times New Roman" w:hAnsi="Times New Roman" w:cs="Times New Roman"/>
          <w:sz w:val="24"/>
          <w:szCs w:val="24"/>
        </w:rPr>
        <w:t xml:space="preserve">an </w:t>
      </w:r>
      <w:r w:rsidR="00B76692" w:rsidRPr="00B76692">
        <w:rPr>
          <w:rFonts w:ascii="Times New Roman" w:hAnsi="Times New Roman" w:cs="Times New Roman"/>
          <w:sz w:val="24"/>
          <w:szCs w:val="24"/>
        </w:rPr>
        <w:t>understanding heart to judge the people,</w:t>
      </w:r>
      <w:r w:rsidR="003C631F">
        <w:rPr>
          <w:rFonts w:ascii="Times New Roman" w:hAnsi="Times New Roman" w:cs="Times New Roman"/>
          <w:sz w:val="24"/>
          <w:szCs w:val="24"/>
        </w:rPr>
        <w:t xml:space="preserve"> </w:t>
      </w:r>
      <w:r w:rsidR="00B76692" w:rsidRPr="00B76692">
        <w:rPr>
          <w:rFonts w:ascii="Times New Roman" w:hAnsi="Times New Roman" w:cs="Times New Roman"/>
          <w:sz w:val="24"/>
          <w:szCs w:val="24"/>
        </w:rPr>
        <w:t xml:space="preserve">and </w:t>
      </w:r>
      <w:r w:rsidR="00457B9F">
        <w:rPr>
          <w:rFonts w:ascii="Times New Roman" w:hAnsi="Times New Roman" w:cs="Times New Roman"/>
          <w:sz w:val="24"/>
          <w:szCs w:val="24"/>
        </w:rPr>
        <w:t xml:space="preserve">be able </w:t>
      </w:r>
      <w:r w:rsidR="00B76692" w:rsidRPr="00B76692">
        <w:rPr>
          <w:rFonts w:ascii="Times New Roman" w:hAnsi="Times New Roman" w:cs="Times New Roman"/>
          <w:sz w:val="24"/>
          <w:szCs w:val="24"/>
        </w:rPr>
        <w:t xml:space="preserve">to discern between good and bad.  God was pleased that Solomon asked for wisdom and not for riches, death of his enemies or a long life.  Because Solomon had not asked for these things, God said He would give them to him anyway, in addition to </w:t>
      </w:r>
      <w:r w:rsidR="003C631F">
        <w:rPr>
          <w:rFonts w:ascii="Times New Roman" w:hAnsi="Times New Roman" w:cs="Times New Roman"/>
          <w:sz w:val="24"/>
          <w:szCs w:val="24"/>
        </w:rPr>
        <w:t xml:space="preserve">giving him </w:t>
      </w:r>
      <w:r w:rsidR="00B76692" w:rsidRPr="00B76692">
        <w:rPr>
          <w:rFonts w:ascii="Times New Roman" w:hAnsi="Times New Roman" w:cs="Times New Roman"/>
          <w:sz w:val="24"/>
          <w:szCs w:val="24"/>
        </w:rPr>
        <w:t>wisdom to lead the people.</w:t>
      </w:r>
      <w:r w:rsidRPr="00B76692">
        <w:rPr>
          <w:rFonts w:ascii="Times New Roman" w:hAnsi="Times New Roman" w:cs="Times New Roman"/>
          <w:sz w:val="24"/>
          <w:szCs w:val="24"/>
        </w:rPr>
        <w:t xml:space="preserve"> </w:t>
      </w:r>
    </w:p>
    <w:p w14:paraId="0B1471B8" w14:textId="77777777" w:rsidR="00C47A7D" w:rsidRPr="00C47A7D" w:rsidRDefault="00C47A7D" w:rsidP="00C47A7D">
      <w:pPr>
        <w:rPr>
          <w:rFonts w:ascii="Times New Roman" w:hAnsi="Times New Roman" w:cs="Times New Roman"/>
          <w:sz w:val="28"/>
          <w:szCs w:val="28"/>
        </w:rPr>
      </w:pPr>
    </w:p>
    <w:p w14:paraId="2A5B647B" w14:textId="77777777" w:rsidR="00C47A7D" w:rsidRDefault="00366127" w:rsidP="00C47A7D">
      <w:pPr>
        <w:pStyle w:val="ListParagraph"/>
        <w:numPr>
          <w:ilvl w:val="0"/>
          <w:numId w:val="2"/>
        </w:numPr>
        <w:rPr>
          <w:rFonts w:ascii="Times New Roman" w:hAnsi="Times New Roman" w:cs="Times New Roman"/>
          <w:sz w:val="28"/>
          <w:szCs w:val="28"/>
        </w:rPr>
      </w:pPr>
      <w:r>
        <w:rPr>
          <w:rFonts w:ascii="Times New Roman" w:hAnsi="Times New Roman" w:cs="Times New Roman"/>
          <w:sz w:val="28"/>
          <w:szCs w:val="28"/>
        </w:rPr>
        <w:t>What has Solomon stated</w:t>
      </w:r>
      <w:r w:rsidR="00C47A7D">
        <w:rPr>
          <w:rFonts w:ascii="Times New Roman" w:hAnsi="Times New Roman" w:cs="Times New Roman"/>
          <w:sz w:val="28"/>
          <w:szCs w:val="28"/>
        </w:rPr>
        <w:t xml:space="preserve"> is the most important thing in lif</w:t>
      </w:r>
      <w:r w:rsidR="00C47A7D" w:rsidRPr="00C47A7D">
        <w:rPr>
          <w:rFonts w:ascii="Times New Roman" w:hAnsi="Times New Roman" w:cs="Times New Roman"/>
          <w:sz w:val="28"/>
          <w:szCs w:val="28"/>
        </w:rPr>
        <w:t>e?</w:t>
      </w:r>
      <w:r w:rsidR="00C47A7D" w:rsidRPr="00C47A7D">
        <w:rPr>
          <w:rFonts w:ascii="Times New Roman" w:hAnsi="Times New Roman" w:cs="Times New Roman"/>
          <w:i/>
          <w:sz w:val="24"/>
          <w:szCs w:val="24"/>
        </w:rPr>
        <w:t xml:space="preserve"> (Proverbs 4:7)</w:t>
      </w:r>
    </w:p>
    <w:p w14:paraId="0F2A84D9" w14:textId="77777777" w:rsidR="00C47A7D" w:rsidRPr="00457B9F" w:rsidRDefault="00457B9F" w:rsidP="00C47A7D">
      <w:pPr>
        <w:rPr>
          <w:rFonts w:ascii="Times New Roman" w:hAnsi="Times New Roman" w:cs="Times New Roman"/>
          <w:sz w:val="24"/>
          <w:szCs w:val="24"/>
        </w:rPr>
      </w:pPr>
      <w:r w:rsidRPr="00457B9F">
        <w:rPr>
          <w:rFonts w:ascii="Times New Roman" w:hAnsi="Times New Roman" w:cs="Times New Roman"/>
          <w:sz w:val="24"/>
          <w:szCs w:val="24"/>
        </w:rPr>
        <w:t>“Wisdom is the most important thing in life to pursue.  Even if it costs everything you have, go after understanding.”</w:t>
      </w:r>
    </w:p>
    <w:p w14:paraId="6D373B37" w14:textId="77777777" w:rsidR="00573EBE" w:rsidRPr="00457B9F" w:rsidRDefault="00573EBE" w:rsidP="00457B9F">
      <w:pPr>
        <w:rPr>
          <w:rFonts w:ascii="Times New Roman" w:hAnsi="Times New Roman" w:cs="Times New Roman"/>
          <w:sz w:val="28"/>
          <w:szCs w:val="28"/>
        </w:rPr>
      </w:pPr>
    </w:p>
    <w:p w14:paraId="7AE7AAA2" w14:textId="77777777" w:rsidR="00B84C86" w:rsidRDefault="00B84C86" w:rsidP="009C2B79">
      <w:pPr>
        <w:pStyle w:val="ListParagraph"/>
        <w:numPr>
          <w:ilvl w:val="0"/>
          <w:numId w:val="2"/>
        </w:numPr>
        <w:rPr>
          <w:rFonts w:ascii="Times New Roman" w:hAnsi="Times New Roman" w:cs="Times New Roman"/>
          <w:sz w:val="28"/>
          <w:szCs w:val="28"/>
        </w:rPr>
      </w:pPr>
      <w:r>
        <w:rPr>
          <w:rFonts w:ascii="Times New Roman" w:hAnsi="Times New Roman" w:cs="Times New Roman"/>
          <w:sz w:val="28"/>
          <w:szCs w:val="28"/>
        </w:rPr>
        <w:t xml:space="preserve">Can anyone ask for and receive wisdom from God like Solomon did? </w:t>
      </w:r>
    </w:p>
    <w:p w14:paraId="2489FA38" w14:textId="77777777" w:rsidR="003C631F" w:rsidRPr="00B84C86" w:rsidRDefault="00457B9F" w:rsidP="003C631F">
      <w:pPr>
        <w:rPr>
          <w:rFonts w:ascii="Times New Roman" w:hAnsi="Times New Roman" w:cs="Times New Roman"/>
          <w:sz w:val="28"/>
          <w:szCs w:val="28"/>
        </w:rPr>
      </w:pPr>
      <w:r w:rsidRPr="00457B9F">
        <w:rPr>
          <w:rFonts w:ascii="Times New Roman" w:hAnsi="Times New Roman" w:cs="Times New Roman"/>
          <w:sz w:val="24"/>
          <w:szCs w:val="24"/>
        </w:rPr>
        <w:t xml:space="preserve">“If any of you lack wisdom, let him ask of God, that giveth to all men liberally, and </w:t>
      </w:r>
      <w:proofErr w:type="spellStart"/>
      <w:r w:rsidRPr="00457B9F">
        <w:rPr>
          <w:rFonts w:ascii="Times New Roman" w:hAnsi="Times New Roman" w:cs="Times New Roman"/>
          <w:sz w:val="24"/>
          <w:szCs w:val="24"/>
        </w:rPr>
        <w:t>upbraideth</w:t>
      </w:r>
      <w:proofErr w:type="spellEnd"/>
      <w:r w:rsidRPr="00457B9F">
        <w:rPr>
          <w:rFonts w:ascii="Times New Roman" w:hAnsi="Times New Roman" w:cs="Times New Roman"/>
          <w:sz w:val="24"/>
          <w:szCs w:val="24"/>
        </w:rPr>
        <w:t xml:space="preserve"> not; and it shall be given him.”</w:t>
      </w:r>
      <w:r w:rsidR="003C631F" w:rsidRPr="003C631F">
        <w:rPr>
          <w:rFonts w:ascii="Times New Roman" w:hAnsi="Times New Roman" w:cs="Times New Roman"/>
          <w:i/>
          <w:sz w:val="24"/>
          <w:szCs w:val="24"/>
        </w:rPr>
        <w:t xml:space="preserve"> </w:t>
      </w:r>
      <w:r w:rsidR="003C631F">
        <w:rPr>
          <w:rFonts w:ascii="Times New Roman" w:hAnsi="Times New Roman" w:cs="Times New Roman"/>
          <w:i/>
          <w:sz w:val="24"/>
          <w:szCs w:val="24"/>
        </w:rPr>
        <w:t xml:space="preserve">  </w:t>
      </w:r>
      <w:r w:rsidR="003C631F" w:rsidRPr="003C631F">
        <w:rPr>
          <w:rFonts w:ascii="Times New Roman" w:hAnsi="Times New Roman" w:cs="Times New Roman"/>
          <w:i/>
          <w:sz w:val="20"/>
          <w:szCs w:val="20"/>
        </w:rPr>
        <w:t>(James 1:5)</w:t>
      </w:r>
    </w:p>
    <w:p w14:paraId="5C510970" w14:textId="77777777" w:rsidR="009B7DED" w:rsidRPr="00457B9F" w:rsidRDefault="009B7DED" w:rsidP="00457B9F">
      <w:pPr>
        <w:rPr>
          <w:rFonts w:ascii="Times New Roman" w:hAnsi="Times New Roman" w:cs="Times New Roman"/>
          <w:sz w:val="24"/>
          <w:szCs w:val="24"/>
        </w:rPr>
      </w:pPr>
    </w:p>
    <w:p w14:paraId="2BE3F863" w14:textId="77777777" w:rsidR="00457B9F" w:rsidRPr="00457B9F" w:rsidRDefault="00457B9F" w:rsidP="00457B9F">
      <w:pPr>
        <w:rPr>
          <w:rFonts w:ascii="Times New Roman" w:hAnsi="Times New Roman" w:cs="Times New Roman"/>
          <w:sz w:val="24"/>
          <w:szCs w:val="24"/>
        </w:rPr>
      </w:pPr>
      <w:r w:rsidRPr="00457B9F">
        <w:rPr>
          <w:rFonts w:ascii="Times New Roman" w:hAnsi="Times New Roman" w:cs="Times New Roman"/>
          <w:sz w:val="24"/>
          <w:szCs w:val="24"/>
        </w:rPr>
        <w:t>The God whom we serve is no respecter of persons.  He who gave to Solomon the spirit of wise discernment is willing to impart the same blessing to His children today.  …When a burden bearer desires wisdom more than he desires wealth, power, or fame, he will not be disappointed.  Such a one will learn from the Great Teacher not only what to do, but how to do it in a way that will meet with the divine approval.</w:t>
      </w:r>
      <w:r w:rsidR="003C631F" w:rsidRPr="003C631F">
        <w:rPr>
          <w:rFonts w:ascii="Times New Roman" w:hAnsi="Times New Roman" w:cs="Times New Roman"/>
          <w:i/>
          <w:sz w:val="24"/>
          <w:szCs w:val="24"/>
        </w:rPr>
        <w:t xml:space="preserve"> </w:t>
      </w:r>
      <w:r w:rsidR="003C631F">
        <w:rPr>
          <w:rFonts w:ascii="Times New Roman" w:hAnsi="Times New Roman" w:cs="Times New Roman"/>
          <w:i/>
          <w:sz w:val="24"/>
          <w:szCs w:val="24"/>
        </w:rPr>
        <w:t xml:space="preserve"> </w:t>
      </w:r>
      <w:r w:rsidR="003C631F" w:rsidRPr="003C631F">
        <w:rPr>
          <w:rFonts w:ascii="Times New Roman" w:hAnsi="Times New Roman" w:cs="Times New Roman"/>
          <w:i/>
          <w:sz w:val="20"/>
          <w:szCs w:val="20"/>
        </w:rPr>
        <w:t xml:space="preserve"> (PK p.31)</w:t>
      </w:r>
    </w:p>
    <w:p w14:paraId="63BCBA9D" w14:textId="77777777" w:rsidR="00573EBE" w:rsidRDefault="00573EBE" w:rsidP="009C2B79">
      <w:pPr>
        <w:pStyle w:val="ListParagraph"/>
        <w:rPr>
          <w:rFonts w:ascii="Times New Roman" w:hAnsi="Times New Roman" w:cs="Times New Roman"/>
          <w:sz w:val="28"/>
          <w:szCs w:val="28"/>
        </w:rPr>
      </w:pPr>
    </w:p>
    <w:p w14:paraId="5A501245" w14:textId="77777777" w:rsidR="009C2B79" w:rsidRPr="00893386" w:rsidRDefault="00893386" w:rsidP="00893386">
      <w:pPr>
        <w:pStyle w:val="ListParagraph"/>
        <w:numPr>
          <w:ilvl w:val="0"/>
          <w:numId w:val="2"/>
        </w:numPr>
        <w:rPr>
          <w:rFonts w:ascii="Times New Roman" w:hAnsi="Times New Roman" w:cs="Times New Roman"/>
          <w:sz w:val="28"/>
          <w:szCs w:val="28"/>
        </w:rPr>
      </w:pPr>
      <w:r>
        <w:rPr>
          <w:rFonts w:ascii="Times New Roman" w:hAnsi="Times New Roman" w:cs="Times New Roman"/>
          <w:sz w:val="28"/>
          <w:szCs w:val="28"/>
        </w:rPr>
        <w:t xml:space="preserve"> </w:t>
      </w:r>
      <w:r w:rsidR="00B84C86" w:rsidRPr="00893386">
        <w:rPr>
          <w:rFonts w:ascii="Times New Roman" w:hAnsi="Times New Roman" w:cs="Times New Roman"/>
          <w:sz w:val="28"/>
          <w:szCs w:val="28"/>
        </w:rPr>
        <w:t xml:space="preserve">How did Solomon proceed after </w:t>
      </w:r>
      <w:r w:rsidR="006C0C80" w:rsidRPr="00893386">
        <w:rPr>
          <w:rFonts w:ascii="Times New Roman" w:hAnsi="Times New Roman" w:cs="Times New Roman"/>
          <w:sz w:val="28"/>
          <w:szCs w:val="28"/>
        </w:rPr>
        <w:t xml:space="preserve">the ‘dream’? </w:t>
      </w:r>
      <w:r w:rsidR="00084B28" w:rsidRPr="00893386">
        <w:rPr>
          <w:rFonts w:ascii="Times New Roman" w:hAnsi="Times New Roman" w:cs="Times New Roman"/>
          <w:sz w:val="28"/>
          <w:szCs w:val="28"/>
        </w:rPr>
        <w:t xml:space="preserve"> </w:t>
      </w:r>
    </w:p>
    <w:p w14:paraId="4CD9B6DC" w14:textId="77777777" w:rsidR="00A50030" w:rsidRDefault="00457B9F" w:rsidP="009C2B79">
      <w:pPr>
        <w:rPr>
          <w:rFonts w:ascii="Times New Roman" w:hAnsi="Times New Roman" w:cs="Times New Roman"/>
          <w:i/>
          <w:sz w:val="20"/>
          <w:szCs w:val="20"/>
        </w:rPr>
      </w:pPr>
      <w:r w:rsidRPr="00323CF7">
        <w:rPr>
          <w:rFonts w:ascii="Times New Roman" w:hAnsi="Times New Roman" w:cs="Times New Roman"/>
          <w:sz w:val="24"/>
          <w:szCs w:val="24"/>
        </w:rPr>
        <w:lastRenderedPageBreak/>
        <w:t>“</w:t>
      </w:r>
      <w:r w:rsidR="003C631F" w:rsidRPr="00323CF7">
        <w:rPr>
          <w:rFonts w:ascii="Times New Roman" w:hAnsi="Times New Roman" w:cs="Times New Roman"/>
          <w:sz w:val="24"/>
          <w:szCs w:val="24"/>
        </w:rPr>
        <w:t>And</w:t>
      </w:r>
      <w:r w:rsidRPr="00323CF7">
        <w:rPr>
          <w:rFonts w:ascii="Times New Roman" w:hAnsi="Times New Roman" w:cs="Times New Roman"/>
          <w:sz w:val="24"/>
          <w:szCs w:val="24"/>
        </w:rPr>
        <w:t xml:space="preserve"> all Israel … feared the king: for they saw that the wisdom of God was in him, to do </w:t>
      </w:r>
      <w:r w:rsidR="00323CF7" w:rsidRPr="00323CF7">
        <w:rPr>
          <w:rFonts w:ascii="Times New Roman" w:hAnsi="Times New Roman" w:cs="Times New Roman"/>
          <w:sz w:val="24"/>
          <w:szCs w:val="24"/>
        </w:rPr>
        <w:t>judgment</w:t>
      </w:r>
      <w:r w:rsidRPr="00323CF7">
        <w:rPr>
          <w:rFonts w:ascii="Times New Roman" w:hAnsi="Times New Roman" w:cs="Times New Roman"/>
          <w:sz w:val="24"/>
          <w:szCs w:val="24"/>
        </w:rPr>
        <w:t>.”</w:t>
      </w:r>
      <w:r w:rsidR="00323CF7">
        <w:rPr>
          <w:rFonts w:ascii="Times New Roman" w:hAnsi="Times New Roman" w:cs="Times New Roman"/>
          <w:sz w:val="24"/>
          <w:szCs w:val="24"/>
        </w:rPr>
        <w:t xml:space="preserve">                 </w:t>
      </w:r>
      <w:r w:rsidR="00323CF7" w:rsidRPr="00323CF7">
        <w:rPr>
          <w:rFonts w:ascii="Times New Roman" w:hAnsi="Times New Roman" w:cs="Times New Roman"/>
          <w:sz w:val="20"/>
          <w:szCs w:val="20"/>
        </w:rPr>
        <w:t>(1 Kings 3:28)</w:t>
      </w:r>
      <w:r w:rsidR="00323CF7" w:rsidRPr="00323CF7">
        <w:rPr>
          <w:rFonts w:ascii="Times New Roman" w:hAnsi="Times New Roman" w:cs="Times New Roman"/>
          <w:sz w:val="24"/>
          <w:szCs w:val="24"/>
        </w:rPr>
        <w:t xml:space="preserve">  The hearts of the people were turned toward Solomon, as they had been toward David, and they obeyed him in all things.  “Solomon … was strengthened in his kingdom, and the Lord his God was with him, and magnified him exceedingly.”</w:t>
      </w:r>
      <w:r w:rsidR="00323CF7">
        <w:rPr>
          <w:rFonts w:ascii="Times New Roman" w:hAnsi="Times New Roman" w:cs="Times New Roman"/>
          <w:sz w:val="28"/>
          <w:szCs w:val="28"/>
        </w:rPr>
        <w:t xml:space="preserve"> </w:t>
      </w:r>
      <w:r w:rsidR="00323CF7" w:rsidRPr="00323CF7">
        <w:rPr>
          <w:rFonts w:ascii="Times New Roman" w:hAnsi="Times New Roman" w:cs="Times New Roman"/>
          <w:i/>
          <w:sz w:val="20"/>
          <w:szCs w:val="20"/>
        </w:rPr>
        <w:t>(2 Chronicles 1:1)</w:t>
      </w:r>
    </w:p>
    <w:p w14:paraId="5748EEF0" w14:textId="77777777" w:rsidR="00323CF7" w:rsidRPr="00323CF7" w:rsidRDefault="00323CF7" w:rsidP="009C2B79">
      <w:pPr>
        <w:rPr>
          <w:rFonts w:ascii="Times New Roman" w:hAnsi="Times New Roman" w:cs="Times New Roman"/>
          <w:sz w:val="24"/>
          <w:szCs w:val="24"/>
        </w:rPr>
      </w:pPr>
      <w:r>
        <w:rPr>
          <w:rFonts w:ascii="Times New Roman" w:hAnsi="Times New Roman" w:cs="Times New Roman"/>
          <w:sz w:val="24"/>
          <w:szCs w:val="24"/>
        </w:rPr>
        <w:t>“</w:t>
      </w:r>
      <w:r w:rsidRPr="00323CF7">
        <w:rPr>
          <w:rFonts w:ascii="Times New Roman" w:hAnsi="Times New Roman" w:cs="Times New Roman"/>
          <w:sz w:val="24"/>
          <w:szCs w:val="24"/>
        </w:rPr>
        <w:t>As the years</w:t>
      </w:r>
      <w:r>
        <w:rPr>
          <w:rFonts w:ascii="Times New Roman" w:hAnsi="Times New Roman" w:cs="Times New Roman"/>
          <w:sz w:val="24"/>
          <w:szCs w:val="24"/>
        </w:rPr>
        <w:t xml:space="preserve"> went by and Solomon’s fame increased, he sought to honor God by adding to his mental and spiritual strength, and by continuing to impart to others the blessings he received.  None understood better than he that it was the favor of Jehovah that he had come into possession of power and wisdom and understanding, and that these gifts were bestowed that he might give to the world a knowledge of the King of kings.”  </w:t>
      </w:r>
      <w:r w:rsidRPr="00323CF7">
        <w:rPr>
          <w:rFonts w:ascii="Times New Roman" w:hAnsi="Times New Roman" w:cs="Times New Roman"/>
          <w:i/>
          <w:sz w:val="20"/>
          <w:szCs w:val="20"/>
        </w:rPr>
        <w:t>(PK 33)</w:t>
      </w:r>
    </w:p>
    <w:p w14:paraId="24033EF0" w14:textId="77777777" w:rsidR="00573EBE" w:rsidRPr="00697996" w:rsidRDefault="00573EBE" w:rsidP="009C2B79">
      <w:pPr>
        <w:rPr>
          <w:rFonts w:ascii="Times New Roman" w:hAnsi="Times New Roman" w:cs="Times New Roman"/>
          <w:sz w:val="28"/>
          <w:szCs w:val="28"/>
        </w:rPr>
      </w:pPr>
    </w:p>
    <w:p w14:paraId="2B92372F" w14:textId="77777777" w:rsidR="009C2B79" w:rsidRPr="00697996" w:rsidRDefault="006C0C80" w:rsidP="00697996">
      <w:pPr>
        <w:pStyle w:val="ListParagraph"/>
        <w:numPr>
          <w:ilvl w:val="0"/>
          <w:numId w:val="2"/>
        </w:numPr>
        <w:rPr>
          <w:rFonts w:ascii="Times New Roman" w:hAnsi="Times New Roman" w:cs="Times New Roman"/>
          <w:sz w:val="28"/>
          <w:szCs w:val="28"/>
        </w:rPr>
      </w:pPr>
      <w:r>
        <w:rPr>
          <w:rFonts w:ascii="Times New Roman" w:hAnsi="Times New Roman" w:cs="Times New Roman"/>
          <w:sz w:val="28"/>
          <w:szCs w:val="28"/>
        </w:rPr>
        <w:t>What is the issue concerning the two prostitutes with one baby?</w:t>
      </w:r>
    </w:p>
    <w:p w14:paraId="235BD02E" w14:textId="77777777" w:rsidR="00522D53" w:rsidRPr="00522D53" w:rsidRDefault="00323CF7" w:rsidP="009C2B79">
      <w:pPr>
        <w:rPr>
          <w:rFonts w:ascii="Times New Roman" w:hAnsi="Times New Roman" w:cs="Times New Roman"/>
          <w:sz w:val="24"/>
          <w:szCs w:val="24"/>
        </w:rPr>
      </w:pPr>
      <w:r w:rsidRPr="00522D53">
        <w:rPr>
          <w:rFonts w:ascii="Times New Roman" w:hAnsi="Times New Roman" w:cs="Times New Roman"/>
          <w:sz w:val="24"/>
          <w:szCs w:val="24"/>
        </w:rPr>
        <w:t>Two ‘harlots’ who lived in the same house had given birth to baby boys.  In the night one of the women accidently rolled onto her baby and suffocated him.  She switched the dead baby with the other woman’s live baby while she slept.  T</w:t>
      </w:r>
      <w:r w:rsidR="003C631F">
        <w:rPr>
          <w:rFonts w:ascii="Times New Roman" w:hAnsi="Times New Roman" w:cs="Times New Roman"/>
          <w:sz w:val="24"/>
          <w:szCs w:val="24"/>
        </w:rPr>
        <w:t>he next morning the mother discover</w:t>
      </w:r>
      <w:r w:rsidRPr="00522D53">
        <w:rPr>
          <w:rFonts w:ascii="Times New Roman" w:hAnsi="Times New Roman" w:cs="Times New Roman"/>
          <w:sz w:val="24"/>
          <w:szCs w:val="24"/>
        </w:rPr>
        <w:t>ed that the dead baby next to her was not hers.  But when she confronted the other woman to get her live baby back, she</w:t>
      </w:r>
      <w:r w:rsidR="003C631F">
        <w:rPr>
          <w:rFonts w:ascii="Times New Roman" w:hAnsi="Times New Roman" w:cs="Times New Roman"/>
          <w:sz w:val="24"/>
          <w:szCs w:val="24"/>
        </w:rPr>
        <w:t xml:space="preserve"> was</w:t>
      </w:r>
      <w:r w:rsidRPr="00522D53">
        <w:rPr>
          <w:rFonts w:ascii="Times New Roman" w:hAnsi="Times New Roman" w:cs="Times New Roman"/>
          <w:sz w:val="24"/>
          <w:szCs w:val="24"/>
        </w:rPr>
        <w:t xml:space="preserve"> refused.  Both women went to court with their dispute.  Solomon ordered that the baby be cut in two pieces so each mother could have half.  The true mother was </w:t>
      </w:r>
      <w:r w:rsidR="00522D53" w:rsidRPr="00522D53">
        <w:rPr>
          <w:rFonts w:ascii="Times New Roman" w:hAnsi="Times New Roman" w:cs="Times New Roman"/>
          <w:sz w:val="24"/>
          <w:szCs w:val="24"/>
        </w:rPr>
        <w:t>horrified and cried out no! let the other woman keep the baby, just let the baby live!  Solomon knew the real mother would not allow</w:t>
      </w:r>
      <w:r w:rsidR="00522D53">
        <w:rPr>
          <w:rFonts w:ascii="Times New Roman" w:hAnsi="Times New Roman" w:cs="Times New Roman"/>
          <w:sz w:val="24"/>
          <w:szCs w:val="24"/>
        </w:rPr>
        <w:t xml:space="preserve"> her baby to be killed.  Unbelievab</w:t>
      </w:r>
      <w:r w:rsidR="00522D53" w:rsidRPr="00522D53">
        <w:rPr>
          <w:rFonts w:ascii="Times New Roman" w:hAnsi="Times New Roman" w:cs="Times New Roman"/>
          <w:sz w:val="24"/>
          <w:szCs w:val="24"/>
        </w:rPr>
        <w:t>ly, the lying woman was okay with killing the baby.</w:t>
      </w:r>
    </w:p>
    <w:p w14:paraId="144E40D7" w14:textId="77777777" w:rsidR="009C2B79" w:rsidRDefault="006C0C80" w:rsidP="00744E61">
      <w:pPr>
        <w:pStyle w:val="ListParagraph"/>
        <w:numPr>
          <w:ilvl w:val="0"/>
          <w:numId w:val="2"/>
        </w:numPr>
        <w:rPr>
          <w:rFonts w:ascii="Times New Roman" w:hAnsi="Times New Roman" w:cs="Times New Roman"/>
          <w:sz w:val="28"/>
          <w:szCs w:val="28"/>
        </w:rPr>
      </w:pPr>
      <w:r>
        <w:rPr>
          <w:rFonts w:ascii="Times New Roman" w:hAnsi="Times New Roman" w:cs="Times New Roman"/>
          <w:sz w:val="28"/>
          <w:szCs w:val="28"/>
        </w:rPr>
        <w:t xml:space="preserve">What was the effect </w:t>
      </w:r>
      <w:r w:rsidR="00573EBE">
        <w:rPr>
          <w:rFonts w:ascii="Times New Roman" w:hAnsi="Times New Roman" w:cs="Times New Roman"/>
          <w:sz w:val="28"/>
          <w:szCs w:val="28"/>
        </w:rPr>
        <w:t>‘</w:t>
      </w:r>
      <w:r>
        <w:rPr>
          <w:rFonts w:ascii="Times New Roman" w:hAnsi="Times New Roman" w:cs="Times New Roman"/>
          <w:sz w:val="28"/>
          <w:szCs w:val="28"/>
        </w:rPr>
        <w:t>on all Israel</w:t>
      </w:r>
      <w:r w:rsidR="00573EBE">
        <w:rPr>
          <w:rFonts w:ascii="Times New Roman" w:hAnsi="Times New Roman" w:cs="Times New Roman"/>
          <w:sz w:val="28"/>
          <w:szCs w:val="28"/>
        </w:rPr>
        <w:t>’</w:t>
      </w:r>
      <w:r>
        <w:rPr>
          <w:rFonts w:ascii="Times New Roman" w:hAnsi="Times New Roman" w:cs="Times New Roman"/>
          <w:sz w:val="28"/>
          <w:szCs w:val="28"/>
        </w:rPr>
        <w:t xml:space="preserve"> when this story became known?</w:t>
      </w:r>
    </w:p>
    <w:p w14:paraId="191A4090" w14:textId="77777777" w:rsidR="00366127" w:rsidRDefault="00522D53" w:rsidP="00366127">
      <w:pPr>
        <w:rPr>
          <w:rFonts w:ascii="Times New Roman" w:hAnsi="Times New Roman" w:cs="Times New Roman"/>
          <w:sz w:val="28"/>
          <w:szCs w:val="28"/>
        </w:rPr>
      </w:pPr>
      <w:r w:rsidRPr="00522D53">
        <w:rPr>
          <w:rFonts w:ascii="Times New Roman" w:hAnsi="Times New Roman" w:cs="Times New Roman"/>
          <w:sz w:val="24"/>
          <w:szCs w:val="24"/>
        </w:rPr>
        <w:t>“And when all Israel heard of the judgment which the king had judged; and they feared the king: for they saw that the wisdom of God was in him, to do judgment</w:t>
      </w:r>
      <w:r>
        <w:rPr>
          <w:rFonts w:ascii="Times New Roman" w:hAnsi="Times New Roman" w:cs="Times New Roman"/>
          <w:sz w:val="28"/>
          <w:szCs w:val="28"/>
        </w:rPr>
        <w:t xml:space="preserve">.” </w:t>
      </w:r>
      <w:r w:rsidRPr="00522D53">
        <w:rPr>
          <w:rFonts w:ascii="Times New Roman" w:hAnsi="Times New Roman" w:cs="Times New Roman"/>
          <w:i/>
          <w:sz w:val="20"/>
          <w:szCs w:val="20"/>
        </w:rPr>
        <w:t>(1 Kings 3:28)</w:t>
      </w:r>
    </w:p>
    <w:p w14:paraId="1F2BA098" w14:textId="77777777" w:rsidR="00366127" w:rsidRPr="00366127" w:rsidRDefault="00366127" w:rsidP="00366127">
      <w:pPr>
        <w:rPr>
          <w:rFonts w:ascii="Times New Roman" w:hAnsi="Times New Roman" w:cs="Times New Roman"/>
          <w:sz w:val="28"/>
          <w:szCs w:val="28"/>
        </w:rPr>
      </w:pPr>
    </w:p>
    <w:p w14:paraId="67BC973F" w14:textId="77777777" w:rsidR="00573EBE" w:rsidRDefault="00573EBE" w:rsidP="00744E61">
      <w:pPr>
        <w:pStyle w:val="ListParagraph"/>
        <w:numPr>
          <w:ilvl w:val="0"/>
          <w:numId w:val="2"/>
        </w:numPr>
        <w:rPr>
          <w:rFonts w:ascii="Times New Roman" w:hAnsi="Times New Roman" w:cs="Times New Roman"/>
          <w:sz w:val="28"/>
          <w:szCs w:val="28"/>
        </w:rPr>
      </w:pPr>
      <w:r>
        <w:rPr>
          <w:rFonts w:ascii="Times New Roman" w:hAnsi="Times New Roman" w:cs="Times New Roman"/>
          <w:sz w:val="28"/>
          <w:szCs w:val="28"/>
        </w:rPr>
        <w:t>W</w:t>
      </w:r>
      <w:r w:rsidR="00366127">
        <w:rPr>
          <w:rFonts w:ascii="Times New Roman" w:hAnsi="Times New Roman" w:cs="Times New Roman"/>
          <w:sz w:val="28"/>
          <w:szCs w:val="28"/>
        </w:rPr>
        <w:t>hat</w:t>
      </w:r>
      <w:r w:rsidR="00A95318">
        <w:rPr>
          <w:rFonts w:ascii="Times New Roman" w:hAnsi="Times New Roman" w:cs="Times New Roman"/>
          <w:sz w:val="28"/>
          <w:szCs w:val="28"/>
        </w:rPr>
        <w:t xml:space="preserve"> misstep does Solomon make in 1 Ki 3:1</w:t>
      </w:r>
      <w:r>
        <w:rPr>
          <w:rFonts w:ascii="Times New Roman" w:hAnsi="Times New Roman" w:cs="Times New Roman"/>
          <w:sz w:val="28"/>
          <w:szCs w:val="28"/>
        </w:rPr>
        <w:t>?</w:t>
      </w:r>
    </w:p>
    <w:p w14:paraId="49033649" w14:textId="77777777" w:rsidR="00522D53" w:rsidRPr="00A051A1" w:rsidRDefault="00522D53" w:rsidP="00366127">
      <w:pPr>
        <w:rPr>
          <w:rFonts w:ascii="Times New Roman" w:hAnsi="Times New Roman" w:cs="Times New Roman"/>
          <w:sz w:val="24"/>
          <w:szCs w:val="24"/>
        </w:rPr>
      </w:pPr>
      <w:r w:rsidRPr="00A051A1">
        <w:rPr>
          <w:rFonts w:ascii="Times New Roman" w:hAnsi="Times New Roman" w:cs="Times New Roman"/>
          <w:sz w:val="24"/>
          <w:szCs w:val="24"/>
        </w:rPr>
        <w:t xml:space="preserve">“In seeking to strengthen his relations with the powerful kingdom lying to the southward of Israel </w:t>
      </w:r>
      <w:r w:rsidRPr="00A051A1">
        <w:rPr>
          <w:rFonts w:ascii="Times New Roman" w:hAnsi="Times New Roman" w:cs="Times New Roman"/>
          <w:i/>
          <w:sz w:val="20"/>
          <w:szCs w:val="20"/>
        </w:rPr>
        <w:t>(Egypt)</w:t>
      </w:r>
      <w:r w:rsidRPr="00A051A1">
        <w:rPr>
          <w:rFonts w:ascii="Times New Roman" w:hAnsi="Times New Roman" w:cs="Times New Roman"/>
          <w:sz w:val="24"/>
          <w:szCs w:val="24"/>
        </w:rPr>
        <w:t xml:space="preserve"> Solomon ventured upon forbidden ground…” </w:t>
      </w:r>
    </w:p>
    <w:p w14:paraId="1B4665AA" w14:textId="77777777" w:rsidR="00A051A1" w:rsidRPr="00A051A1" w:rsidRDefault="00522D53" w:rsidP="00366127">
      <w:pPr>
        <w:rPr>
          <w:rFonts w:ascii="Times New Roman" w:hAnsi="Times New Roman" w:cs="Times New Roman"/>
          <w:sz w:val="24"/>
          <w:szCs w:val="24"/>
        </w:rPr>
      </w:pPr>
      <w:r w:rsidRPr="00A051A1">
        <w:rPr>
          <w:rFonts w:ascii="Times New Roman" w:hAnsi="Times New Roman" w:cs="Times New Roman"/>
          <w:sz w:val="24"/>
          <w:szCs w:val="24"/>
        </w:rPr>
        <w:t xml:space="preserve">Satan knew the results that would come of disobedience, he wanted to bring influences that would insidiously undermine Solomon’s loyalty to principle and cause him to separate from God.  </w:t>
      </w:r>
    </w:p>
    <w:p w14:paraId="76B6E7BF" w14:textId="77777777" w:rsidR="00366127" w:rsidRDefault="00522D53" w:rsidP="00366127">
      <w:pPr>
        <w:rPr>
          <w:rFonts w:ascii="Times New Roman" w:hAnsi="Times New Roman" w:cs="Times New Roman"/>
          <w:sz w:val="28"/>
          <w:szCs w:val="28"/>
        </w:rPr>
      </w:pPr>
      <w:r w:rsidRPr="00A051A1">
        <w:rPr>
          <w:rFonts w:ascii="Times New Roman" w:hAnsi="Times New Roman" w:cs="Times New Roman"/>
          <w:sz w:val="24"/>
          <w:szCs w:val="24"/>
        </w:rPr>
        <w:t xml:space="preserve">Verse 1 </w:t>
      </w:r>
      <w:r w:rsidR="00A051A1" w:rsidRPr="00A051A1">
        <w:rPr>
          <w:rFonts w:ascii="Times New Roman" w:hAnsi="Times New Roman" w:cs="Times New Roman"/>
          <w:sz w:val="24"/>
          <w:szCs w:val="24"/>
        </w:rPr>
        <w:t>tells that “Solomon made affinity with Pharaoh King of Egypt, and took Pharaoh’s daughter, and brought her into the City of David.”</w:t>
      </w:r>
      <w:r w:rsidR="00A051A1">
        <w:rPr>
          <w:rFonts w:ascii="Times New Roman" w:hAnsi="Times New Roman" w:cs="Times New Roman"/>
          <w:sz w:val="28"/>
          <w:szCs w:val="28"/>
        </w:rPr>
        <w:t xml:space="preserve"> </w:t>
      </w:r>
      <w:r w:rsidR="00A051A1" w:rsidRPr="00A051A1">
        <w:rPr>
          <w:rFonts w:ascii="Times New Roman" w:hAnsi="Times New Roman" w:cs="Times New Roman"/>
          <w:i/>
          <w:sz w:val="20"/>
          <w:szCs w:val="20"/>
        </w:rPr>
        <w:t>(Jerusalem) (1 Kings 3:1)</w:t>
      </w:r>
    </w:p>
    <w:p w14:paraId="61E5850B" w14:textId="77777777" w:rsidR="00366127" w:rsidRPr="00366127" w:rsidRDefault="00366127" w:rsidP="00366127">
      <w:pPr>
        <w:rPr>
          <w:rFonts w:ascii="Times New Roman" w:hAnsi="Times New Roman" w:cs="Times New Roman"/>
          <w:sz w:val="28"/>
          <w:szCs w:val="28"/>
        </w:rPr>
      </w:pPr>
    </w:p>
    <w:p w14:paraId="3D2DDE2C" w14:textId="77777777" w:rsidR="00573EBE" w:rsidRDefault="00573EBE" w:rsidP="00744E61">
      <w:pPr>
        <w:pStyle w:val="ListParagraph"/>
        <w:numPr>
          <w:ilvl w:val="0"/>
          <w:numId w:val="2"/>
        </w:numPr>
        <w:rPr>
          <w:rFonts w:ascii="Times New Roman" w:hAnsi="Times New Roman" w:cs="Times New Roman"/>
          <w:sz w:val="28"/>
          <w:szCs w:val="28"/>
        </w:rPr>
      </w:pPr>
      <w:r>
        <w:rPr>
          <w:rFonts w:ascii="Times New Roman" w:hAnsi="Times New Roman" w:cs="Times New Roman"/>
          <w:sz w:val="28"/>
          <w:szCs w:val="28"/>
        </w:rPr>
        <w:t>What is the second mistake Solomon makes?  (</w:t>
      </w:r>
      <w:r w:rsidR="00A95318">
        <w:rPr>
          <w:rFonts w:ascii="Times New Roman" w:hAnsi="Times New Roman" w:cs="Times New Roman"/>
          <w:sz w:val="28"/>
          <w:szCs w:val="28"/>
        </w:rPr>
        <w:t>1 Ki 3:</w:t>
      </w:r>
      <w:r>
        <w:rPr>
          <w:rFonts w:ascii="Times New Roman" w:hAnsi="Times New Roman" w:cs="Times New Roman"/>
          <w:sz w:val="28"/>
          <w:szCs w:val="28"/>
        </w:rPr>
        <w:t>2)</w:t>
      </w:r>
    </w:p>
    <w:p w14:paraId="23B11C65" w14:textId="77777777" w:rsidR="00A051A1" w:rsidRPr="00305220" w:rsidRDefault="00A051A1" w:rsidP="008426F9">
      <w:pPr>
        <w:rPr>
          <w:rFonts w:ascii="Times New Roman" w:hAnsi="Times New Roman" w:cs="Times New Roman"/>
          <w:sz w:val="24"/>
          <w:szCs w:val="24"/>
        </w:rPr>
      </w:pPr>
      <w:r w:rsidRPr="00305220">
        <w:rPr>
          <w:rFonts w:ascii="Times New Roman" w:hAnsi="Times New Roman" w:cs="Times New Roman"/>
          <w:sz w:val="24"/>
          <w:szCs w:val="24"/>
        </w:rPr>
        <w:t xml:space="preserve">The law of Moses states that sacrifices were to be brought to the tabernacle and were not to be offered in the open field </w:t>
      </w:r>
      <w:r w:rsidRPr="00305220">
        <w:rPr>
          <w:rFonts w:ascii="Times New Roman" w:hAnsi="Times New Roman" w:cs="Times New Roman"/>
          <w:i/>
          <w:sz w:val="20"/>
          <w:szCs w:val="20"/>
        </w:rPr>
        <w:t>(Lev 17:3-5</w:t>
      </w:r>
      <w:proofErr w:type="gramStart"/>
      <w:r w:rsidRPr="00305220">
        <w:rPr>
          <w:rFonts w:ascii="Times New Roman" w:hAnsi="Times New Roman" w:cs="Times New Roman"/>
          <w:i/>
          <w:sz w:val="20"/>
          <w:szCs w:val="20"/>
        </w:rPr>
        <w:t xml:space="preserve">)  </w:t>
      </w:r>
      <w:r w:rsidRPr="00305220">
        <w:rPr>
          <w:rFonts w:ascii="Times New Roman" w:hAnsi="Times New Roman" w:cs="Times New Roman"/>
          <w:sz w:val="24"/>
          <w:szCs w:val="24"/>
        </w:rPr>
        <w:t>The</w:t>
      </w:r>
      <w:proofErr w:type="gramEnd"/>
      <w:r w:rsidRPr="00305220">
        <w:rPr>
          <w:rFonts w:ascii="Times New Roman" w:hAnsi="Times New Roman" w:cs="Times New Roman"/>
          <w:sz w:val="24"/>
          <w:szCs w:val="24"/>
        </w:rPr>
        <w:t xml:space="preserve"> Lord had promised to designate a special place where the sacrifices were to be brought </w:t>
      </w:r>
      <w:r w:rsidRPr="00305220">
        <w:rPr>
          <w:rFonts w:ascii="Times New Roman" w:hAnsi="Times New Roman" w:cs="Times New Roman"/>
          <w:i/>
          <w:sz w:val="20"/>
          <w:szCs w:val="20"/>
        </w:rPr>
        <w:t xml:space="preserve">(Deut. 12:10)  </w:t>
      </w:r>
      <w:r w:rsidRPr="00305220">
        <w:rPr>
          <w:rFonts w:ascii="Times New Roman" w:hAnsi="Times New Roman" w:cs="Times New Roman"/>
          <w:sz w:val="24"/>
          <w:szCs w:val="24"/>
        </w:rPr>
        <w:t>Before the selection of this special place, sacrifices were offered at various places throughout the country, with a seeming unconsciousness of guilt on the part of the worshipers.  Two reasons are given for prohibition of sacrifices at high places:</w:t>
      </w:r>
    </w:p>
    <w:p w14:paraId="5C9B236F" w14:textId="77777777" w:rsidR="00A051A1" w:rsidRPr="00305220" w:rsidRDefault="00A051A1" w:rsidP="00A051A1">
      <w:pPr>
        <w:pStyle w:val="ListParagraph"/>
        <w:numPr>
          <w:ilvl w:val="0"/>
          <w:numId w:val="11"/>
        </w:numPr>
        <w:rPr>
          <w:rFonts w:ascii="Times New Roman" w:hAnsi="Times New Roman" w:cs="Times New Roman"/>
          <w:sz w:val="24"/>
          <w:szCs w:val="24"/>
        </w:rPr>
      </w:pPr>
      <w:r w:rsidRPr="00305220">
        <w:rPr>
          <w:rFonts w:ascii="Times New Roman" w:hAnsi="Times New Roman" w:cs="Times New Roman"/>
          <w:sz w:val="24"/>
          <w:szCs w:val="24"/>
        </w:rPr>
        <w:t>To keep the Israelites from the places where the corrupting idolatrous worship of the land was carried on;</w:t>
      </w:r>
    </w:p>
    <w:p w14:paraId="46AB43DF" w14:textId="77777777" w:rsidR="00A051A1" w:rsidRPr="00A051A1" w:rsidRDefault="00A051A1" w:rsidP="00A051A1">
      <w:pPr>
        <w:pStyle w:val="ListParagraph"/>
        <w:numPr>
          <w:ilvl w:val="0"/>
          <w:numId w:val="11"/>
        </w:numPr>
        <w:rPr>
          <w:rFonts w:ascii="Times New Roman" w:hAnsi="Times New Roman" w:cs="Times New Roman"/>
          <w:sz w:val="28"/>
          <w:szCs w:val="28"/>
        </w:rPr>
      </w:pPr>
      <w:r w:rsidRPr="00305220">
        <w:rPr>
          <w:rFonts w:ascii="Times New Roman" w:hAnsi="Times New Roman" w:cs="Times New Roman"/>
          <w:sz w:val="24"/>
          <w:szCs w:val="24"/>
        </w:rPr>
        <w:lastRenderedPageBreak/>
        <w:t xml:space="preserve">To prevent the springing up of unauthorized sanctuaries of the Lord, where false practices might be developed. Unfortunately, Solomon </w:t>
      </w:r>
      <w:r w:rsidRPr="00305220">
        <w:rPr>
          <w:rFonts w:ascii="Times New Roman" w:hAnsi="Times New Roman" w:cs="Times New Roman"/>
          <w:sz w:val="24"/>
          <w:szCs w:val="24"/>
          <w:u w:val="single"/>
        </w:rPr>
        <w:t>did not</w:t>
      </w:r>
      <w:r w:rsidRPr="00305220">
        <w:rPr>
          <w:rFonts w:ascii="Times New Roman" w:hAnsi="Times New Roman" w:cs="Times New Roman"/>
          <w:sz w:val="24"/>
          <w:szCs w:val="24"/>
        </w:rPr>
        <w:t xml:space="preserve"> observe the Mosaic directives forbidding sacrifice except at a central shrine.  Although this rule had been ignored during the period of the judges and even under Samuel and David, Israel had now come to a new hour in its religious experience.  It was beginning to be recognized that God would</w:t>
      </w:r>
      <w:r w:rsidR="00305220" w:rsidRPr="00305220">
        <w:rPr>
          <w:rFonts w:ascii="Times New Roman" w:hAnsi="Times New Roman" w:cs="Times New Roman"/>
          <w:sz w:val="24"/>
          <w:szCs w:val="24"/>
        </w:rPr>
        <w:t xml:space="preserve"> no longer condone a situation </w:t>
      </w:r>
      <w:r w:rsidRPr="00305220">
        <w:rPr>
          <w:rFonts w:ascii="Times New Roman" w:hAnsi="Times New Roman" w:cs="Times New Roman"/>
          <w:sz w:val="24"/>
          <w:szCs w:val="24"/>
        </w:rPr>
        <w:t>that He had formerly “winked at”.</w:t>
      </w:r>
      <w:r>
        <w:rPr>
          <w:rFonts w:ascii="Times New Roman" w:hAnsi="Times New Roman" w:cs="Times New Roman"/>
          <w:sz w:val="28"/>
          <w:szCs w:val="28"/>
        </w:rPr>
        <w:t xml:space="preserve"> </w:t>
      </w:r>
      <w:r w:rsidR="00305220">
        <w:rPr>
          <w:rFonts w:ascii="Times New Roman" w:hAnsi="Times New Roman" w:cs="Times New Roman"/>
          <w:sz w:val="28"/>
          <w:szCs w:val="28"/>
        </w:rPr>
        <w:t xml:space="preserve">       </w:t>
      </w:r>
      <w:r w:rsidRPr="00305220">
        <w:rPr>
          <w:rFonts w:ascii="Times New Roman" w:hAnsi="Times New Roman" w:cs="Times New Roman"/>
          <w:i/>
          <w:sz w:val="20"/>
          <w:szCs w:val="20"/>
        </w:rPr>
        <w:t>(Acts 17:30)</w:t>
      </w:r>
      <w:r>
        <w:rPr>
          <w:rFonts w:ascii="Times New Roman" w:hAnsi="Times New Roman" w:cs="Times New Roman"/>
          <w:sz w:val="28"/>
          <w:szCs w:val="28"/>
        </w:rPr>
        <w:t xml:space="preserve"> </w:t>
      </w:r>
    </w:p>
    <w:p w14:paraId="3357A717" w14:textId="77777777" w:rsidR="009C2B79" w:rsidRDefault="008D10AB" w:rsidP="009C2B79">
      <w:pPr>
        <w:rPr>
          <w:rFonts w:ascii="Times New Roman" w:hAnsi="Times New Roman" w:cs="Times New Roman"/>
          <w:sz w:val="28"/>
          <w:szCs w:val="28"/>
        </w:rPr>
      </w:pPr>
      <w:r>
        <w:rPr>
          <w:noProof/>
        </w:rPr>
        <mc:AlternateContent>
          <mc:Choice Requires="wps">
            <w:drawing>
              <wp:anchor distT="0" distB="0" distL="114300" distR="114300" simplePos="0" relativeHeight="251655680" behindDoc="1" locked="0" layoutInCell="1" allowOverlap="1" wp14:anchorId="2FE04F0A" wp14:editId="4B44F5B1">
                <wp:simplePos x="0" y="0"/>
                <wp:positionH relativeFrom="margin">
                  <wp:posOffset>0</wp:posOffset>
                </wp:positionH>
                <wp:positionV relativeFrom="paragraph">
                  <wp:posOffset>266004</wp:posOffset>
                </wp:positionV>
                <wp:extent cx="3731260" cy="587375"/>
                <wp:effectExtent l="0" t="0" r="21590" b="22225"/>
                <wp:wrapNone/>
                <wp:docPr id="6" name="Rounded Rectangle 6"/>
                <wp:cNvGraphicFramePr/>
                <a:graphic xmlns:a="http://schemas.openxmlformats.org/drawingml/2006/main">
                  <a:graphicData uri="http://schemas.microsoft.com/office/word/2010/wordprocessingShape">
                    <wps:wsp>
                      <wps:cNvSpPr/>
                      <wps:spPr>
                        <a:xfrm>
                          <a:off x="0" y="0"/>
                          <a:ext cx="3731260" cy="587375"/>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1999BCD" id="Rounded Rectangle 6" o:spid="_x0000_s1026" style="position:absolute;margin-left:0;margin-top:20.95pt;width:293.8pt;height:46.25pt;z-index:-251660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" fillcolor="#92d050" strokecolor="#538135 [2409]" strokeweight="1pt">
                <v:stroke joinstyle="miter"/>
                <w10:wrap anchorx="margin"/>
              </v:roundrect>
            </w:pict>
          </mc:Fallback>
        </mc:AlternateContent>
      </w:r>
    </w:p>
    <w:p w14:paraId="44B1F878" w14:textId="77777777" w:rsidR="00A95318" w:rsidRPr="00893386" w:rsidRDefault="008D10AB" w:rsidP="00893386">
      <w:pPr>
        <w:rPr>
          <w:rFonts w:ascii="Edwardian Script ITC" w:hAnsi="Edwardian Script ITC" w:cs="Times New Roman"/>
          <w:b/>
          <w:sz w:val="72"/>
          <w:szCs w:val="28"/>
        </w:rPr>
      </w:pPr>
      <w:r>
        <w:rPr>
          <w:rFonts w:ascii="Edwardian Script ITC" w:hAnsi="Edwardian Script ITC" w:cs="Times New Roman"/>
          <w:b/>
          <w:sz w:val="72"/>
          <w:szCs w:val="28"/>
        </w:rPr>
        <w:t xml:space="preserve">        </w:t>
      </w:r>
      <w:r w:rsidR="009C2B79">
        <w:rPr>
          <w:rFonts w:ascii="Edwardian Script ITC" w:hAnsi="Edwardian Script ITC" w:cs="Times New Roman"/>
          <w:b/>
          <w:sz w:val="72"/>
          <w:szCs w:val="28"/>
        </w:rPr>
        <w:t>The Principles:</w:t>
      </w:r>
    </w:p>
    <w:p w14:paraId="7A95E8A2" w14:textId="77777777" w:rsidR="008426F9" w:rsidRPr="008A1C07" w:rsidRDefault="00C47A7D" w:rsidP="00C47A7D">
      <w:pPr>
        <w:pStyle w:val="ListParagraph"/>
        <w:numPr>
          <w:ilvl w:val="0"/>
          <w:numId w:val="10"/>
        </w:numPr>
        <w:rPr>
          <w:rFonts w:ascii="Times New Roman" w:hAnsi="Times New Roman" w:cs="Times New Roman"/>
          <w:sz w:val="28"/>
          <w:szCs w:val="28"/>
        </w:rPr>
      </w:pPr>
      <w:r>
        <w:rPr>
          <w:rFonts w:ascii="Times New Roman" w:hAnsi="Times New Roman" w:cs="Times New Roman"/>
          <w:sz w:val="28"/>
          <w:szCs w:val="28"/>
        </w:rPr>
        <w:t xml:space="preserve"> Solomon’s ‘</w:t>
      </w:r>
      <w:r w:rsidR="00366127">
        <w:rPr>
          <w:rFonts w:ascii="Times New Roman" w:hAnsi="Times New Roman" w:cs="Times New Roman"/>
          <w:sz w:val="28"/>
          <w:szCs w:val="28"/>
        </w:rPr>
        <w:t>affinity</w:t>
      </w:r>
      <w:r>
        <w:rPr>
          <w:rFonts w:ascii="Times New Roman" w:hAnsi="Times New Roman" w:cs="Times New Roman"/>
          <w:sz w:val="28"/>
          <w:szCs w:val="28"/>
        </w:rPr>
        <w:t>’</w:t>
      </w:r>
      <w:r w:rsidR="00366127">
        <w:rPr>
          <w:rFonts w:ascii="Times New Roman" w:hAnsi="Times New Roman" w:cs="Times New Roman"/>
          <w:sz w:val="28"/>
          <w:szCs w:val="28"/>
        </w:rPr>
        <w:t xml:space="preserve"> with</w:t>
      </w:r>
      <w:r>
        <w:rPr>
          <w:rFonts w:ascii="Times New Roman" w:hAnsi="Times New Roman" w:cs="Times New Roman"/>
          <w:sz w:val="28"/>
          <w:szCs w:val="28"/>
        </w:rPr>
        <w:t xml:space="preserve"> </w:t>
      </w:r>
      <w:r w:rsidR="00366127">
        <w:rPr>
          <w:rFonts w:ascii="Times New Roman" w:hAnsi="Times New Roman" w:cs="Times New Roman"/>
          <w:sz w:val="28"/>
          <w:szCs w:val="28"/>
        </w:rPr>
        <w:t>Pharaoh’s</w:t>
      </w:r>
      <w:r>
        <w:rPr>
          <w:rFonts w:ascii="Times New Roman" w:hAnsi="Times New Roman" w:cs="Times New Roman"/>
          <w:sz w:val="28"/>
          <w:szCs w:val="28"/>
        </w:rPr>
        <w:t xml:space="preserve"> daughter was a sin</w:t>
      </w:r>
      <w:r w:rsidR="00366127">
        <w:rPr>
          <w:rFonts w:ascii="Times New Roman" w:hAnsi="Times New Roman" w:cs="Times New Roman"/>
          <w:sz w:val="28"/>
          <w:szCs w:val="28"/>
        </w:rPr>
        <w:t xml:space="preserve">. </w:t>
      </w:r>
      <w:r w:rsidR="00366127" w:rsidRPr="00366127">
        <w:rPr>
          <w:rFonts w:ascii="Times New Roman" w:hAnsi="Times New Roman" w:cs="Times New Roman"/>
          <w:i/>
          <w:sz w:val="24"/>
          <w:szCs w:val="24"/>
        </w:rPr>
        <w:t xml:space="preserve">(PK 53) </w:t>
      </w:r>
    </w:p>
    <w:p w14:paraId="640A9545" w14:textId="77777777" w:rsidR="008A1C07" w:rsidRPr="003C631F" w:rsidRDefault="003C631F" w:rsidP="008A1C07">
      <w:pPr>
        <w:rPr>
          <w:rFonts w:ascii="Times New Roman" w:hAnsi="Times New Roman" w:cs="Times New Roman"/>
          <w:i/>
          <w:sz w:val="20"/>
          <w:szCs w:val="20"/>
        </w:rPr>
      </w:pPr>
      <w:r w:rsidRPr="003C631F">
        <w:rPr>
          <w:rFonts w:ascii="Times New Roman" w:hAnsi="Times New Roman" w:cs="Times New Roman"/>
          <w:i/>
          <w:sz w:val="20"/>
          <w:szCs w:val="20"/>
        </w:rPr>
        <w:t>(</w:t>
      </w:r>
      <w:r w:rsidR="008A1C07" w:rsidRPr="003C631F">
        <w:rPr>
          <w:rFonts w:ascii="Times New Roman" w:hAnsi="Times New Roman" w:cs="Times New Roman"/>
          <w:i/>
          <w:sz w:val="20"/>
          <w:szCs w:val="20"/>
        </w:rPr>
        <w:t>The king was not to multiply wives to himself, that his heart turn not away, neither shall he greatly multiply to himself silver gold.</w:t>
      </w:r>
      <w:r w:rsidRPr="003C631F">
        <w:rPr>
          <w:rFonts w:ascii="Times New Roman" w:hAnsi="Times New Roman" w:cs="Times New Roman"/>
          <w:i/>
          <w:sz w:val="20"/>
          <w:szCs w:val="20"/>
        </w:rPr>
        <w:t>) (</w:t>
      </w:r>
      <w:proofErr w:type="spellStart"/>
      <w:r w:rsidRPr="003C631F">
        <w:rPr>
          <w:rFonts w:ascii="Times New Roman" w:hAnsi="Times New Roman" w:cs="Times New Roman"/>
          <w:i/>
          <w:sz w:val="20"/>
          <w:szCs w:val="20"/>
        </w:rPr>
        <w:t>Deut</w:t>
      </w:r>
      <w:proofErr w:type="spellEnd"/>
      <w:r w:rsidRPr="003C631F">
        <w:rPr>
          <w:rFonts w:ascii="Times New Roman" w:hAnsi="Times New Roman" w:cs="Times New Roman"/>
          <w:i/>
          <w:sz w:val="20"/>
          <w:szCs w:val="20"/>
        </w:rPr>
        <w:t xml:space="preserve"> 17:17)</w:t>
      </w:r>
    </w:p>
    <w:p w14:paraId="050D732D" w14:textId="77777777" w:rsidR="00366127" w:rsidRPr="00366127" w:rsidRDefault="003C631F" w:rsidP="00305220">
      <w:pPr>
        <w:rPr>
          <w:rFonts w:ascii="Times New Roman" w:hAnsi="Times New Roman" w:cs="Times New Roman"/>
          <w:sz w:val="28"/>
          <w:szCs w:val="28"/>
        </w:rPr>
      </w:pPr>
      <w:r>
        <w:rPr>
          <w:rFonts w:ascii="Times New Roman" w:hAnsi="Times New Roman" w:cs="Times New Roman"/>
          <w:sz w:val="28"/>
          <w:szCs w:val="28"/>
        </w:rPr>
        <w:t>*</w:t>
      </w:r>
      <w:r w:rsidR="00366127" w:rsidRPr="003C631F">
        <w:rPr>
          <w:rFonts w:ascii="Times New Roman" w:hAnsi="Times New Roman" w:cs="Times New Roman"/>
          <w:sz w:val="28"/>
          <w:szCs w:val="28"/>
        </w:rPr>
        <w:t xml:space="preserve">Though the Egyptian princess </w:t>
      </w:r>
      <w:r w:rsidR="00A95318" w:rsidRPr="003C631F">
        <w:rPr>
          <w:rFonts w:ascii="Times New Roman" w:hAnsi="Times New Roman" w:cs="Times New Roman"/>
          <w:sz w:val="28"/>
          <w:szCs w:val="28"/>
        </w:rPr>
        <w:t xml:space="preserve">was </w:t>
      </w:r>
      <w:r w:rsidR="00366127" w:rsidRPr="003C631F">
        <w:rPr>
          <w:rFonts w:ascii="Times New Roman" w:hAnsi="Times New Roman" w:cs="Times New Roman"/>
          <w:sz w:val="28"/>
          <w:szCs w:val="28"/>
        </w:rPr>
        <w:t xml:space="preserve">converted and joined God’s people, PK maintains that this method of </w:t>
      </w:r>
      <w:r w:rsidR="00893386">
        <w:rPr>
          <w:rFonts w:ascii="Times New Roman" w:hAnsi="Times New Roman" w:cs="Times New Roman"/>
          <w:sz w:val="28"/>
          <w:szCs w:val="28"/>
        </w:rPr>
        <w:t>‘</w:t>
      </w:r>
      <w:r w:rsidR="00366127" w:rsidRPr="003C631F">
        <w:rPr>
          <w:rFonts w:ascii="Times New Roman" w:hAnsi="Times New Roman" w:cs="Times New Roman"/>
          <w:sz w:val="28"/>
          <w:szCs w:val="28"/>
        </w:rPr>
        <w:t>soul winning’ is not of God.  Why?</w:t>
      </w:r>
      <w:r w:rsidR="00366127">
        <w:rPr>
          <w:rFonts w:ascii="Times New Roman" w:hAnsi="Times New Roman" w:cs="Times New Roman"/>
          <w:sz w:val="28"/>
          <w:szCs w:val="28"/>
        </w:rPr>
        <w:t xml:space="preserve">  </w:t>
      </w:r>
      <w:r w:rsidR="00366127" w:rsidRPr="00366127">
        <w:rPr>
          <w:rFonts w:ascii="Times New Roman" w:hAnsi="Times New Roman" w:cs="Times New Roman"/>
          <w:i/>
          <w:sz w:val="24"/>
          <w:szCs w:val="24"/>
        </w:rPr>
        <w:t>(PK 53 and 54)</w:t>
      </w:r>
    </w:p>
    <w:p w14:paraId="70084988" w14:textId="77777777" w:rsidR="002B2044" w:rsidRDefault="008A1C07" w:rsidP="00573EBE">
      <w:pPr>
        <w:rPr>
          <w:rFonts w:ascii="Times New Roman" w:hAnsi="Times New Roman" w:cs="Times New Roman"/>
          <w:sz w:val="28"/>
          <w:szCs w:val="28"/>
        </w:rPr>
      </w:pPr>
      <w:r w:rsidRPr="003C631F">
        <w:rPr>
          <w:rFonts w:ascii="Times New Roman" w:hAnsi="Times New Roman" w:cs="Times New Roman"/>
          <w:sz w:val="24"/>
          <w:szCs w:val="24"/>
        </w:rPr>
        <w:t>From a h</w:t>
      </w:r>
      <w:r w:rsidR="00682A2A" w:rsidRPr="003C631F">
        <w:rPr>
          <w:rFonts w:ascii="Times New Roman" w:hAnsi="Times New Roman" w:cs="Times New Roman"/>
          <w:sz w:val="24"/>
          <w:szCs w:val="24"/>
        </w:rPr>
        <w:t>uman point of view, this marriag</w:t>
      </w:r>
      <w:r w:rsidRPr="003C631F">
        <w:rPr>
          <w:rFonts w:ascii="Times New Roman" w:hAnsi="Times New Roman" w:cs="Times New Roman"/>
          <w:sz w:val="24"/>
          <w:szCs w:val="24"/>
        </w:rPr>
        <w:t>e, though contrary to the teachings of God’s law, seemed to prove a blessing; for Solomon’s heathen wife was converted and united with him in the worship of the true God.  Furthermore, Pharaoh rendered signal service to Israel by taking Gezer, slaying “the Canaanites that dwelt in the city,” and giving it “a present unto, his daughter, Solomon’s wife.”</w:t>
      </w:r>
      <w:r>
        <w:rPr>
          <w:rFonts w:ascii="Times New Roman" w:hAnsi="Times New Roman" w:cs="Times New Roman"/>
          <w:sz w:val="28"/>
          <w:szCs w:val="28"/>
        </w:rPr>
        <w:t xml:space="preserve"> </w:t>
      </w:r>
      <w:r w:rsidRPr="003C631F">
        <w:rPr>
          <w:rFonts w:ascii="Times New Roman" w:hAnsi="Times New Roman" w:cs="Times New Roman"/>
          <w:i/>
          <w:sz w:val="20"/>
          <w:szCs w:val="20"/>
        </w:rPr>
        <w:t xml:space="preserve"> (1 Ki. 9:16)</w:t>
      </w:r>
    </w:p>
    <w:p w14:paraId="08F9CB7D" w14:textId="77777777" w:rsidR="008A1C07" w:rsidRPr="00310638" w:rsidRDefault="008A1C07" w:rsidP="00573EBE">
      <w:pPr>
        <w:rPr>
          <w:rFonts w:ascii="Times New Roman" w:hAnsi="Times New Roman" w:cs="Times New Roman"/>
          <w:sz w:val="24"/>
          <w:szCs w:val="24"/>
        </w:rPr>
      </w:pPr>
      <w:r w:rsidRPr="00310638">
        <w:rPr>
          <w:rFonts w:ascii="Times New Roman" w:hAnsi="Times New Roman" w:cs="Times New Roman"/>
          <w:sz w:val="24"/>
          <w:szCs w:val="24"/>
        </w:rPr>
        <w:t xml:space="preserve">“But in forming an alliance with a heathen </w:t>
      </w:r>
      <w:proofErr w:type="gramStart"/>
      <w:r w:rsidRPr="00310638">
        <w:rPr>
          <w:rFonts w:ascii="Times New Roman" w:hAnsi="Times New Roman" w:cs="Times New Roman"/>
          <w:sz w:val="24"/>
          <w:szCs w:val="24"/>
        </w:rPr>
        <w:t>nation,.</w:t>
      </w:r>
      <w:proofErr w:type="gramEnd"/>
      <w:r w:rsidRPr="00310638">
        <w:rPr>
          <w:rFonts w:ascii="Times New Roman" w:hAnsi="Times New Roman" w:cs="Times New Roman"/>
          <w:sz w:val="24"/>
          <w:szCs w:val="24"/>
        </w:rPr>
        <w:t xml:space="preserve"> And sealing the compact by marriage with an idolatrous princess, Solomon rashly disre</w:t>
      </w:r>
      <w:r w:rsidR="00310638">
        <w:rPr>
          <w:rFonts w:ascii="Times New Roman" w:hAnsi="Times New Roman" w:cs="Times New Roman"/>
          <w:sz w:val="24"/>
          <w:szCs w:val="24"/>
        </w:rPr>
        <w:t>garded the wise provision that G</w:t>
      </w:r>
      <w:r w:rsidRPr="00310638">
        <w:rPr>
          <w:rFonts w:ascii="Times New Roman" w:hAnsi="Times New Roman" w:cs="Times New Roman"/>
          <w:sz w:val="24"/>
          <w:szCs w:val="24"/>
        </w:rPr>
        <w:t xml:space="preserve">od had made for maintaining the purity of His </w:t>
      </w:r>
      <w:r w:rsidR="00682A2A" w:rsidRPr="00310638">
        <w:rPr>
          <w:rFonts w:ascii="Times New Roman" w:hAnsi="Times New Roman" w:cs="Times New Roman"/>
          <w:sz w:val="24"/>
          <w:szCs w:val="24"/>
        </w:rPr>
        <w:t>people.</w:t>
      </w:r>
      <w:r w:rsidRPr="00310638">
        <w:rPr>
          <w:rFonts w:ascii="Times New Roman" w:hAnsi="Times New Roman" w:cs="Times New Roman"/>
          <w:sz w:val="24"/>
          <w:szCs w:val="24"/>
        </w:rPr>
        <w:t xml:space="preserve">  The hope that his Egyptian wife might be converted was </w:t>
      </w:r>
      <w:r w:rsidR="00682A2A" w:rsidRPr="00310638">
        <w:rPr>
          <w:rFonts w:ascii="Times New Roman" w:hAnsi="Times New Roman" w:cs="Times New Roman"/>
          <w:sz w:val="24"/>
          <w:szCs w:val="24"/>
        </w:rPr>
        <w:t>but</w:t>
      </w:r>
      <w:r w:rsidRPr="00310638">
        <w:rPr>
          <w:rFonts w:ascii="Times New Roman" w:hAnsi="Times New Roman" w:cs="Times New Roman"/>
          <w:sz w:val="24"/>
          <w:szCs w:val="24"/>
        </w:rPr>
        <w:t xml:space="preserve"> a feeble excuse for the sin</w:t>
      </w:r>
      <w:r w:rsidR="00310638">
        <w:rPr>
          <w:rFonts w:ascii="Times New Roman" w:hAnsi="Times New Roman" w:cs="Times New Roman"/>
          <w:sz w:val="24"/>
          <w:szCs w:val="24"/>
        </w:rPr>
        <w:t>…</w:t>
      </w:r>
      <w:r w:rsidRPr="00310638">
        <w:rPr>
          <w:rFonts w:ascii="Times New Roman" w:hAnsi="Times New Roman" w:cs="Times New Roman"/>
          <w:sz w:val="24"/>
          <w:szCs w:val="24"/>
        </w:rPr>
        <w:t xml:space="preserve">  The commands of Jehovah were set aside for the customs of surrounding peoples.”</w:t>
      </w:r>
    </w:p>
    <w:p w14:paraId="72002F3B" w14:textId="77777777" w:rsidR="00682A2A" w:rsidRDefault="00682A2A" w:rsidP="00573EBE">
      <w:pPr>
        <w:rPr>
          <w:rFonts w:ascii="Times New Roman" w:hAnsi="Times New Roman" w:cs="Times New Roman"/>
          <w:sz w:val="24"/>
          <w:szCs w:val="24"/>
        </w:rPr>
      </w:pPr>
      <w:r w:rsidRPr="00682A2A">
        <w:rPr>
          <w:rFonts w:ascii="Times New Roman" w:hAnsi="Times New Roman" w:cs="Times New Roman"/>
          <w:sz w:val="24"/>
          <w:szCs w:val="24"/>
        </w:rPr>
        <w:t>“Solomon flattered himself that his wisdom and the power of his example would lead his wives from idolatry to the worship of the true God, and also that the alliances thus formed would draw the nations roundabout into close touch with Israel.  Vain hope!  Solomon’s mistake in regarding himself as strong enough to resist the influence of heathen associates was fatal.</w:t>
      </w:r>
      <w:r>
        <w:rPr>
          <w:rFonts w:ascii="Times New Roman" w:hAnsi="Times New Roman" w:cs="Times New Roman"/>
          <w:sz w:val="24"/>
          <w:szCs w:val="24"/>
        </w:rPr>
        <w:t xml:space="preserve">”  </w:t>
      </w:r>
      <w:r w:rsidRPr="00682A2A">
        <w:rPr>
          <w:rFonts w:ascii="Times New Roman" w:hAnsi="Times New Roman" w:cs="Times New Roman"/>
          <w:i/>
          <w:sz w:val="20"/>
          <w:szCs w:val="20"/>
        </w:rPr>
        <w:t xml:space="preserve">(PK 54)  </w:t>
      </w:r>
    </w:p>
    <w:p w14:paraId="0C20ECD0" w14:textId="77777777" w:rsidR="00310638" w:rsidRPr="00310638" w:rsidRDefault="00682A2A" w:rsidP="00310638">
      <w:pPr>
        <w:rPr>
          <w:rFonts w:ascii="Times New Roman" w:hAnsi="Times New Roman" w:cs="Times New Roman"/>
          <w:i/>
          <w:sz w:val="20"/>
          <w:szCs w:val="20"/>
        </w:rPr>
      </w:pPr>
      <w:r w:rsidRPr="00682A2A">
        <w:rPr>
          <w:rFonts w:ascii="Times New Roman" w:hAnsi="Times New Roman" w:cs="Times New Roman"/>
          <w:sz w:val="24"/>
          <w:szCs w:val="24"/>
        </w:rPr>
        <w:t xml:space="preserve">Fatal too, was the deception that led him to hope that despite the fact he was disregarding God’s law, others </w:t>
      </w:r>
      <w:r w:rsidR="00310638">
        <w:rPr>
          <w:rFonts w:ascii="Times New Roman" w:hAnsi="Times New Roman" w:cs="Times New Roman"/>
          <w:sz w:val="24"/>
          <w:szCs w:val="24"/>
        </w:rPr>
        <w:t>w</w:t>
      </w:r>
      <w:r w:rsidRPr="00682A2A">
        <w:rPr>
          <w:rFonts w:ascii="Times New Roman" w:hAnsi="Times New Roman" w:cs="Times New Roman"/>
          <w:sz w:val="24"/>
          <w:szCs w:val="24"/>
        </w:rPr>
        <w:t>ould still be led to revere and obey its sacred precepts.</w:t>
      </w:r>
      <w:r>
        <w:rPr>
          <w:rFonts w:ascii="Times New Roman" w:hAnsi="Times New Roman" w:cs="Times New Roman"/>
          <w:sz w:val="24"/>
          <w:szCs w:val="24"/>
        </w:rPr>
        <w:t xml:space="preserve">  So gradual was Solomon’s apostasy that before</w:t>
      </w:r>
      <w:r w:rsidR="00310638">
        <w:rPr>
          <w:rFonts w:ascii="Times New Roman" w:hAnsi="Times New Roman" w:cs="Times New Roman"/>
          <w:sz w:val="24"/>
          <w:szCs w:val="24"/>
        </w:rPr>
        <w:t xml:space="preserve"> </w:t>
      </w:r>
      <w:r>
        <w:rPr>
          <w:rFonts w:ascii="Times New Roman" w:hAnsi="Times New Roman" w:cs="Times New Roman"/>
          <w:sz w:val="24"/>
          <w:szCs w:val="24"/>
        </w:rPr>
        <w:t>he was aware of it, he had wandered far from God.</w:t>
      </w:r>
      <w:r w:rsidR="00310638">
        <w:rPr>
          <w:rFonts w:ascii="Times New Roman" w:hAnsi="Times New Roman" w:cs="Times New Roman"/>
          <w:sz w:val="24"/>
          <w:szCs w:val="24"/>
        </w:rPr>
        <w:t xml:space="preserve">  “Little by little, he withheld from God that unswerving obedience which was to make Israel a peculiar people…” </w:t>
      </w:r>
      <w:r w:rsidR="00310638" w:rsidRPr="00310638">
        <w:rPr>
          <w:rFonts w:ascii="Times New Roman" w:hAnsi="Times New Roman" w:cs="Times New Roman"/>
          <w:i/>
          <w:sz w:val="20"/>
          <w:szCs w:val="20"/>
        </w:rPr>
        <w:t>(PK 55)</w:t>
      </w:r>
    </w:p>
    <w:p w14:paraId="66299D22" w14:textId="77777777" w:rsidR="008A1C07" w:rsidRDefault="00310638" w:rsidP="00573EBE">
      <w:pPr>
        <w:rPr>
          <w:rFonts w:ascii="Times New Roman" w:hAnsi="Times New Roman" w:cs="Times New Roman"/>
          <w:sz w:val="24"/>
          <w:szCs w:val="24"/>
        </w:rPr>
      </w:pPr>
      <w:r>
        <w:rPr>
          <w:rFonts w:ascii="Times New Roman" w:hAnsi="Times New Roman" w:cs="Times New Roman"/>
          <w:sz w:val="24"/>
          <w:szCs w:val="24"/>
        </w:rPr>
        <w:t>“Solomon was endued with wonderful wisdom, but the world drew him away from God.  As God warned Solomon of his danger, so today He warns His children not to imperil their souls by affinity with the world…</w:t>
      </w:r>
    </w:p>
    <w:p w14:paraId="657E1CAE" w14:textId="77777777" w:rsidR="00310638" w:rsidRDefault="00310638" w:rsidP="00573EBE">
      <w:pPr>
        <w:rPr>
          <w:rFonts w:ascii="Times New Roman" w:hAnsi="Times New Roman" w:cs="Times New Roman"/>
          <w:i/>
          <w:sz w:val="20"/>
          <w:szCs w:val="20"/>
        </w:rPr>
      </w:pPr>
      <w:r>
        <w:rPr>
          <w:rFonts w:ascii="Times New Roman" w:hAnsi="Times New Roman" w:cs="Times New Roman"/>
          <w:sz w:val="24"/>
          <w:szCs w:val="24"/>
        </w:rPr>
        <w:t xml:space="preserve">Christians are to keep themselves distinct and separate from the world, its spirit, and its influences…  God is fully able to keep us in the world, but we are not to be of the world.  He watches over His children with a care that is measureless.  But He requires undivided allegiance.” </w:t>
      </w:r>
      <w:r w:rsidRPr="00310638">
        <w:rPr>
          <w:rFonts w:ascii="Times New Roman" w:hAnsi="Times New Roman" w:cs="Times New Roman"/>
          <w:i/>
          <w:sz w:val="20"/>
          <w:szCs w:val="20"/>
        </w:rPr>
        <w:t xml:space="preserve"> (PK 59)</w:t>
      </w:r>
    </w:p>
    <w:p w14:paraId="321F3EAA" w14:textId="77777777" w:rsidR="00893386" w:rsidRDefault="00893386" w:rsidP="00573EBE">
      <w:pPr>
        <w:rPr>
          <w:rFonts w:ascii="Times New Roman" w:hAnsi="Times New Roman" w:cs="Times New Roman"/>
          <w:i/>
          <w:sz w:val="20"/>
          <w:szCs w:val="20"/>
        </w:rPr>
      </w:pPr>
    </w:p>
    <w:p w14:paraId="73B3D878" w14:textId="77777777" w:rsidR="00893386" w:rsidRPr="00310638" w:rsidRDefault="00893386" w:rsidP="00573EBE">
      <w:pPr>
        <w:rPr>
          <w:rFonts w:ascii="Times New Roman" w:hAnsi="Times New Roman" w:cs="Times New Roman"/>
          <w:i/>
          <w:sz w:val="20"/>
          <w:szCs w:val="20"/>
        </w:rPr>
      </w:pPr>
    </w:p>
    <w:p w14:paraId="55847631" w14:textId="77777777" w:rsidR="00893386" w:rsidRPr="002B2044" w:rsidRDefault="00893386">
      <w:pPr>
        <w:rPr>
          <w:rFonts w:ascii="Times New Roman" w:hAnsi="Times New Roman" w:cs="Times New Roman"/>
          <w:sz w:val="28"/>
          <w:szCs w:val="28"/>
        </w:rPr>
      </w:pPr>
      <w:r>
        <w:rPr>
          <w:noProof/>
        </w:rPr>
        <mc:AlternateContent>
          <mc:Choice Requires="wps">
            <w:drawing>
              <wp:anchor distT="0" distB="0" distL="114300" distR="114300" simplePos="0" relativeHeight="251656704" behindDoc="1" locked="0" layoutInCell="1" allowOverlap="1" wp14:anchorId="2F9276F2" wp14:editId="20E9EE1E">
                <wp:simplePos x="0" y="0"/>
                <wp:positionH relativeFrom="margin">
                  <wp:posOffset>-28575</wp:posOffset>
                </wp:positionH>
                <wp:positionV relativeFrom="paragraph">
                  <wp:posOffset>1905</wp:posOffset>
                </wp:positionV>
                <wp:extent cx="3914775" cy="587375"/>
                <wp:effectExtent l="0" t="0" r="28575" b="22225"/>
                <wp:wrapNone/>
                <wp:docPr id="3" name="Rounded Rectangle 3"/>
                <wp:cNvGraphicFramePr/>
                <a:graphic xmlns:a="http://schemas.openxmlformats.org/drawingml/2006/main">
                  <a:graphicData uri="http://schemas.microsoft.com/office/word/2010/wordprocessingShape">
                    <wps:wsp>
                      <wps:cNvSpPr/>
                      <wps:spPr>
                        <a:xfrm>
                          <a:off x="0" y="0"/>
                          <a:ext cx="3914775" cy="587375"/>
                        </a:xfrm>
                        <a:prstGeom prst="roundRect">
                          <a:avLst/>
                        </a:prstGeom>
                        <a:solidFill>
                          <a:srgbClr val="92D050"/>
                        </a:solidFill>
                        <a:ln>
                          <a:solidFill>
                            <a:schemeClr val="accent6">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0C965B5" id="Rounded Rectangle 3" o:spid="_x0000_s1026" style="position:absolute;margin-left:-2.25pt;margin-top:.15pt;width:308.25pt;height:46.25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" fillcolor="#92d050" strokecolor="#538135 [2409]" strokeweight="1pt">
                <v:stroke joinstyle="miter"/>
                <w10:wrap anchorx="margin"/>
              </v:roundrect>
            </w:pict>
          </mc:Fallback>
        </mc:AlternateContent>
      </w:r>
      <w:r w:rsidRPr="004F34EA">
        <w:rPr>
          <w:rFonts w:ascii="Edwardian Script ITC" w:hAnsi="Edwardian Script ITC" w:cs="Times New Roman"/>
          <w:b/>
          <w:sz w:val="72"/>
          <w:szCs w:val="28"/>
        </w:rPr>
        <w:t xml:space="preserve">Questions and Take-aways:   </w:t>
      </w:r>
    </w:p>
    <w:sectPr w:rsidR="00893386" w:rsidRPr="002B2044" w:rsidSect="009C2B7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Edwardian Script ITC">
    <w:panose1 w:val="030303020407070D0804"/>
    <w:charset w:val="00"/>
    <w:family w:val="script"/>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lgerian">
    <w:panose1 w:val="04020705040A02060702"/>
    <w:charset w:val="00"/>
    <w:family w:val="decorative"/>
    <w:pitch w:val="variable"/>
    <w:sig w:usb0="00000003" w:usb1="00000000" w:usb2="00000000" w:usb3="00000000" w:csb0="00000001" w:csb1="00000000"/>
  </w:font>
  <w:font w:name="Adobe Gothic Std B">
    <w:panose1 w:val="00000000000000000000"/>
    <w:charset w:val="80"/>
    <w:family w:val="swiss"/>
    <w:notTrueType/>
    <w:pitch w:val="variable"/>
    <w:sig w:usb0="00000203" w:usb1="29D72C10" w:usb2="00000010" w:usb3="00000000" w:csb0="002A0005"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06CA8"/>
    <w:multiLevelType w:val="hybridMultilevel"/>
    <w:tmpl w:val="0E88F8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3B418C2"/>
    <w:multiLevelType w:val="hybridMultilevel"/>
    <w:tmpl w:val="9B46585A"/>
    <w:lvl w:ilvl="0" w:tplc="2C6CA75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193E20B0"/>
    <w:multiLevelType w:val="hybridMultilevel"/>
    <w:tmpl w:val="DEFADEDA"/>
    <w:lvl w:ilvl="0" w:tplc="B1C8EF38">
      <w:start w:val="1"/>
      <w:numFmt w:val="decimal"/>
      <w:lvlText w:val="%1."/>
      <w:lvlJc w:val="left"/>
      <w:pPr>
        <w:ind w:left="900" w:hanging="540"/>
      </w:pPr>
      <w:rPr>
        <w:rFonts w:ascii="Edwardian Script ITC" w:hAnsi="Edwardian Script ITC" w:hint="default"/>
        <w:b/>
        <w:sz w:val="7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E293EAB"/>
    <w:multiLevelType w:val="hybridMultilevel"/>
    <w:tmpl w:val="7BF4CBB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3C9A1C55"/>
    <w:multiLevelType w:val="hybridMultilevel"/>
    <w:tmpl w:val="B652D82A"/>
    <w:lvl w:ilvl="0" w:tplc="0409000F">
      <w:start w:val="1"/>
      <w:numFmt w:val="decimal"/>
      <w:lvlText w:val="%1."/>
      <w:lvlJc w:val="left"/>
      <w:pPr>
        <w:ind w:left="720" w:hanging="360"/>
      </w:p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5" w15:restartNumberingAfterBreak="0">
    <w:nsid w:val="3D9B2514"/>
    <w:multiLevelType w:val="hybridMultilevel"/>
    <w:tmpl w:val="BBCAEA98"/>
    <w:lvl w:ilvl="0" w:tplc="C282A2A2">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6" w15:restartNumberingAfterBreak="0">
    <w:nsid w:val="48D973BC"/>
    <w:multiLevelType w:val="hybridMultilevel"/>
    <w:tmpl w:val="BBCAEA98"/>
    <w:lvl w:ilvl="0" w:tplc="C282A2A2">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7" w15:restartNumberingAfterBreak="0">
    <w:nsid w:val="6CA42DDA"/>
    <w:multiLevelType w:val="hybridMultilevel"/>
    <w:tmpl w:val="5BAAE2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23D6970"/>
    <w:multiLevelType w:val="hybridMultilevel"/>
    <w:tmpl w:val="A002E02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5B43B21"/>
    <w:multiLevelType w:val="hybridMultilevel"/>
    <w:tmpl w:val="A4D058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61347994">
    <w:abstractNumId w:val="4"/>
    <w:lvlOverride w:ilvl="0">
      <w:startOverride w:val="1"/>
    </w:lvlOverride>
    <w:lvlOverride w:ilvl="1"/>
    <w:lvlOverride w:ilvl="2"/>
    <w:lvlOverride w:ilvl="3"/>
    <w:lvlOverride w:ilvl="4"/>
    <w:lvlOverride w:ilvl="5"/>
    <w:lvlOverride w:ilvl="6"/>
    <w:lvlOverride w:ilvl="7"/>
    <w:lvlOverride w:ilvl="8"/>
  </w:num>
  <w:num w:numId="2" w16cid:durableId="6614924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9580108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913730744">
    <w:abstractNumId w:val="2"/>
  </w:num>
  <w:num w:numId="5" w16cid:durableId="1158228683">
    <w:abstractNumId w:val="9"/>
  </w:num>
  <w:num w:numId="6" w16cid:durableId="1743019401">
    <w:abstractNumId w:val="5"/>
  </w:num>
  <w:num w:numId="7" w16cid:durableId="825124711">
    <w:abstractNumId w:val="6"/>
  </w:num>
  <w:num w:numId="8" w16cid:durableId="1248493097">
    <w:abstractNumId w:val="1"/>
  </w:num>
  <w:num w:numId="9" w16cid:durableId="336159482">
    <w:abstractNumId w:val="0"/>
  </w:num>
  <w:num w:numId="10" w16cid:durableId="1727415928">
    <w:abstractNumId w:val="7"/>
  </w:num>
  <w:num w:numId="11" w16cid:durableId="5976432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2B79"/>
    <w:rsid w:val="000077AE"/>
    <w:rsid w:val="00041899"/>
    <w:rsid w:val="00084B28"/>
    <w:rsid w:val="001C7F32"/>
    <w:rsid w:val="001D3A81"/>
    <w:rsid w:val="0029248E"/>
    <w:rsid w:val="002B2044"/>
    <w:rsid w:val="002F5AF1"/>
    <w:rsid w:val="00305220"/>
    <w:rsid w:val="00310638"/>
    <w:rsid w:val="00323CF7"/>
    <w:rsid w:val="0033469D"/>
    <w:rsid w:val="00360346"/>
    <w:rsid w:val="00366127"/>
    <w:rsid w:val="003A483D"/>
    <w:rsid w:val="003C631F"/>
    <w:rsid w:val="004269C9"/>
    <w:rsid w:val="00444325"/>
    <w:rsid w:val="00457680"/>
    <w:rsid w:val="00457B9F"/>
    <w:rsid w:val="00494F73"/>
    <w:rsid w:val="004F34EA"/>
    <w:rsid w:val="00522D53"/>
    <w:rsid w:val="00556E0B"/>
    <w:rsid w:val="00573EBE"/>
    <w:rsid w:val="005F7207"/>
    <w:rsid w:val="00603C02"/>
    <w:rsid w:val="00682A2A"/>
    <w:rsid w:val="00697996"/>
    <w:rsid w:val="006C0C80"/>
    <w:rsid w:val="00715676"/>
    <w:rsid w:val="00737B53"/>
    <w:rsid w:val="00744E61"/>
    <w:rsid w:val="007601F1"/>
    <w:rsid w:val="007D4078"/>
    <w:rsid w:val="0082433A"/>
    <w:rsid w:val="008426F9"/>
    <w:rsid w:val="008554B2"/>
    <w:rsid w:val="00893386"/>
    <w:rsid w:val="008975AB"/>
    <w:rsid w:val="008A1C07"/>
    <w:rsid w:val="008D10AB"/>
    <w:rsid w:val="009117D4"/>
    <w:rsid w:val="0093048D"/>
    <w:rsid w:val="0097502A"/>
    <w:rsid w:val="009B7DED"/>
    <w:rsid w:val="009C1C64"/>
    <w:rsid w:val="009C1DD9"/>
    <w:rsid w:val="009C2B79"/>
    <w:rsid w:val="009F2212"/>
    <w:rsid w:val="00A051A1"/>
    <w:rsid w:val="00A50030"/>
    <w:rsid w:val="00A866C9"/>
    <w:rsid w:val="00A95318"/>
    <w:rsid w:val="00AA04BD"/>
    <w:rsid w:val="00B146BB"/>
    <w:rsid w:val="00B761F1"/>
    <w:rsid w:val="00B76692"/>
    <w:rsid w:val="00B84C86"/>
    <w:rsid w:val="00BC7799"/>
    <w:rsid w:val="00C15361"/>
    <w:rsid w:val="00C47A7D"/>
    <w:rsid w:val="00C84482"/>
    <w:rsid w:val="00D23F79"/>
    <w:rsid w:val="00D57946"/>
    <w:rsid w:val="00D91F24"/>
    <w:rsid w:val="00DD035A"/>
    <w:rsid w:val="00E459D0"/>
    <w:rsid w:val="00E55C5B"/>
    <w:rsid w:val="00F054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5631C8"/>
  <w15:chartTrackingRefBased/>
  <w15:docId w15:val="{160DC2AD-3534-4A94-961B-6AC2F4F01A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2B79"/>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C2B79"/>
    <w:pPr>
      <w:ind w:left="720"/>
      <w:contextualSpacing/>
    </w:pPr>
  </w:style>
  <w:style w:type="paragraph" w:styleId="BalloonText">
    <w:name w:val="Balloon Text"/>
    <w:basedOn w:val="Normal"/>
    <w:link w:val="BalloonTextChar"/>
    <w:uiPriority w:val="99"/>
    <w:semiHidden/>
    <w:unhideWhenUsed/>
    <w:rsid w:val="00DD035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D035A"/>
    <w:rPr>
      <w:rFonts w:ascii="Segoe UI" w:hAnsi="Segoe UI" w:cs="Segoe UI"/>
      <w:sz w:val="18"/>
      <w:szCs w:val="18"/>
    </w:rPr>
  </w:style>
  <w:style w:type="paragraph" w:styleId="NormalWeb">
    <w:name w:val="Normal (Web)"/>
    <w:basedOn w:val="Normal"/>
    <w:uiPriority w:val="99"/>
    <w:semiHidden/>
    <w:unhideWhenUsed/>
    <w:rsid w:val="008975A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
    <w:name w:val="text"/>
    <w:basedOn w:val="DefaultParagraphFont"/>
    <w:rsid w:val="008975AB"/>
  </w:style>
  <w:style w:type="character" w:customStyle="1" w:styleId="small-caps">
    <w:name w:val="small-caps"/>
    <w:basedOn w:val="DefaultParagraphFont"/>
    <w:rsid w:val="008975AB"/>
  </w:style>
  <w:style w:type="character" w:styleId="Hyperlink">
    <w:name w:val="Hyperlink"/>
    <w:basedOn w:val="DefaultParagraphFont"/>
    <w:uiPriority w:val="99"/>
    <w:semiHidden/>
    <w:unhideWhenUsed/>
    <w:rsid w:val="008975A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007841">
      <w:bodyDiv w:val="1"/>
      <w:marLeft w:val="0"/>
      <w:marRight w:val="0"/>
      <w:marTop w:val="0"/>
      <w:marBottom w:val="0"/>
      <w:divBdr>
        <w:top w:val="none" w:sz="0" w:space="0" w:color="auto"/>
        <w:left w:val="none" w:sz="0" w:space="0" w:color="auto"/>
        <w:bottom w:val="none" w:sz="0" w:space="0" w:color="auto"/>
        <w:right w:val="none" w:sz="0" w:space="0" w:color="auto"/>
      </w:divBdr>
    </w:div>
    <w:div w:id="796872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76C6543-5D4A-47CE-A6CB-19CC524405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1230</Words>
  <Characters>7015</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wanda carmichael</dc:creator>
  <cp:keywords/>
  <dc:description/>
  <cp:lastModifiedBy>gabby young</cp:lastModifiedBy>
  <cp:revision>2</cp:revision>
  <cp:lastPrinted>2023-08-23T22:18:00Z</cp:lastPrinted>
  <dcterms:created xsi:type="dcterms:W3CDTF">2023-09-27T21:03:00Z</dcterms:created>
  <dcterms:modified xsi:type="dcterms:W3CDTF">2023-09-27T21:03:00Z</dcterms:modified>
</cp:coreProperties>
</file>