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D60DD" w14:textId="4064A6B2" w:rsidR="009C2B79" w:rsidRPr="00607C94" w:rsidRDefault="009C2B79" w:rsidP="00607C94">
      <w:pPr>
        <w:ind w:left="2160" w:firstLine="720"/>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06FA452B" wp14:editId="4A3C44B5">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3D499A7F"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0524B58A" wp14:editId="6C55242E">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Pr>
          <w:rFonts w:ascii="Algerian" w:hAnsi="Algerian"/>
          <w:sz w:val="36"/>
          <w:szCs w:val="36"/>
        </w:rPr>
        <w:t xml:space="preserve">            </w:t>
      </w:r>
      <w:r w:rsidR="00D23F79">
        <w:rPr>
          <w:rFonts w:ascii="Algerian" w:hAnsi="Algerian"/>
          <w:sz w:val="36"/>
          <w:szCs w:val="36"/>
        </w:rPr>
        <w:t xml:space="preserve">               </w:t>
      </w:r>
      <w:r>
        <w:rPr>
          <w:rFonts w:ascii="Algerian" w:hAnsi="Algerian"/>
          <w:sz w:val="36"/>
          <w:szCs w:val="36"/>
        </w:rPr>
        <w:t xml:space="preserve"> “</w:t>
      </w:r>
      <w:r w:rsidR="001C317B">
        <w:rPr>
          <w:rFonts w:ascii="Algerian" w:hAnsi="Algerian"/>
          <w:sz w:val="36"/>
          <w:szCs w:val="36"/>
        </w:rPr>
        <w:t>Solomon and hiram</w:t>
      </w:r>
      <w:r w:rsidR="00BA1196">
        <w:rPr>
          <w:rFonts w:ascii="Algerian" w:hAnsi="Algerian"/>
          <w:sz w:val="36"/>
          <w:szCs w:val="36"/>
        </w:rPr>
        <w:t>”</w:t>
      </w:r>
    </w:p>
    <w:p w14:paraId="76A9F21F" w14:textId="77777777" w:rsidR="00A965DC" w:rsidRDefault="009C2B79" w:rsidP="00A965DC">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p>
    <w:p w14:paraId="70BA886B" w14:textId="77777777" w:rsidR="00A965DC" w:rsidRDefault="00A965DC" w:rsidP="00A965DC">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1 Kings 5</w:t>
      </w:r>
    </w:p>
    <w:p w14:paraId="3F106622" w14:textId="77777777" w:rsidR="00A965DC" w:rsidRDefault="00A965DC" w:rsidP="00A965DC">
      <w:pPr>
        <w:ind w:left="5040" w:firstLine="720"/>
        <w:rPr>
          <w:rFonts w:ascii="Times New Roman" w:hAnsi="Times New Roman" w:cs="Times New Roman"/>
          <w:sz w:val="32"/>
          <w:szCs w:val="32"/>
        </w:rPr>
      </w:pPr>
      <w:r>
        <w:rPr>
          <w:rFonts w:ascii="Times New Roman" w:hAnsi="Times New Roman" w:cs="Times New Roman"/>
          <w:sz w:val="32"/>
          <w:szCs w:val="32"/>
        </w:rPr>
        <w:t>2 Chronicles 2-4</w:t>
      </w:r>
      <w:r w:rsidR="00D23F79">
        <w:rPr>
          <w:rFonts w:ascii="Times New Roman" w:hAnsi="Times New Roman" w:cs="Times New Roman"/>
          <w:sz w:val="32"/>
          <w:szCs w:val="32"/>
        </w:rPr>
        <w:t xml:space="preserve">   </w:t>
      </w:r>
    </w:p>
    <w:p w14:paraId="732B0A87" w14:textId="77777777" w:rsidR="00A965DC" w:rsidRDefault="00B26C17" w:rsidP="006A114E">
      <w:pPr>
        <w:ind w:left="5040" w:firstLine="720"/>
        <w:rPr>
          <w:rFonts w:ascii="Times New Roman" w:hAnsi="Times New Roman" w:cs="Times New Roman"/>
          <w:sz w:val="28"/>
          <w:szCs w:val="28"/>
        </w:rPr>
      </w:pPr>
      <w:r>
        <w:rPr>
          <w:rFonts w:ascii="Times New Roman" w:hAnsi="Times New Roman" w:cs="Times New Roman"/>
          <w:sz w:val="28"/>
          <w:szCs w:val="28"/>
        </w:rPr>
        <w:t xml:space="preserve">PK </w:t>
      </w:r>
      <w:r w:rsidR="006A114E">
        <w:rPr>
          <w:rFonts w:ascii="Times New Roman" w:hAnsi="Times New Roman" w:cs="Times New Roman"/>
          <w:sz w:val="28"/>
          <w:szCs w:val="28"/>
        </w:rPr>
        <w:t>55</w:t>
      </w:r>
      <w:r w:rsidR="005B1573">
        <w:rPr>
          <w:rFonts w:ascii="Times New Roman" w:hAnsi="Times New Roman" w:cs="Times New Roman"/>
          <w:sz w:val="28"/>
          <w:szCs w:val="28"/>
        </w:rPr>
        <w:t>-74</w:t>
      </w:r>
    </w:p>
    <w:p w14:paraId="553FD7A0" w14:textId="77777777" w:rsidR="00457680" w:rsidRDefault="009C2B79" w:rsidP="005F7207">
      <w:pPr>
        <w:rPr>
          <w:rFonts w:ascii="Edwardian Script ITC" w:hAnsi="Edwardian Script ITC" w:cs="Times New Roman"/>
          <w:b/>
          <w:sz w:val="72"/>
          <w:szCs w:val="28"/>
        </w:rPr>
      </w:pPr>
      <w:r>
        <w:rPr>
          <w:noProof/>
        </w:rPr>
        <mc:AlternateContent>
          <mc:Choice Requires="wps">
            <w:drawing>
              <wp:anchor distT="0" distB="0" distL="114300" distR="114300" simplePos="0" relativeHeight="251657728" behindDoc="1" locked="0" layoutInCell="1" allowOverlap="1" wp14:anchorId="1959E9A1" wp14:editId="29649524">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0D3FF543" w14:textId="77777777" w:rsidR="00457680" w:rsidRPr="00457680" w:rsidRDefault="00457680" w:rsidP="005F7207">
      <w:pPr>
        <w:rPr>
          <w:rFonts w:ascii="Edwardian Script ITC" w:hAnsi="Edwardian Script ITC" w:cs="Times New Roman"/>
          <w:b/>
          <w:sz w:val="28"/>
          <w:szCs w:val="28"/>
        </w:rPr>
      </w:pPr>
    </w:p>
    <w:p w14:paraId="69B0C089" w14:textId="77777777" w:rsidR="000077AE" w:rsidRPr="00C84482" w:rsidRDefault="009C2B79" w:rsidP="00041899">
      <w:pPr>
        <w:rPr>
          <w:rFonts w:ascii="Times New Roman" w:hAnsi="Times New Roman" w:cs="Times New Roman"/>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A965DC" w:rsidRPr="006A114E">
        <w:rPr>
          <w:rFonts w:ascii="Times New Roman" w:hAnsi="Times New Roman" w:cs="Times New Roman"/>
          <w:i/>
          <w:sz w:val="24"/>
          <w:szCs w:val="24"/>
        </w:rPr>
        <w:t xml:space="preserve">Hiram, King of </w:t>
      </w:r>
      <w:proofErr w:type="spellStart"/>
      <w:r w:rsidR="00A965DC" w:rsidRPr="006A114E">
        <w:rPr>
          <w:rFonts w:ascii="Times New Roman" w:hAnsi="Times New Roman" w:cs="Times New Roman"/>
          <w:i/>
          <w:sz w:val="24"/>
          <w:szCs w:val="24"/>
        </w:rPr>
        <w:t>Tyre</w:t>
      </w:r>
      <w:proofErr w:type="spellEnd"/>
      <w:r w:rsidR="00A965DC" w:rsidRPr="006A114E">
        <w:rPr>
          <w:rFonts w:ascii="Times New Roman" w:hAnsi="Times New Roman" w:cs="Times New Roman"/>
          <w:i/>
          <w:sz w:val="24"/>
          <w:szCs w:val="24"/>
        </w:rPr>
        <w:t xml:space="preserve"> and King David had a longstanding friendship.  When Hiram learned of Solomon ascending the throne of Israel, he sent ambassadors and gifts to congratulate him.</w:t>
      </w:r>
    </w:p>
    <w:p w14:paraId="3CD746A0" w14:textId="77777777" w:rsidR="00457680" w:rsidRDefault="00457680" w:rsidP="005F7207">
      <w:pPr>
        <w:rPr>
          <w:rFonts w:ascii="Times New Roman" w:hAnsi="Times New Roman" w:cs="Times New Roman"/>
          <w:i/>
          <w:sz w:val="24"/>
          <w:szCs w:val="24"/>
        </w:rPr>
      </w:pPr>
    </w:p>
    <w:p w14:paraId="29BD2F75" w14:textId="77777777" w:rsidR="00A965DC" w:rsidRDefault="00A965DC" w:rsidP="009B7DE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was Solomon’s r</w:t>
      </w:r>
      <w:r w:rsidR="00606CF6">
        <w:rPr>
          <w:rFonts w:ascii="Times New Roman" w:hAnsi="Times New Roman" w:cs="Times New Roman"/>
          <w:sz w:val="28"/>
          <w:szCs w:val="28"/>
        </w:rPr>
        <w:t>elationship with king Hiram</w:t>
      </w:r>
      <w:r>
        <w:rPr>
          <w:rFonts w:ascii="Times New Roman" w:hAnsi="Times New Roman" w:cs="Times New Roman"/>
          <w:sz w:val="28"/>
          <w:szCs w:val="28"/>
        </w:rPr>
        <w:t>?</w:t>
      </w:r>
    </w:p>
    <w:p w14:paraId="59D27258" w14:textId="77777777" w:rsidR="00A965DC" w:rsidRPr="009E7C5D" w:rsidRDefault="009E7C5D" w:rsidP="00A965DC">
      <w:pPr>
        <w:rPr>
          <w:rFonts w:ascii="Times New Roman" w:hAnsi="Times New Roman" w:cs="Times New Roman"/>
          <w:sz w:val="24"/>
          <w:szCs w:val="24"/>
        </w:rPr>
      </w:pPr>
      <w:r w:rsidRPr="009E7C5D">
        <w:rPr>
          <w:rFonts w:ascii="Times New Roman" w:hAnsi="Times New Roman" w:cs="Times New Roman"/>
          <w:sz w:val="24"/>
          <w:szCs w:val="24"/>
        </w:rPr>
        <w:t>They were friends and made an agreement to benefit both nations.  Food for building materials.</w:t>
      </w:r>
    </w:p>
    <w:p w14:paraId="797987CF" w14:textId="77777777" w:rsidR="00606CF6" w:rsidRDefault="00606CF6" w:rsidP="00A965DC">
      <w:pPr>
        <w:rPr>
          <w:rFonts w:ascii="Times New Roman" w:hAnsi="Times New Roman" w:cs="Times New Roman"/>
          <w:sz w:val="28"/>
          <w:szCs w:val="28"/>
        </w:rPr>
      </w:pPr>
    </w:p>
    <w:p w14:paraId="465C1B57" w14:textId="77777777" w:rsidR="009B7DED" w:rsidRPr="00A965DC" w:rsidRDefault="00A965DC" w:rsidP="00A965D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What is the great project that Solomon is ready to begin? </w:t>
      </w:r>
      <w:r w:rsidR="00C72BDF" w:rsidRPr="00A965DC">
        <w:rPr>
          <w:rFonts w:ascii="Times New Roman" w:hAnsi="Times New Roman" w:cs="Times New Roman"/>
          <w:sz w:val="28"/>
          <w:szCs w:val="28"/>
        </w:rPr>
        <w:t xml:space="preserve"> </w:t>
      </w:r>
    </w:p>
    <w:p w14:paraId="5691BE48" w14:textId="77777777" w:rsidR="006A114E" w:rsidRDefault="009E7C5D" w:rsidP="00C47A7D">
      <w:pPr>
        <w:rPr>
          <w:rFonts w:ascii="Times New Roman" w:hAnsi="Times New Roman" w:cs="Times New Roman"/>
          <w:sz w:val="28"/>
          <w:szCs w:val="28"/>
        </w:rPr>
      </w:pPr>
      <w:r w:rsidRPr="006A114E">
        <w:rPr>
          <w:rFonts w:ascii="Times New Roman" w:hAnsi="Times New Roman" w:cs="Times New Roman"/>
          <w:sz w:val="24"/>
          <w:szCs w:val="24"/>
        </w:rPr>
        <w:t>Finally, to build the temple for God that his father, king David had sought to do years ago</w:t>
      </w:r>
      <w:r>
        <w:rPr>
          <w:rFonts w:ascii="Times New Roman" w:hAnsi="Times New Roman" w:cs="Times New Roman"/>
          <w:sz w:val="28"/>
          <w:szCs w:val="28"/>
        </w:rPr>
        <w:t>.</w:t>
      </w:r>
    </w:p>
    <w:p w14:paraId="303DBCA7" w14:textId="77777777" w:rsidR="00606CF6" w:rsidRDefault="009E7C5D" w:rsidP="00C47A7D">
      <w:pPr>
        <w:rPr>
          <w:rFonts w:ascii="Times New Roman" w:hAnsi="Times New Roman" w:cs="Times New Roman"/>
          <w:sz w:val="28"/>
          <w:szCs w:val="28"/>
        </w:rPr>
      </w:pPr>
      <w:r>
        <w:rPr>
          <w:rFonts w:ascii="Times New Roman" w:hAnsi="Times New Roman" w:cs="Times New Roman"/>
          <w:sz w:val="28"/>
          <w:szCs w:val="28"/>
        </w:rPr>
        <w:t xml:space="preserve">  </w:t>
      </w:r>
    </w:p>
    <w:p w14:paraId="4B7B2D1B" w14:textId="77777777" w:rsidR="00C3337A" w:rsidRPr="00C3337A" w:rsidRDefault="00A965DC" w:rsidP="00C3337A">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What is the proposal Solomon makes to Hiram?</w:t>
      </w:r>
    </w:p>
    <w:p w14:paraId="4F7E47DD" w14:textId="77777777" w:rsidR="00C3337A" w:rsidRDefault="009E7C5D" w:rsidP="00C3337A">
      <w:pPr>
        <w:rPr>
          <w:rFonts w:ascii="Times New Roman" w:hAnsi="Times New Roman" w:cs="Times New Roman"/>
          <w:sz w:val="24"/>
          <w:szCs w:val="24"/>
        </w:rPr>
      </w:pPr>
      <w:r w:rsidRPr="006A114E">
        <w:rPr>
          <w:rFonts w:ascii="Times New Roman" w:hAnsi="Times New Roman" w:cs="Times New Roman"/>
          <w:sz w:val="24"/>
          <w:szCs w:val="24"/>
        </w:rPr>
        <w:t>All the bountiful trees that were so numerous in Phoenicia would be floated down the coast to Israel by Hiram’s people in exchange for measure upon measure of grains, animals that were plenteous in Israel.  Also, skilled woodsmen from Phoenicia for labor in exchange for Israel providing their meals.</w:t>
      </w:r>
    </w:p>
    <w:p w14:paraId="3A97C812" w14:textId="77777777" w:rsidR="006A114E" w:rsidRPr="006A114E" w:rsidRDefault="006A114E" w:rsidP="00C3337A">
      <w:pPr>
        <w:rPr>
          <w:rFonts w:ascii="Times New Roman" w:hAnsi="Times New Roman" w:cs="Times New Roman"/>
          <w:sz w:val="24"/>
          <w:szCs w:val="24"/>
        </w:rPr>
      </w:pPr>
    </w:p>
    <w:p w14:paraId="6BE32BC2" w14:textId="77777777" w:rsidR="00C3337A" w:rsidRPr="00C3337A" w:rsidRDefault="00A965DC" w:rsidP="00C3337A">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is Hiram’s response?</w:t>
      </w:r>
      <w:r w:rsidR="00C3337A" w:rsidRPr="00C3337A">
        <w:rPr>
          <w:rFonts w:ascii="Times New Roman" w:hAnsi="Times New Roman" w:cs="Times New Roman"/>
          <w:i/>
          <w:sz w:val="24"/>
          <w:szCs w:val="24"/>
        </w:rPr>
        <w:t xml:space="preserve"> </w:t>
      </w:r>
    </w:p>
    <w:p w14:paraId="0512ADC9" w14:textId="77777777" w:rsidR="006A114E" w:rsidRDefault="009E7C5D" w:rsidP="00C3337A">
      <w:pPr>
        <w:rPr>
          <w:rFonts w:ascii="Times New Roman" w:hAnsi="Times New Roman" w:cs="Times New Roman"/>
          <w:sz w:val="24"/>
          <w:szCs w:val="24"/>
        </w:rPr>
      </w:pPr>
      <w:r w:rsidRPr="006A114E">
        <w:rPr>
          <w:rFonts w:ascii="Times New Roman" w:hAnsi="Times New Roman" w:cs="Times New Roman"/>
          <w:sz w:val="24"/>
          <w:szCs w:val="24"/>
        </w:rPr>
        <w:t>Hiram happily complies and the project to build the temple proceeds.</w:t>
      </w:r>
    </w:p>
    <w:p w14:paraId="38A1B8AF" w14:textId="77777777" w:rsidR="00607C94" w:rsidRPr="006A114E" w:rsidRDefault="009E7C5D" w:rsidP="00C3337A">
      <w:pPr>
        <w:rPr>
          <w:rFonts w:ascii="Times New Roman" w:hAnsi="Times New Roman" w:cs="Times New Roman"/>
          <w:sz w:val="24"/>
          <w:szCs w:val="24"/>
        </w:rPr>
      </w:pPr>
      <w:r w:rsidRPr="006A114E">
        <w:rPr>
          <w:rFonts w:ascii="Times New Roman" w:hAnsi="Times New Roman" w:cs="Times New Roman"/>
          <w:sz w:val="24"/>
          <w:szCs w:val="24"/>
        </w:rPr>
        <w:t xml:space="preserve">  </w:t>
      </w:r>
    </w:p>
    <w:p w14:paraId="2F36E20C" w14:textId="77777777" w:rsidR="00B26C17" w:rsidRDefault="00633C42" w:rsidP="00C47A7D">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Where does Solomo</w:t>
      </w:r>
      <w:r w:rsidR="00944865">
        <w:rPr>
          <w:rFonts w:ascii="Times New Roman" w:hAnsi="Times New Roman" w:cs="Times New Roman"/>
          <w:sz w:val="28"/>
          <w:szCs w:val="28"/>
        </w:rPr>
        <w:t>n seek</w:t>
      </w:r>
      <w:r>
        <w:rPr>
          <w:rFonts w:ascii="Times New Roman" w:hAnsi="Times New Roman" w:cs="Times New Roman"/>
          <w:sz w:val="28"/>
          <w:szCs w:val="28"/>
        </w:rPr>
        <w:t xml:space="preserve"> skilled men, </w:t>
      </w:r>
      <w:r w:rsidR="00606CF6">
        <w:rPr>
          <w:rFonts w:ascii="Times New Roman" w:hAnsi="Times New Roman" w:cs="Times New Roman"/>
          <w:sz w:val="28"/>
          <w:szCs w:val="28"/>
        </w:rPr>
        <w:t>“</w:t>
      </w:r>
      <w:r>
        <w:rPr>
          <w:rFonts w:ascii="Times New Roman" w:hAnsi="Times New Roman" w:cs="Times New Roman"/>
          <w:sz w:val="28"/>
          <w:szCs w:val="28"/>
        </w:rPr>
        <w:t xml:space="preserve">especially </w:t>
      </w:r>
      <w:proofErr w:type="gramStart"/>
      <w:r>
        <w:rPr>
          <w:rFonts w:ascii="Times New Roman" w:hAnsi="Times New Roman" w:cs="Times New Roman"/>
          <w:sz w:val="28"/>
          <w:szCs w:val="28"/>
        </w:rPr>
        <w:t>cunning  in</w:t>
      </w:r>
      <w:proofErr w:type="gramEnd"/>
      <w:r>
        <w:rPr>
          <w:rFonts w:ascii="Times New Roman" w:hAnsi="Times New Roman" w:cs="Times New Roman"/>
          <w:sz w:val="28"/>
          <w:szCs w:val="28"/>
        </w:rPr>
        <w:t xml:space="preserve"> the finer </w:t>
      </w:r>
      <w:r w:rsidRPr="00B26C17">
        <w:rPr>
          <w:rFonts w:ascii="Times New Roman" w:hAnsi="Times New Roman" w:cs="Times New Roman"/>
          <w:sz w:val="28"/>
          <w:szCs w:val="28"/>
        </w:rPr>
        <w:t>arts</w:t>
      </w:r>
      <w:r w:rsidR="00606CF6" w:rsidRPr="00B26C17">
        <w:rPr>
          <w:rFonts w:ascii="Times New Roman" w:hAnsi="Times New Roman" w:cs="Times New Roman"/>
          <w:sz w:val="28"/>
          <w:szCs w:val="28"/>
        </w:rPr>
        <w:t>”</w:t>
      </w:r>
      <w:r w:rsidRPr="00B26C17">
        <w:rPr>
          <w:rFonts w:ascii="Times New Roman" w:hAnsi="Times New Roman" w:cs="Times New Roman"/>
          <w:sz w:val="28"/>
          <w:szCs w:val="28"/>
        </w:rPr>
        <w:t>?</w:t>
      </w:r>
      <w:r w:rsidR="00B26C17" w:rsidRPr="00B26C17">
        <w:rPr>
          <w:rFonts w:ascii="Times New Roman" w:hAnsi="Times New Roman" w:cs="Times New Roman"/>
          <w:i/>
          <w:sz w:val="24"/>
          <w:szCs w:val="24"/>
        </w:rPr>
        <w:t xml:space="preserve">  </w:t>
      </w:r>
    </w:p>
    <w:p w14:paraId="678AC358" w14:textId="77777777" w:rsidR="0036155E" w:rsidRPr="00B26C17" w:rsidRDefault="00B26C17" w:rsidP="00B26C17">
      <w:pPr>
        <w:pStyle w:val="ListParagraph"/>
        <w:ind w:left="1080"/>
        <w:rPr>
          <w:rFonts w:ascii="Times New Roman" w:hAnsi="Times New Roman" w:cs="Times New Roman"/>
          <w:i/>
          <w:sz w:val="24"/>
          <w:szCs w:val="24"/>
        </w:rPr>
      </w:pPr>
      <w:r w:rsidRPr="00B26C17">
        <w:rPr>
          <w:rFonts w:ascii="Times New Roman" w:hAnsi="Times New Roman" w:cs="Times New Roman"/>
          <w:i/>
          <w:sz w:val="24"/>
          <w:szCs w:val="24"/>
        </w:rPr>
        <w:t>(PK 63)</w:t>
      </w:r>
      <w:r w:rsidR="00633C42" w:rsidRPr="00B26C17">
        <w:rPr>
          <w:rFonts w:ascii="Times New Roman" w:hAnsi="Times New Roman" w:cs="Times New Roman"/>
          <w:i/>
          <w:sz w:val="24"/>
          <w:szCs w:val="24"/>
        </w:rPr>
        <w:t xml:space="preserve"> </w:t>
      </w:r>
    </w:p>
    <w:p w14:paraId="5174F0C4" w14:textId="77777777" w:rsidR="005B1573" w:rsidRDefault="00B26C17" w:rsidP="00C47A7D">
      <w:pPr>
        <w:rPr>
          <w:rFonts w:ascii="Times New Roman" w:hAnsi="Times New Roman" w:cs="Times New Roman"/>
          <w:sz w:val="24"/>
          <w:szCs w:val="24"/>
        </w:rPr>
      </w:pPr>
      <w:r>
        <w:rPr>
          <w:rFonts w:ascii="Times New Roman" w:hAnsi="Times New Roman" w:cs="Times New Roman"/>
          <w:sz w:val="24"/>
          <w:szCs w:val="24"/>
        </w:rPr>
        <w:t xml:space="preserve">“For the construction of the wilderness tabernacle, chosen men were endowed by God with special skill and wisdom.  </w:t>
      </w:r>
      <w:r w:rsidR="005B1573">
        <w:rPr>
          <w:rFonts w:ascii="Times New Roman" w:hAnsi="Times New Roman" w:cs="Times New Roman"/>
          <w:sz w:val="24"/>
          <w:szCs w:val="24"/>
        </w:rPr>
        <w:t xml:space="preserve">The Lord called by name, Bezaleel, of the tribe of Judah; and God filled him with the Spirit of God, in wisdom, understanding and knowledge and all manner of workmanship.  </w:t>
      </w:r>
      <w:proofErr w:type="spellStart"/>
      <w:r w:rsidR="005B1573">
        <w:rPr>
          <w:rFonts w:ascii="Times New Roman" w:hAnsi="Times New Roman" w:cs="Times New Roman"/>
          <w:sz w:val="24"/>
          <w:szCs w:val="24"/>
        </w:rPr>
        <w:t>Ahd</w:t>
      </w:r>
      <w:proofErr w:type="spellEnd"/>
      <w:r w:rsidR="005B1573">
        <w:rPr>
          <w:rFonts w:ascii="Times New Roman" w:hAnsi="Times New Roman" w:cs="Times New Roman"/>
          <w:sz w:val="24"/>
          <w:szCs w:val="24"/>
        </w:rPr>
        <w:t xml:space="preserve"> Aholiab, of the tribe of Dan God filled with wisdom of heart to work all the work of engraver, embroiderer, weaver etc.  </w:t>
      </w:r>
      <w:r w:rsidR="005B1573" w:rsidRPr="005B1573">
        <w:rPr>
          <w:rFonts w:ascii="Times New Roman" w:hAnsi="Times New Roman" w:cs="Times New Roman"/>
          <w:i/>
          <w:sz w:val="20"/>
          <w:szCs w:val="20"/>
        </w:rPr>
        <w:t xml:space="preserve">(Ex 35:30-35)  </w:t>
      </w:r>
      <w:r>
        <w:rPr>
          <w:rFonts w:ascii="Times New Roman" w:hAnsi="Times New Roman" w:cs="Times New Roman"/>
          <w:sz w:val="24"/>
          <w:szCs w:val="24"/>
        </w:rPr>
        <w:t xml:space="preserve"> </w:t>
      </w:r>
    </w:p>
    <w:p w14:paraId="0E457B54" w14:textId="77777777" w:rsidR="005B1573" w:rsidRPr="005B1573" w:rsidRDefault="005B1573" w:rsidP="005B1573">
      <w:pPr>
        <w:rPr>
          <w:rFonts w:ascii="Times New Roman" w:hAnsi="Times New Roman" w:cs="Times New Roman"/>
          <w:i/>
          <w:sz w:val="24"/>
          <w:szCs w:val="24"/>
        </w:rPr>
      </w:pPr>
      <w:r w:rsidRPr="005B1573">
        <w:rPr>
          <w:rFonts w:ascii="Times New Roman" w:hAnsi="Times New Roman" w:cs="Times New Roman"/>
          <w:sz w:val="24"/>
          <w:szCs w:val="24"/>
        </w:rPr>
        <w:lastRenderedPageBreak/>
        <w:t xml:space="preserve">The descendants of </w:t>
      </w:r>
      <w:proofErr w:type="spellStart"/>
      <w:r w:rsidRPr="005B1573">
        <w:rPr>
          <w:rFonts w:ascii="Times New Roman" w:hAnsi="Times New Roman" w:cs="Times New Roman"/>
          <w:sz w:val="24"/>
          <w:szCs w:val="24"/>
        </w:rPr>
        <w:t>Bezeleel</w:t>
      </w:r>
      <w:proofErr w:type="spellEnd"/>
      <w:r w:rsidRPr="005B1573">
        <w:rPr>
          <w:rFonts w:ascii="Times New Roman" w:hAnsi="Times New Roman" w:cs="Times New Roman"/>
          <w:sz w:val="24"/>
          <w:szCs w:val="24"/>
        </w:rPr>
        <w:t xml:space="preserve"> and Aholiab inherited the talents of their forefathers.  And for a time these men of Judah and Dan r</w:t>
      </w:r>
      <w:r>
        <w:rPr>
          <w:rFonts w:ascii="Times New Roman" w:hAnsi="Times New Roman" w:cs="Times New Roman"/>
          <w:sz w:val="24"/>
          <w:szCs w:val="24"/>
        </w:rPr>
        <w:t>emained humble and unselfish, bu</w:t>
      </w:r>
      <w:r w:rsidRPr="005B1573">
        <w:rPr>
          <w:rFonts w:ascii="Times New Roman" w:hAnsi="Times New Roman" w:cs="Times New Roman"/>
          <w:sz w:val="24"/>
          <w:szCs w:val="24"/>
        </w:rPr>
        <w:t>t gradu</w:t>
      </w:r>
      <w:r>
        <w:rPr>
          <w:rFonts w:ascii="Times New Roman" w:hAnsi="Times New Roman" w:cs="Times New Roman"/>
          <w:sz w:val="24"/>
          <w:szCs w:val="24"/>
        </w:rPr>
        <w:t>ally they lost their hold upon G</w:t>
      </w:r>
      <w:r w:rsidRPr="005B1573">
        <w:rPr>
          <w:rFonts w:ascii="Times New Roman" w:hAnsi="Times New Roman" w:cs="Times New Roman"/>
          <w:sz w:val="24"/>
          <w:szCs w:val="24"/>
        </w:rPr>
        <w:t xml:space="preserve">od and the desire to serve Him unselfishly.  Because of their superior skills they demanded higher wages for their services.  Most often they found had employment in the surrounding nations, not in Israel.  </w:t>
      </w:r>
      <w:r w:rsidR="00B26C17" w:rsidRPr="005B1573">
        <w:rPr>
          <w:rFonts w:ascii="Times New Roman" w:hAnsi="Times New Roman" w:cs="Times New Roman"/>
          <w:sz w:val="24"/>
          <w:szCs w:val="24"/>
        </w:rPr>
        <w:t xml:space="preserve">“It was among these men that Solomon looked for a master workman to superintend the construction of the temple on Mount Moriah… </w:t>
      </w:r>
      <w:proofErr w:type="gramStart"/>
      <w:r w:rsidRPr="005B1573">
        <w:rPr>
          <w:rFonts w:ascii="Times New Roman" w:hAnsi="Times New Roman" w:cs="Times New Roman"/>
          <w:sz w:val="24"/>
          <w:szCs w:val="24"/>
        </w:rPr>
        <w:t xml:space="preserve">“  </w:t>
      </w:r>
      <w:r w:rsidRPr="005B1573">
        <w:rPr>
          <w:rFonts w:ascii="Times New Roman" w:hAnsi="Times New Roman" w:cs="Times New Roman"/>
          <w:i/>
          <w:sz w:val="20"/>
          <w:szCs w:val="20"/>
        </w:rPr>
        <w:t>(</w:t>
      </w:r>
      <w:proofErr w:type="gramEnd"/>
      <w:r w:rsidRPr="005B1573">
        <w:rPr>
          <w:rFonts w:ascii="Times New Roman" w:hAnsi="Times New Roman" w:cs="Times New Roman"/>
          <w:i/>
          <w:sz w:val="20"/>
          <w:szCs w:val="20"/>
        </w:rPr>
        <w:t xml:space="preserve">PK 63) </w:t>
      </w:r>
    </w:p>
    <w:p w14:paraId="1A98FD1D" w14:textId="77777777" w:rsidR="007B2502" w:rsidRPr="009E7C5D" w:rsidRDefault="00606CF6" w:rsidP="009E7C5D">
      <w:pPr>
        <w:pStyle w:val="ListParagraph"/>
        <w:numPr>
          <w:ilvl w:val="0"/>
          <w:numId w:val="2"/>
        </w:numPr>
        <w:rPr>
          <w:rFonts w:ascii="Times New Roman" w:hAnsi="Times New Roman" w:cs="Times New Roman"/>
          <w:sz w:val="24"/>
          <w:szCs w:val="24"/>
        </w:rPr>
      </w:pPr>
      <w:r w:rsidRPr="009E7C5D">
        <w:rPr>
          <w:rFonts w:ascii="Times New Roman" w:hAnsi="Times New Roman" w:cs="Times New Roman"/>
          <w:sz w:val="28"/>
          <w:szCs w:val="28"/>
        </w:rPr>
        <w:t>Where should Solomon</w:t>
      </w:r>
      <w:r w:rsidR="00633C42" w:rsidRPr="009E7C5D">
        <w:rPr>
          <w:rFonts w:ascii="Times New Roman" w:hAnsi="Times New Roman" w:cs="Times New Roman"/>
          <w:sz w:val="28"/>
          <w:szCs w:val="28"/>
        </w:rPr>
        <w:t xml:space="preserve"> have been looking for </w:t>
      </w:r>
      <w:r w:rsidRPr="009E7C5D">
        <w:rPr>
          <w:rFonts w:ascii="Times New Roman" w:hAnsi="Times New Roman" w:cs="Times New Roman"/>
          <w:sz w:val="28"/>
          <w:szCs w:val="28"/>
        </w:rPr>
        <w:t xml:space="preserve">these </w:t>
      </w:r>
      <w:r w:rsidR="00633C42" w:rsidRPr="009E7C5D">
        <w:rPr>
          <w:rFonts w:ascii="Times New Roman" w:hAnsi="Times New Roman" w:cs="Times New Roman"/>
          <w:sz w:val="28"/>
          <w:szCs w:val="28"/>
        </w:rPr>
        <w:t>skilled workmen?</w:t>
      </w:r>
      <w:r w:rsidR="00B26C17" w:rsidRPr="009E7C5D">
        <w:rPr>
          <w:rFonts w:ascii="Times New Roman" w:hAnsi="Times New Roman" w:cs="Times New Roman"/>
          <w:sz w:val="28"/>
          <w:szCs w:val="28"/>
        </w:rPr>
        <w:t xml:space="preserve"> (PK </w:t>
      </w:r>
    </w:p>
    <w:p w14:paraId="7A3312D4" w14:textId="77777777" w:rsidR="00606CF6" w:rsidRDefault="005B1573" w:rsidP="0089374B">
      <w:pPr>
        <w:rPr>
          <w:rFonts w:ascii="Times New Roman" w:hAnsi="Times New Roman" w:cs="Times New Roman"/>
          <w:i/>
          <w:sz w:val="24"/>
          <w:szCs w:val="24"/>
        </w:rPr>
      </w:pPr>
      <w:r w:rsidRPr="005B1573">
        <w:rPr>
          <w:rFonts w:ascii="Times New Roman" w:hAnsi="Times New Roman" w:cs="Times New Roman"/>
          <w:sz w:val="24"/>
          <w:szCs w:val="24"/>
        </w:rPr>
        <w:t>“</w:t>
      </w:r>
      <w:r w:rsidR="00B26C17" w:rsidRPr="005B1573">
        <w:rPr>
          <w:rFonts w:ascii="Times New Roman" w:hAnsi="Times New Roman" w:cs="Times New Roman"/>
          <w:sz w:val="24"/>
          <w:szCs w:val="24"/>
        </w:rPr>
        <w:t>Minute specifications, in writing, regarding every portion of the sacred structure, had been entrusted to the kin</w:t>
      </w:r>
      <w:r w:rsidRPr="005B1573">
        <w:rPr>
          <w:rFonts w:ascii="Times New Roman" w:hAnsi="Times New Roman" w:cs="Times New Roman"/>
          <w:sz w:val="24"/>
          <w:szCs w:val="24"/>
        </w:rPr>
        <w:t>g; and he could have looked to G</w:t>
      </w:r>
      <w:r w:rsidR="00B26C17" w:rsidRPr="005B1573">
        <w:rPr>
          <w:rFonts w:ascii="Times New Roman" w:hAnsi="Times New Roman" w:cs="Times New Roman"/>
          <w:sz w:val="24"/>
          <w:szCs w:val="24"/>
        </w:rPr>
        <w:t>od in faith for consecrated helpers, to whom would have been granted special skill for doing with exactness the work required.  But Solomon lost sight of this opportunity to exercise faith in God.</w:t>
      </w:r>
      <w:r w:rsidRPr="005B1573">
        <w:rPr>
          <w:rFonts w:ascii="Times New Roman" w:hAnsi="Times New Roman" w:cs="Times New Roman"/>
          <w:sz w:val="24"/>
          <w:szCs w:val="24"/>
        </w:rPr>
        <w:t xml:space="preserve">”  </w:t>
      </w:r>
      <w:r w:rsidRPr="005B1573">
        <w:rPr>
          <w:rFonts w:ascii="Times New Roman" w:hAnsi="Times New Roman" w:cs="Times New Roman"/>
          <w:i/>
          <w:sz w:val="20"/>
          <w:szCs w:val="20"/>
        </w:rPr>
        <w:t>(PK 63)</w:t>
      </w:r>
      <w:r w:rsidRPr="005B1573">
        <w:rPr>
          <w:rFonts w:ascii="Times New Roman" w:hAnsi="Times New Roman" w:cs="Times New Roman"/>
          <w:i/>
          <w:sz w:val="24"/>
          <w:szCs w:val="24"/>
        </w:rPr>
        <w:t xml:space="preserve"> (2 Chron. 2:7</w:t>
      </w:r>
      <w:r>
        <w:rPr>
          <w:rFonts w:ascii="Times New Roman" w:hAnsi="Times New Roman" w:cs="Times New Roman"/>
          <w:i/>
          <w:sz w:val="24"/>
          <w:szCs w:val="24"/>
        </w:rPr>
        <w:t>)</w:t>
      </w:r>
    </w:p>
    <w:p w14:paraId="1466524B" w14:textId="77777777" w:rsidR="0089374B" w:rsidRPr="00633C42" w:rsidRDefault="0089374B" w:rsidP="0089374B">
      <w:pPr>
        <w:rPr>
          <w:rFonts w:ascii="Times New Roman" w:hAnsi="Times New Roman" w:cs="Times New Roman"/>
          <w:i/>
          <w:sz w:val="24"/>
          <w:szCs w:val="24"/>
        </w:rPr>
      </w:pPr>
    </w:p>
    <w:p w14:paraId="346FC3B7" w14:textId="77777777" w:rsidR="009C2B79" w:rsidRDefault="00633C42" w:rsidP="00997374">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Who is Huram?</w:t>
      </w:r>
      <w:r w:rsidR="0089374B">
        <w:rPr>
          <w:rFonts w:ascii="Times New Roman" w:hAnsi="Times New Roman" w:cs="Times New Roman"/>
          <w:sz w:val="28"/>
          <w:szCs w:val="28"/>
        </w:rPr>
        <w:t xml:space="preserve">  </w:t>
      </w:r>
      <w:r w:rsidR="0089374B" w:rsidRPr="0089374B">
        <w:rPr>
          <w:rFonts w:ascii="Times New Roman" w:hAnsi="Times New Roman" w:cs="Times New Roman"/>
          <w:i/>
          <w:sz w:val="24"/>
          <w:szCs w:val="24"/>
        </w:rPr>
        <w:t>(2 Chron 2:14)</w:t>
      </w:r>
    </w:p>
    <w:p w14:paraId="3EB40D5C" w14:textId="77777777" w:rsidR="00606CF6" w:rsidRDefault="0089374B" w:rsidP="000E6E4B">
      <w:pPr>
        <w:rPr>
          <w:rFonts w:ascii="Times New Roman" w:hAnsi="Times New Roman" w:cs="Times New Roman"/>
          <w:i/>
          <w:sz w:val="24"/>
          <w:szCs w:val="24"/>
        </w:rPr>
      </w:pPr>
      <w:r w:rsidRPr="0089374B">
        <w:rPr>
          <w:rFonts w:ascii="Times New Roman" w:hAnsi="Times New Roman" w:cs="Times New Roman"/>
          <w:sz w:val="24"/>
          <w:szCs w:val="24"/>
        </w:rPr>
        <w:t xml:space="preserve">The son of a woman of the daughters of Dan and his father was a man of </w:t>
      </w:r>
      <w:proofErr w:type="spellStart"/>
      <w:r w:rsidRPr="0089374B">
        <w:rPr>
          <w:rFonts w:ascii="Times New Roman" w:hAnsi="Times New Roman" w:cs="Times New Roman"/>
          <w:sz w:val="24"/>
          <w:szCs w:val="24"/>
        </w:rPr>
        <w:t>Tyre</w:t>
      </w:r>
      <w:proofErr w:type="spellEnd"/>
      <w:r w:rsidRPr="0089374B">
        <w:rPr>
          <w:rFonts w:ascii="Times New Roman" w:hAnsi="Times New Roman" w:cs="Times New Roman"/>
          <w:sz w:val="24"/>
          <w:szCs w:val="24"/>
        </w:rPr>
        <w:t xml:space="preserve">.  Huram was a descendant, on his mother’s side, of Aholiab, to whom, hundreds of years before, God had given special wisdom for the construction of the tabernacle.”  </w:t>
      </w:r>
      <w:r w:rsidRPr="0089374B">
        <w:rPr>
          <w:rFonts w:ascii="Times New Roman" w:hAnsi="Times New Roman" w:cs="Times New Roman"/>
          <w:i/>
          <w:sz w:val="20"/>
          <w:szCs w:val="20"/>
        </w:rPr>
        <w:t xml:space="preserve">(PK 63) </w:t>
      </w:r>
    </w:p>
    <w:p w14:paraId="1C716003" w14:textId="77777777" w:rsidR="0089374B" w:rsidRDefault="0089374B" w:rsidP="000E6E4B">
      <w:pPr>
        <w:rPr>
          <w:rFonts w:ascii="Times New Roman" w:hAnsi="Times New Roman" w:cs="Times New Roman"/>
          <w:i/>
          <w:sz w:val="20"/>
          <w:szCs w:val="20"/>
        </w:rPr>
      </w:pPr>
      <w:r>
        <w:rPr>
          <w:rFonts w:ascii="Times New Roman" w:hAnsi="Times New Roman" w:cs="Times New Roman"/>
          <w:sz w:val="24"/>
          <w:szCs w:val="24"/>
        </w:rPr>
        <w:t xml:space="preserve">“Thus at the head of Solomon’s company of workmen there was placed a man whose efforts were not prompted by an unselfish desire to render service to God.  He served the god of this world, mammon.  </w:t>
      </w:r>
      <w:r w:rsidR="0016535B">
        <w:rPr>
          <w:rFonts w:ascii="Times New Roman" w:hAnsi="Times New Roman" w:cs="Times New Roman"/>
          <w:sz w:val="24"/>
          <w:szCs w:val="24"/>
        </w:rPr>
        <w:t xml:space="preserve">The very fibers of his being were inwrought with the principles of selfishness.  Because of his unusual skill, Huram demanded large wages.  Gradually the wrong principles that he cherished came to be accepted by his associates… and as they labored with him day after day, they yielded to the inclination to compare his wages with their own and began to lose sight of the holy character of their work.  </w:t>
      </w:r>
      <w:r w:rsidR="0016535B" w:rsidRPr="0089374B">
        <w:rPr>
          <w:rFonts w:ascii="Times New Roman" w:hAnsi="Times New Roman" w:cs="Times New Roman"/>
          <w:i/>
          <w:sz w:val="20"/>
          <w:szCs w:val="20"/>
        </w:rPr>
        <w:t>(see PK</w:t>
      </w:r>
      <w:r w:rsidR="0016535B">
        <w:rPr>
          <w:rFonts w:ascii="Times New Roman" w:hAnsi="Times New Roman" w:cs="Times New Roman"/>
          <w:i/>
          <w:sz w:val="20"/>
          <w:szCs w:val="20"/>
        </w:rPr>
        <w:t xml:space="preserve"> </w:t>
      </w:r>
      <w:r w:rsidR="0016535B" w:rsidRPr="0089374B">
        <w:rPr>
          <w:rFonts w:ascii="Times New Roman" w:hAnsi="Times New Roman" w:cs="Times New Roman"/>
          <w:i/>
          <w:sz w:val="20"/>
          <w:szCs w:val="20"/>
        </w:rPr>
        <w:t xml:space="preserve"> </w:t>
      </w:r>
      <w:r w:rsidR="0016535B">
        <w:rPr>
          <w:rFonts w:ascii="Times New Roman" w:hAnsi="Times New Roman" w:cs="Times New Roman"/>
          <w:i/>
          <w:sz w:val="20"/>
          <w:szCs w:val="20"/>
        </w:rPr>
        <w:t>63-4)</w:t>
      </w:r>
    </w:p>
    <w:p w14:paraId="447D018C" w14:textId="77777777" w:rsidR="0016535B" w:rsidRPr="0089374B" w:rsidRDefault="0016535B" w:rsidP="000E6E4B">
      <w:pPr>
        <w:rPr>
          <w:rFonts w:ascii="Times New Roman" w:hAnsi="Times New Roman" w:cs="Times New Roman"/>
          <w:sz w:val="24"/>
          <w:szCs w:val="24"/>
        </w:rPr>
      </w:pPr>
    </w:p>
    <w:p w14:paraId="0AB12304" w14:textId="77777777" w:rsidR="00493E7E" w:rsidRPr="0016535B" w:rsidRDefault="00633C42" w:rsidP="00493E7E">
      <w:pPr>
        <w:pStyle w:val="ListParagraph"/>
        <w:numPr>
          <w:ilvl w:val="0"/>
          <w:numId w:val="2"/>
        </w:numPr>
        <w:rPr>
          <w:rFonts w:ascii="Times New Roman" w:hAnsi="Times New Roman" w:cs="Times New Roman"/>
          <w:sz w:val="24"/>
          <w:szCs w:val="24"/>
        </w:rPr>
      </w:pPr>
      <w:r>
        <w:rPr>
          <w:rFonts w:ascii="Times New Roman" w:hAnsi="Times New Roman" w:cs="Times New Roman"/>
          <w:sz w:val="28"/>
          <w:szCs w:val="28"/>
        </w:rPr>
        <w:t>What is</w:t>
      </w:r>
      <w:r w:rsidR="00FA7269">
        <w:rPr>
          <w:rFonts w:ascii="Times New Roman" w:hAnsi="Times New Roman" w:cs="Times New Roman"/>
          <w:sz w:val="28"/>
          <w:szCs w:val="28"/>
        </w:rPr>
        <w:t xml:space="preserve"> said to be one of the primary</w:t>
      </w:r>
      <w:r>
        <w:rPr>
          <w:rFonts w:ascii="Times New Roman" w:hAnsi="Times New Roman" w:cs="Times New Roman"/>
          <w:sz w:val="28"/>
          <w:szCs w:val="28"/>
        </w:rPr>
        <w:t xml:space="preserve"> causes of Solomon’s apostasy, who once was the wisest of mortals?</w:t>
      </w:r>
      <w:r w:rsidR="0025466F" w:rsidRPr="0025466F">
        <w:rPr>
          <w:rFonts w:ascii="Times New Roman" w:hAnsi="Times New Roman" w:cs="Times New Roman"/>
          <w:i/>
          <w:sz w:val="24"/>
          <w:szCs w:val="24"/>
        </w:rPr>
        <w:t xml:space="preserve"> </w:t>
      </w:r>
      <w:r w:rsidR="0025466F">
        <w:rPr>
          <w:rFonts w:ascii="Times New Roman" w:hAnsi="Times New Roman" w:cs="Times New Roman"/>
          <w:i/>
          <w:sz w:val="24"/>
          <w:szCs w:val="24"/>
        </w:rPr>
        <w:t xml:space="preserve">  </w:t>
      </w:r>
      <w:r w:rsidR="0025466F" w:rsidRPr="0089374B">
        <w:rPr>
          <w:rFonts w:ascii="Times New Roman" w:hAnsi="Times New Roman" w:cs="Times New Roman"/>
          <w:i/>
          <w:sz w:val="20"/>
          <w:szCs w:val="20"/>
        </w:rPr>
        <w:t xml:space="preserve">(see </w:t>
      </w:r>
      <w:r w:rsidR="00B26C17" w:rsidRPr="0089374B">
        <w:rPr>
          <w:rFonts w:ascii="Times New Roman" w:hAnsi="Times New Roman" w:cs="Times New Roman"/>
          <w:i/>
          <w:sz w:val="20"/>
          <w:szCs w:val="20"/>
        </w:rPr>
        <w:t>PK</w:t>
      </w:r>
      <w:r w:rsidR="0089374B">
        <w:rPr>
          <w:rFonts w:ascii="Times New Roman" w:hAnsi="Times New Roman" w:cs="Times New Roman"/>
          <w:i/>
          <w:sz w:val="20"/>
          <w:szCs w:val="20"/>
        </w:rPr>
        <w:t xml:space="preserve"> </w:t>
      </w:r>
      <w:r w:rsidR="00B26C17" w:rsidRPr="0089374B">
        <w:rPr>
          <w:rFonts w:ascii="Times New Roman" w:hAnsi="Times New Roman" w:cs="Times New Roman"/>
          <w:i/>
          <w:sz w:val="20"/>
          <w:szCs w:val="20"/>
        </w:rPr>
        <w:t xml:space="preserve"> </w:t>
      </w:r>
      <w:r w:rsidR="0016535B">
        <w:rPr>
          <w:rFonts w:ascii="Times New Roman" w:hAnsi="Times New Roman" w:cs="Times New Roman"/>
          <w:i/>
          <w:sz w:val="20"/>
          <w:szCs w:val="20"/>
        </w:rPr>
        <w:t>64)</w:t>
      </w:r>
    </w:p>
    <w:p w14:paraId="48990B0C" w14:textId="77777777" w:rsidR="00493E7E" w:rsidRDefault="00FA7269" w:rsidP="00493E7E">
      <w:pPr>
        <w:rPr>
          <w:rFonts w:ascii="Times New Roman" w:hAnsi="Times New Roman" w:cs="Times New Roman"/>
          <w:sz w:val="28"/>
          <w:szCs w:val="28"/>
        </w:rPr>
      </w:pPr>
      <w:r>
        <w:rPr>
          <w:rFonts w:ascii="Times New Roman" w:hAnsi="Times New Roman" w:cs="Times New Roman"/>
          <w:sz w:val="24"/>
          <w:szCs w:val="24"/>
        </w:rPr>
        <w:t>“Prominent among the primary causes that led Solomon into extravagance and oppression was his failure to maintain and foster the spirit of self-sacrifice.”  For Huram and his workers, “t</w:t>
      </w:r>
      <w:r w:rsidR="0016535B">
        <w:rPr>
          <w:rFonts w:ascii="Times New Roman" w:hAnsi="Times New Roman" w:cs="Times New Roman"/>
          <w:sz w:val="24"/>
          <w:szCs w:val="24"/>
        </w:rPr>
        <w:t xml:space="preserve">he spirit of self-denial left them, and in its place came the spirit of covetousness.  The result was a demand for higher wages, which was granted.  </w:t>
      </w:r>
      <w:r w:rsidR="0016535B" w:rsidRPr="0016535B">
        <w:rPr>
          <w:rFonts w:ascii="Times New Roman" w:hAnsi="Times New Roman" w:cs="Times New Roman"/>
          <w:sz w:val="24"/>
          <w:szCs w:val="24"/>
        </w:rPr>
        <w:t>The far-reaching effects of these influences may be traced to a lost</w:t>
      </w:r>
      <w:r>
        <w:rPr>
          <w:rFonts w:ascii="Times New Roman" w:hAnsi="Times New Roman" w:cs="Times New Roman"/>
          <w:sz w:val="24"/>
          <w:szCs w:val="24"/>
        </w:rPr>
        <w:t xml:space="preserve"> spirit of</w:t>
      </w:r>
      <w:r w:rsidR="0016535B" w:rsidRPr="0016535B">
        <w:rPr>
          <w:rFonts w:ascii="Times New Roman" w:hAnsi="Times New Roman" w:cs="Times New Roman"/>
          <w:sz w:val="24"/>
          <w:szCs w:val="24"/>
        </w:rPr>
        <w:t xml:space="preserve"> self-sacrifice.  </w:t>
      </w:r>
      <w:r>
        <w:rPr>
          <w:rFonts w:ascii="Times New Roman" w:hAnsi="Times New Roman" w:cs="Times New Roman"/>
          <w:sz w:val="24"/>
          <w:szCs w:val="24"/>
        </w:rPr>
        <w:t>“</w:t>
      </w:r>
      <w:r w:rsidR="0016535B" w:rsidRPr="0016535B">
        <w:rPr>
          <w:rFonts w:ascii="Times New Roman" w:hAnsi="Times New Roman" w:cs="Times New Roman"/>
          <w:sz w:val="24"/>
          <w:szCs w:val="24"/>
        </w:rPr>
        <w:t xml:space="preserve">Another deviation from right principles that finally led to the downfall of Israel’s king was his yielding to the temptation </w:t>
      </w:r>
      <w:r>
        <w:rPr>
          <w:rFonts w:ascii="Times New Roman" w:hAnsi="Times New Roman" w:cs="Times New Roman"/>
          <w:sz w:val="24"/>
          <w:szCs w:val="24"/>
        </w:rPr>
        <w:t>to take to h</w:t>
      </w:r>
      <w:r w:rsidR="0016535B" w:rsidRPr="0016535B">
        <w:rPr>
          <w:rFonts w:ascii="Times New Roman" w:hAnsi="Times New Roman" w:cs="Times New Roman"/>
          <w:sz w:val="24"/>
          <w:szCs w:val="24"/>
        </w:rPr>
        <w:t xml:space="preserve">imself the glory that belongs to God alone.”  </w:t>
      </w:r>
      <w:r w:rsidR="0016535B">
        <w:rPr>
          <w:rFonts w:ascii="Times New Roman" w:hAnsi="Times New Roman" w:cs="Times New Roman"/>
          <w:i/>
          <w:sz w:val="20"/>
          <w:szCs w:val="20"/>
        </w:rPr>
        <w:t>(</w:t>
      </w:r>
      <w:r w:rsidR="0016535B" w:rsidRPr="0089374B">
        <w:rPr>
          <w:rFonts w:ascii="Times New Roman" w:hAnsi="Times New Roman" w:cs="Times New Roman"/>
          <w:i/>
          <w:sz w:val="20"/>
          <w:szCs w:val="20"/>
        </w:rPr>
        <w:t>PK</w:t>
      </w:r>
      <w:r w:rsidR="0016535B">
        <w:rPr>
          <w:rFonts w:ascii="Times New Roman" w:hAnsi="Times New Roman" w:cs="Times New Roman"/>
          <w:i/>
          <w:sz w:val="20"/>
          <w:szCs w:val="20"/>
        </w:rPr>
        <w:t xml:space="preserve"> </w:t>
      </w:r>
      <w:r w:rsidR="0016535B" w:rsidRPr="0089374B">
        <w:rPr>
          <w:rFonts w:ascii="Times New Roman" w:hAnsi="Times New Roman" w:cs="Times New Roman"/>
          <w:i/>
          <w:sz w:val="20"/>
          <w:szCs w:val="20"/>
        </w:rPr>
        <w:t xml:space="preserve"> </w:t>
      </w:r>
      <w:r w:rsidR="0016535B">
        <w:rPr>
          <w:rFonts w:ascii="Times New Roman" w:hAnsi="Times New Roman" w:cs="Times New Roman"/>
          <w:i/>
          <w:sz w:val="20"/>
          <w:szCs w:val="20"/>
        </w:rPr>
        <w:t>6</w:t>
      </w:r>
      <w:r>
        <w:rPr>
          <w:rFonts w:ascii="Times New Roman" w:hAnsi="Times New Roman" w:cs="Times New Roman"/>
          <w:i/>
          <w:sz w:val="20"/>
          <w:szCs w:val="20"/>
        </w:rPr>
        <w:t>1</w:t>
      </w:r>
      <w:r w:rsidR="0016535B">
        <w:rPr>
          <w:rFonts w:ascii="Times New Roman" w:hAnsi="Times New Roman" w:cs="Times New Roman"/>
          <w:i/>
          <w:sz w:val="20"/>
          <w:szCs w:val="20"/>
        </w:rPr>
        <w:t>-5)</w:t>
      </w:r>
    </w:p>
    <w:p w14:paraId="3249A6D9" w14:textId="77777777" w:rsidR="006A114E" w:rsidRPr="008064BB" w:rsidRDefault="00FA7269" w:rsidP="00493E7E">
      <w:pPr>
        <w:rPr>
          <w:rFonts w:ascii="Times New Roman" w:hAnsi="Times New Roman" w:cs="Times New Roman"/>
          <w:i/>
          <w:sz w:val="20"/>
          <w:szCs w:val="20"/>
        </w:rPr>
      </w:pPr>
      <w:r>
        <w:rPr>
          <w:rFonts w:ascii="Times New Roman" w:hAnsi="Times New Roman" w:cs="Times New Roman"/>
          <w:sz w:val="24"/>
          <w:szCs w:val="24"/>
        </w:rPr>
        <w:t>“</w:t>
      </w:r>
      <w:r w:rsidRPr="00FA7269">
        <w:rPr>
          <w:rFonts w:ascii="Times New Roman" w:hAnsi="Times New Roman" w:cs="Times New Roman"/>
          <w:sz w:val="24"/>
          <w:szCs w:val="24"/>
        </w:rPr>
        <w:t>Money which should have been held in sacred trust for the benefit of the worthy poor and for the extension of principles of holy living throughout the world, was selfishly absorbed in ambitious projects…. Engrossed in an overmastering desire to surpass other nations in outward display, the king overlooked the need of acquiring beauty and perfection of character.  In seeking to glorify himself before the world, he sold his honor and integrity.</w:t>
      </w:r>
      <w:r>
        <w:rPr>
          <w:rFonts w:ascii="Times New Roman" w:hAnsi="Times New Roman" w:cs="Times New Roman"/>
          <w:sz w:val="24"/>
          <w:szCs w:val="24"/>
        </w:rPr>
        <w:t xml:space="preserve">”  </w:t>
      </w:r>
      <w:r w:rsidRPr="00FA7269">
        <w:rPr>
          <w:rFonts w:ascii="Times New Roman" w:hAnsi="Times New Roman" w:cs="Times New Roman"/>
          <w:i/>
          <w:sz w:val="20"/>
          <w:szCs w:val="20"/>
        </w:rPr>
        <w:t>(PK 55)</w:t>
      </w:r>
    </w:p>
    <w:p w14:paraId="4E92A45A" w14:textId="77777777" w:rsidR="00997374" w:rsidRPr="00626511" w:rsidRDefault="0025466F" w:rsidP="00493E7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What is the important lesson for God’s people today, a lesson that many are slow to learn? </w:t>
      </w:r>
      <w:r w:rsidRPr="0025466F">
        <w:rPr>
          <w:rFonts w:ascii="Times New Roman" w:hAnsi="Times New Roman" w:cs="Times New Roman"/>
          <w:i/>
          <w:sz w:val="24"/>
          <w:szCs w:val="24"/>
        </w:rPr>
        <w:t xml:space="preserve"> (ibid)</w:t>
      </w:r>
    </w:p>
    <w:p w14:paraId="6AB80282" w14:textId="77777777" w:rsidR="00CA39A4" w:rsidRPr="00F73392" w:rsidRDefault="00626511" w:rsidP="00F73392">
      <w:pPr>
        <w:rPr>
          <w:rFonts w:ascii="Times New Roman" w:hAnsi="Times New Roman" w:cs="Times New Roman"/>
          <w:sz w:val="28"/>
          <w:szCs w:val="28"/>
        </w:rPr>
      </w:pPr>
      <w:r w:rsidRPr="00626511">
        <w:rPr>
          <w:rFonts w:ascii="Times New Roman" w:hAnsi="Times New Roman" w:cs="Times New Roman"/>
          <w:sz w:val="24"/>
          <w:szCs w:val="24"/>
        </w:rPr>
        <w:t xml:space="preserve">“The spirit of covetousness, of seeking for the highest position and the highest wage, is rife in the world.  The old-time spirit of self-denial and self-sacrifice is too seldom met with.  But this is the only spirit that can actuate a true follower of Jesus”. </w:t>
      </w:r>
      <w:r w:rsidRPr="00626511">
        <w:rPr>
          <w:rFonts w:ascii="Times New Roman" w:hAnsi="Times New Roman" w:cs="Times New Roman"/>
          <w:i/>
          <w:sz w:val="20"/>
          <w:szCs w:val="20"/>
        </w:rPr>
        <w:t xml:space="preserve"> (RH Jan. 4, 1906)</w:t>
      </w:r>
    </w:p>
    <w:p w14:paraId="3045320F" w14:textId="77777777" w:rsidR="000077AE" w:rsidRPr="009E7C5D" w:rsidRDefault="0025466F" w:rsidP="009E7C5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lastRenderedPageBreak/>
        <w:t xml:space="preserve">  Why should we feel </w:t>
      </w:r>
      <w:r w:rsidR="00606CF6">
        <w:rPr>
          <w:rFonts w:ascii="Times New Roman" w:hAnsi="Times New Roman" w:cs="Times New Roman"/>
          <w:sz w:val="28"/>
          <w:szCs w:val="28"/>
        </w:rPr>
        <w:t>“</w:t>
      </w:r>
      <w:r w:rsidRPr="0025466F">
        <w:rPr>
          <w:rFonts w:ascii="Times New Roman" w:hAnsi="Times New Roman" w:cs="Times New Roman"/>
          <w:sz w:val="28"/>
          <w:szCs w:val="28"/>
          <w:u w:val="single"/>
        </w:rPr>
        <w:t xml:space="preserve">highly privileged </w:t>
      </w:r>
      <w:r>
        <w:rPr>
          <w:rFonts w:ascii="Times New Roman" w:hAnsi="Times New Roman" w:cs="Times New Roman"/>
          <w:sz w:val="28"/>
          <w:szCs w:val="28"/>
        </w:rPr>
        <w:t>in being permitted to give to the Lord’s institutions our ability, service, and unwearying vigilance</w:t>
      </w:r>
      <w:r w:rsidR="00606CF6">
        <w:rPr>
          <w:rFonts w:ascii="Times New Roman" w:hAnsi="Times New Roman" w:cs="Times New Roman"/>
          <w:sz w:val="28"/>
          <w:szCs w:val="28"/>
        </w:rPr>
        <w:t>”</w:t>
      </w:r>
      <w:r>
        <w:rPr>
          <w:rFonts w:ascii="Times New Roman" w:hAnsi="Times New Roman" w:cs="Times New Roman"/>
          <w:sz w:val="28"/>
          <w:szCs w:val="28"/>
        </w:rPr>
        <w:t>?</w:t>
      </w:r>
      <w:r w:rsidR="00606CF6">
        <w:rPr>
          <w:rFonts w:ascii="Times New Roman" w:hAnsi="Times New Roman" w:cs="Times New Roman"/>
          <w:sz w:val="28"/>
          <w:szCs w:val="28"/>
        </w:rPr>
        <w:t xml:space="preserve"> </w:t>
      </w:r>
      <w:r w:rsidR="00606CF6" w:rsidRPr="00606CF6">
        <w:rPr>
          <w:rFonts w:ascii="Times New Roman" w:hAnsi="Times New Roman" w:cs="Times New Roman"/>
          <w:i/>
          <w:sz w:val="24"/>
          <w:szCs w:val="24"/>
        </w:rPr>
        <w:t xml:space="preserve"> (ibid)</w:t>
      </w:r>
    </w:p>
    <w:p w14:paraId="699E3473" w14:textId="77777777" w:rsidR="00CA39A4" w:rsidRDefault="00CA39A4" w:rsidP="00CA39A4">
      <w:pPr>
        <w:rPr>
          <w:rFonts w:ascii="Times New Roman" w:hAnsi="Times New Roman" w:cs="Times New Roman"/>
          <w:i/>
          <w:sz w:val="20"/>
          <w:szCs w:val="20"/>
        </w:rPr>
      </w:pPr>
      <w:r w:rsidRPr="00CA39A4">
        <w:rPr>
          <w:rFonts w:ascii="Times New Roman" w:hAnsi="Times New Roman" w:cs="Times New Roman"/>
          <w:sz w:val="24"/>
          <w:szCs w:val="24"/>
        </w:rPr>
        <w:t>“Great care should be taken in regard to the spirit pervading the Lord’s institutions.  These institutions were founded in self-sacrifice, and have been built up by the self-denying gifts of God’s people and the unselfish labor of His servants.  Everything connected with institutional service should bear the signature of heaven.  A sense of the sacredness of God’s institutions should be encouraged and cultivated.  The workers are to humble their hearts before the Lord, acknowledging His sovereignty.  All are to live in accordance with principles of self-denial…We will feel that it is a high privilege in being permitted to give to the Lord’s institution</w:t>
      </w:r>
      <w:r>
        <w:rPr>
          <w:rFonts w:ascii="Times New Roman" w:hAnsi="Times New Roman" w:cs="Times New Roman"/>
          <w:sz w:val="24"/>
          <w:szCs w:val="24"/>
        </w:rPr>
        <w:t>s</w:t>
      </w:r>
      <w:r w:rsidRPr="00CA39A4">
        <w:rPr>
          <w:rFonts w:ascii="Times New Roman" w:hAnsi="Times New Roman" w:cs="Times New Roman"/>
          <w:sz w:val="24"/>
          <w:szCs w:val="24"/>
        </w:rPr>
        <w:t xml:space="preserve"> of our ability, service and unwearying vigilance.”</w:t>
      </w:r>
      <w:r>
        <w:rPr>
          <w:rFonts w:ascii="Times New Roman" w:hAnsi="Times New Roman" w:cs="Times New Roman"/>
          <w:sz w:val="24"/>
          <w:szCs w:val="24"/>
        </w:rPr>
        <w:t xml:space="preserve">  </w:t>
      </w:r>
      <w:r>
        <w:rPr>
          <w:rFonts w:ascii="Times New Roman" w:hAnsi="Times New Roman" w:cs="Times New Roman"/>
          <w:i/>
          <w:sz w:val="20"/>
          <w:szCs w:val="20"/>
        </w:rPr>
        <w:t>(ibid)</w:t>
      </w:r>
    </w:p>
    <w:p w14:paraId="754F1929" w14:textId="77777777" w:rsidR="006A114E" w:rsidRDefault="006A114E" w:rsidP="00CA39A4">
      <w:pPr>
        <w:rPr>
          <w:rFonts w:ascii="Times New Roman" w:hAnsi="Times New Roman" w:cs="Times New Roman"/>
          <w:i/>
          <w:sz w:val="20"/>
          <w:szCs w:val="20"/>
        </w:rPr>
      </w:pPr>
    </w:p>
    <w:p w14:paraId="76851D9F" w14:textId="77777777" w:rsidR="006A114E" w:rsidRPr="00CA39A4" w:rsidRDefault="006A114E" w:rsidP="00CA39A4">
      <w:pPr>
        <w:rPr>
          <w:rFonts w:ascii="Times New Roman" w:hAnsi="Times New Roman" w:cs="Times New Roman"/>
          <w:sz w:val="24"/>
          <w:szCs w:val="24"/>
        </w:rPr>
      </w:pPr>
    </w:p>
    <w:p w14:paraId="6BCE53F8" w14:textId="77777777" w:rsidR="009C2B79" w:rsidRDefault="008D10AB" w:rsidP="009C2B79">
      <w:pPr>
        <w:rPr>
          <w:rFonts w:ascii="Times New Roman" w:hAnsi="Times New Roman" w:cs="Times New Roman"/>
          <w:sz w:val="28"/>
          <w:szCs w:val="28"/>
        </w:rPr>
      </w:pPr>
      <w:r>
        <w:rPr>
          <w:noProof/>
        </w:rPr>
        <mc:AlternateContent>
          <mc:Choice Requires="wps">
            <w:drawing>
              <wp:anchor distT="0" distB="0" distL="114300" distR="114300" simplePos="0" relativeHeight="251655680" behindDoc="1" locked="0" layoutInCell="1" allowOverlap="1" wp14:anchorId="12BA3CC7" wp14:editId="0DBA68B3">
                <wp:simplePos x="0" y="0"/>
                <wp:positionH relativeFrom="margin">
                  <wp:posOffset>0</wp:posOffset>
                </wp:positionH>
                <wp:positionV relativeFrom="paragraph">
                  <wp:posOffset>266004</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999BCD" id="Rounded Rectangle 6" o:spid="_x0000_s1026" style="position:absolute;margin-left:0;margin-top:20.95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" fillcolor="#92d050" strokecolor="#538135 [2409]" strokeweight="1pt">
                <v:stroke joinstyle="miter"/>
                <w10:wrap anchorx="margin"/>
              </v:roundrect>
            </w:pict>
          </mc:Fallback>
        </mc:AlternateContent>
      </w:r>
    </w:p>
    <w:p w14:paraId="657850FF" w14:textId="77777777" w:rsidR="00493E7E" w:rsidRPr="00606CF6" w:rsidRDefault="008D10AB" w:rsidP="00493E7E">
      <w:pPr>
        <w:rPr>
          <w:rFonts w:ascii="Edwardian Script ITC" w:hAnsi="Edwardian Script ITC" w:cs="Times New Roman"/>
          <w:b/>
          <w:sz w:val="72"/>
          <w:szCs w:val="28"/>
        </w:rPr>
      </w:pPr>
      <w:r>
        <w:rPr>
          <w:rFonts w:ascii="Edwardian Script ITC" w:hAnsi="Edwardian Script ITC" w:cs="Times New Roman"/>
          <w:b/>
          <w:sz w:val="72"/>
          <w:szCs w:val="28"/>
        </w:rPr>
        <w:t xml:space="preserve">        </w:t>
      </w:r>
      <w:r w:rsidR="009C2B79">
        <w:rPr>
          <w:rFonts w:ascii="Edwardian Script ITC" w:hAnsi="Edwardian Script ITC" w:cs="Times New Roman"/>
          <w:b/>
          <w:sz w:val="72"/>
          <w:szCs w:val="28"/>
        </w:rPr>
        <w:t>The Principles:</w:t>
      </w:r>
    </w:p>
    <w:p w14:paraId="53C822DF" w14:textId="77777777" w:rsidR="00493E7E" w:rsidRPr="00493E7E" w:rsidRDefault="00493E7E" w:rsidP="00493E7E">
      <w:pPr>
        <w:rPr>
          <w:rFonts w:ascii="Times New Roman" w:hAnsi="Times New Roman" w:cs="Times New Roman"/>
          <w:sz w:val="28"/>
          <w:szCs w:val="28"/>
        </w:rPr>
      </w:pPr>
    </w:p>
    <w:p w14:paraId="3FEEB5DB" w14:textId="77777777" w:rsidR="008426F9" w:rsidRDefault="00B07189" w:rsidP="00B07189">
      <w:pPr>
        <w:pStyle w:val="ListParagraph"/>
        <w:numPr>
          <w:ilvl w:val="0"/>
          <w:numId w:val="12"/>
        </w:numPr>
        <w:rPr>
          <w:rFonts w:ascii="Times New Roman" w:hAnsi="Times New Roman" w:cs="Times New Roman"/>
          <w:sz w:val="28"/>
          <w:szCs w:val="28"/>
        </w:rPr>
      </w:pPr>
      <w:r>
        <w:rPr>
          <w:rFonts w:ascii="Times New Roman" w:hAnsi="Times New Roman" w:cs="Times New Roman"/>
          <w:sz w:val="28"/>
          <w:szCs w:val="28"/>
        </w:rPr>
        <w:t xml:space="preserve"> The </w:t>
      </w:r>
      <w:r w:rsidR="001A081A">
        <w:rPr>
          <w:rFonts w:ascii="Times New Roman" w:hAnsi="Times New Roman" w:cs="Times New Roman"/>
          <w:sz w:val="28"/>
          <w:szCs w:val="28"/>
        </w:rPr>
        <w:t>*</w:t>
      </w:r>
      <w:r>
        <w:rPr>
          <w:rFonts w:ascii="Times New Roman" w:hAnsi="Times New Roman" w:cs="Times New Roman"/>
          <w:sz w:val="28"/>
          <w:szCs w:val="28"/>
        </w:rPr>
        <w:t xml:space="preserve">GCB Feb. 25, 1895 reference states that Solomon brought a ‘leaven of evil influences’ such as polygamy and </w:t>
      </w:r>
      <w:r w:rsidR="00606CF6">
        <w:rPr>
          <w:rFonts w:ascii="Times New Roman" w:hAnsi="Times New Roman" w:cs="Times New Roman"/>
          <w:sz w:val="28"/>
          <w:szCs w:val="28"/>
        </w:rPr>
        <w:t xml:space="preserve">idolatry to Jerusalem.  Are we not supposed to reach out to all the world?   </w:t>
      </w:r>
    </w:p>
    <w:p w14:paraId="43C35B2A" w14:textId="77777777" w:rsidR="00606CF6" w:rsidRPr="009E7C5D" w:rsidRDefault="00BC7D38" w:rsidP="00606CF6">
      <w:pPr>
        <w:rPr>
          <w:rFonts w:ascii="Times New Roman" w:hAnsi="Times New Roman" w:cs="Times New Roman"/>
          <w:sz w:val="24"/>
          <w:szCs w:val="24"/>
        </w:rPr>
      </w:pPr>
      <w:r w:rsidRPr="009E7C5D">
        <w:rPr>
          <w:rFonts w:ascii="Times New Roman" w:hAnsi="Times New Roman" w:cs="Times New Roman"/>
          <w:sz w:val="24"/>
          <w:szCs w:val="24"/>
        </w:rPr>
        <w:t>Baleful influences set in motion thoughts that become too great to resist and all humility is forfeit.  Raised to a pinnacle of greatness and surrounded with the gifts of fortune, Solomon became dizzy, lost his balance and fell.  Constantly extolled by men of th</w:t>
      </w:r>
      <w:r w:rsidR="009E7C5D">
        <w:rPr>
          <w:rFonts w:ascii="Times New Roman" w:hAnsi="Times New Roman" w:cs="Times New Roman"/>
          <w:sz w:val="24"/>
          <w:szCs w:val="24"/>
        </w:rPr>
        <w:t>e</w:t>
      </w:r>
      <w:r w:rsidRPr="009E7C5D">
        <w:rPr>
          <w:rFonts w:ascii="Times New Roman" w:hAnsi="Times New Roman" w:cs="Times New Roman"/>
          <w:sz w:val="24"/>
          <w:szCs w:val="24"/>
        </w:rPr>
        <w:t xml:space="preserve"> world, he finally permitted men to speak of him as the one most worthy of praise for the matchless splendor of the building planned and erected for the honor of “the name of the Lord God of Israel.”  Thus it was that the temple of Jehovah came to be known throughout the nations as “Solomon’s temple.”  Even to this day the temple of which Solomon declared, “</w:t>
      </w:r>
      <w:r w:rsidR="009E7C5D">
        <w:rPr>
          <w:rFonts w:ascii="Times New Roman" w:hAnsi="Times New Roman" w:cs="Times New Roman"/>
          <w:sz w:val="24"/>
          <w:szCs w:val="24"/>
        </w:rPr>
        <w:t>Th</w:t>
      </w:r>
      <w:r w:rsidRPr="009E7C5D">
        <w:rPr>
          <w:rFonts w:ascii="Times New Roman" w:hAnsi="Times New Roman" w:cs="Times New Roman"/>
          <w:sz w:val="24"/>
          <w:szCs w:val="24"/>
        </w:rPr>
        <w:t xml:space="preserve">is house which I have built is called by Thy name” </w:t>
      </w:r>
      <w:r w:rsidRPr="009E7C5D">
        <w:rPr>
          <w:rFonts w:ascii="Times New Roman" w:hAnsi="Times New Roman" w:cs="Times New Roman"/>
          <w:i/>
          <w:sz w:val="20"/>
          <w:szCs w:val="20"/>
        </w:rPr>
        <w:t xml:space="preserve">(2 Chron 6:33) </w:t>
      </w:r>
      <w:r w:rsidRPr="009E7C5D">
        <w:rPr>
          <w:rFonts w:ascii="Times New Roman" w:hAnsi="Times New Roman" w:cs="Times New Roman"/>
          <w:sz w:val="24"/>
          <w:szCs w:val="24"/>
        </w:rPr>
        <w:t xml:space="preserve">is oftenest spoken of, not as the temple of Jehovah, but as “Solomon’s temple.”  </w:t>
      </w:r>
    </w:p>
    <w:p w14:paraId="388D3479" w14:textId="77777777" w:rsidR="00944865" w:rsidRDefault="009E7C5D" w:rsidP="00606CF6">
      <w:pPr>
        <w:rPr>
          <w:rFonts w:ascii="Times New Roman" w:hAnsi="Times New Roman" w:cs="Times New Roman"/>
          <w:sz w:val="28"/>
          <w:szCs w:val="28"/>
        </w:rPr>
      </w:pPr>
      <w:r w:rsidRPr="009E7C5D">
        <w:rPr>
          <w:rFonts w:ascii="Times New Roman" w:hAnsi="Times New Roman" w:cs="Times New Roman"/>
          <w:sz w:val="24"/>
          <w:szCs w:val="24"/>
        </w:rPr>
        <w:t>“</w:t>
      </w:r>
      <w:r w:rsidR="00BC7D38" w:rsidRPr="009E7C5D">
        <w:rPr>
          <w:rFonts w:ascii="Times New Roman" w:hAnsi="Times New Roman" w:cs="Times New Roman"/>
          <w:sz w:val="24"/>
          <w:szCs w:val="24"/>
        </w:rPr>
        <w:t xml:space="preserve">We cannot show greater weakness than by allowing men to ascribe to him the honor for gifts that are Heaven-bestowed.  The true Christian will make God first and last and best in everything… </w:t>
      </w:r>
      <w:r>
        <w:rPr>
          <w:rFonts w:ascii="Times New Roman" w:hAnsi="Times New Roman" w:cs="Times New Roman"/>
          <w:sz w:val="24"/>
          <w:szCs w:val="24"/>
        </w:rPr>
        <w:t>It is when we are faithful in e</w:t>
      </w:r>
      <w:r w:rsidR="00BC7D38" w:rsidRPr="009E7C5D">
        <w:rPr>
          <w:rFonts w:ascii="Times New Roman" w:hAnsi="Times New Roman" w:cs="Times New Roman"/>
          <w:sz w:val="24"/>
          <w:szCs w:val="24"/>
        </w:rPr>
        <w:t>xalting the name of God that our impulses are under divine supervision, and we are enabled to develop spiritual and intellectual power.”</w:t>
      </w:r>
      <w:r w:rsidR="00BC7D38">
        <w:rPr>
          <w:rFonts w:ascii="Times New Roman" w:hAnsi="Times New Roman" w:cs="Times New Roman"/>
          <w:sz w:val="28"/>
          <w:szCs w:val="28"/>
        </w:rPr>
        <w:t xml:space="preserve">  </w:t>
      </w:r>
      <w:r w:rsidR="00BC7D38" w:rsidRPr="009E7C5D">
        <w:rPr>
          <w:rFonts w:ascii="Times New Roman" w:hAnsi="Times New Roman" w:cs="Times New Roman"/>
          <w:i/>
          <w:sz w:val="20"/>
          <w:szCs w:val="20"/>
        </w:rPr>
        <w:t>(PK 68-9)</w:t>
      </w:r>
    </w:p>
    <w:p w14:paraId="1C22D41C" w14:textId="77777777" w:rsidR="00606CF6" w:rsidRPr="00606CF6" w:rsidRDefault="00606CF6" w:rsidP="00606CF6">
      <w:pPr>
        <w:pStyle w:val="ListParagraph"/>
        <w:numPr>
          <w:ilvl w:val="0"/>
          <w:numId w:val="12"/>
        </w:numPr>
        <w:rPr>
          <w:rFonts w:ascii="Times New Roman" w:hAnsi="Times New Roman" w:cs="Times New Roman"/>
          <w:sz w:val="28"/>
          <w:szCs w:val="28"/>
        </w:rPr>
      </w:pPr>
      <w:r>
        <w:rPr>
          <w:rFonts w:ascii="Times New Roman" w:hAnsi="Times New Roman" w:cs="Times New Roman"/>
          <w:sz w:val="28"/>
          <w:szCs w:val="28"/>
        </w:rPr>
        <w:t xml:space="preserve"> C</w:t>
      </w:r>
      <w:r w:rsidRPr="00606CF6">
        <w:rPr>
          <w:rFonts w:ascii="Times New Roman" w:hAnsi="Times New Roman" w:cs="Times New Roman"/>
          <w:sz w:val="28"/>
          <w:szCs w:val="28"/>
        </w:rPr>
        <w:t xml:space="preserve">an evil influences </w:t>
      </w:r>
      <w:r>
        <w:rPr>
          <w:rFonts w:ascii="Times New Roman" w:hAnsi="Times New Roman" w:cs="Times New Roman"/>
          <w:sz w:val="28"/>
          <w:szCs w:val="28"/>
        </w:rPr>
        <w:t xml:space="preserve">also </w:t>
      </w:r>
      <w:r w:rsidR="00F73392">
        <w:rPr>
          <w:rFonts w:ascii="Times New Roman" w:hAnsi="Times New Roman" w:cs="Times New Roman"/>
          <w:sz w:val="28"/>
          <w:szCs w:val="28"/>
        </w:rPr>
        <w:t>lead to our downfall?</w:t>
      </w:r>
      <w:r w:rsidRPr="00606CF6">
        <w:rPr>
          <w:rFonts w:ascii="Times New Roman" w:hAnsi="Times New Roman" w:cs="Times New Roman"/>
          <w:sz w:val="28"/>
          <w:szCs w:val="28"/>
        </w:rPr>
        <w:t xml:space="preserve"> </w:t>
      </w:r>
    </w:p>
    <w:p w14:paraId="7F2FFAF4" w14:textId="77777777" w:rsidR="001A081A" w:rsidRDefault="001A081A" w:rsidP="001A081A">
      <w:pPr>
        <w:rPr>
          <w:rFonts w:ascii="Times New Roman" w:hAnsi="Times New Roman" w:cs="Times New Roman"/>
          <w:sz w:val="24"/>
          <w:szCs w:val="24"/>
        </w:rPr>
      </w:pPr>
      <w:r w:rsidRPr="001A081A">
        <w:rPr>
          <w:rFonts w:ascii="Times New Roman" w:hAnsi="Times New Roman" w:cs="Times New Roman"/>
          <w:sz w:val="24"/>
          <w:szCs w:val="24"/>
        </w:rPr>
        <w:t>Yes.  Solomon didn’t all of a sudden fall into apostasy, it was gradual, little by little, slight deviations from right principles.</w:t>
      </w:r>
    </w:p>
    <w:p w14:paraId="6EBB591A" w14:textId="77777777" w:rsidR="001A081A" w:rsidRPr="001A081A" w:rsidRDefault="001A081A" w:rsidP="001A081A">
      <w:pPr>
        <w:rPr>
          <w:rFonts w:ascii="Times New Roman" w:hAnsi="Times New Roman" w:cs="Times New Roman"/>
          <w:sz w:val="24"/>
          <w:szCs w:val="24"/>
        </w:rPr>
      </w:pPr>
    </w:p>
    <w:p w14:paraId="24561B08" w14:textId="77777777" w:rsidR="000E6E4B" w:rsidRDefault="001A081A" w:rsidP="002B2044">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434F5CAA" wp14:editId="56A2C417">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 xml:space="preserve">Questions and Take-aways:   </w:t>
      </w:r>
    </w:p>
    <w:p w14:paraId="1657BAA1" w14:textId="77777777" w:rsidR="001A081A" w:rsidRDefault="001A081A" w:rsidP="001A081A">
      <w:pPr>
        <w:rPr>
          <w:rFonts w:ascii="Times New Roman" w:hAnsi="Times New Roman" w:cs="Times New Roman"/>
          <w:i/>
          <w:sz w:val="20"/>
          <w:szCs w:val="20"/>
        </w:rPr>
      </w:pPr>
    </w:p>
    <w:p w14:paraId="3E9F7939" w14:textId="77777777" w:rsidR="001A081A" w:rsidRPr="001A081A" w:rsidRDefault="001A081A" w:rsidP="001A081A">
      <w:pPr>
        <w:rPr>
          <w:rFonts w:ascii="Times New Roman" w:hAnsi="Times New Roman" w:cs="Times New Roman"/>
          <w:i/>
          <w:sz w:val="20"/>
          <w:szCs w:val="20"/>
        </w:rPr>
      </w:pPr>
      <w:r w:rsidRPr="001A081A">
        <w:rPr>
          <w:rFonts w:ascii="Times New Roman" w:hAnsi="Times New Roman" w:cs="Times New Roman"/>
          <w:i/>
          <w:sz w:val="20"/>
          <w:szCs w:val="20"/>
        </w:rPr>
        <w:t>*Christian Temperance and Bible Hygiene (certain chapters by EGW)</w:t>
      </w:r>
    </w:p>
    <w:sectPr w:rsidR="001A081A" w:rsidRPr="001A081A"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D9B2514"/>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435480">
    <w:abstractNumId w:val="6"/>
    <w:lvlOverride w:ilvl="0">
      <w:startOverride w:val="1"/>
    </w:lvlOverride>
    <w:lvlOverride w:ilvl="1"/>
    <w:lvlOverride w:ilvl="2"/>
    <w:lvlOverride w:ilvl="3"/>
    <w:lvlOverride w:ilvl="4"/>
    <w:lvlOverride w:ilvl="5"/>
    <w:lvlOverride w:ilvl="6"/>
    <w:lvlOverride w:ilvl="7"/>
    <w:lvlOverride w:ilvl="8"/>
  </w:num>
  <w:num w:numId="2" w16cid:durableId="5200482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62957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469033">
    <w:abstractNumId w:val="2"/>
  </w:num>
  <w:num w:numId="5" w16cid:durableId="958530812">
    <w:abstractNumId w:val="11"/>
  </w:num>
  <w:num w:numId="6" w16cid:durableId="154688646">
    <w:abstractNumId w:val="7"/>
  </w:num>
  <w:num w:numId="7" w16cid:durableId="1762219098">
    <w:abstractNumId w:val="8"/>
  </w:num>
  <w:num w:numId="8" w16cid:durableId="645626213">
    <w:abstractNumId w:val="1"/>
  </w:num>
  <w:num w:numId="9" w16cid:durableId="1145508522">
    <w:abstractNumId w:val="0"/>
  </w:num>
  <w:num w:numId="10" w16cid:durableId="1660697278">
    <w:abstractNumId w:val="9"/>
  </w:num>
  <w:num w:numId="11" w16cid:durableId="1204832420">
    <w:abstractNumId w:val="5"/>
  </w:num>
  <w:num w:numId="12" w16cid:durableId="1675499450">
    <w:abstractNumId w:val="10"/>
  </w:num>
  <w:num w:numId="13" w16cid:durableId="1687059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77AE"/>
    <w:rsid w:val="00041899"/>
    <w:rsid w:val="00084B28"/>
    <w:rsid w:val="000E6E4B"/>
    <w:rsid w:val="0016535B"/>
    <w:rsid w:val="001A081A"/>
    <w:rsid w:val="001C317B"/>
    <w:rsid w:val="001D3A81"/>
    <w:rsid w:val="0025466F"/>
    <w:rsid w:val="0029248E"/>
    <w:rsid w:val="002B2044"/>
    <w:rsid w:val="002F5AF1"/>
    <w:rsid w:val="00327C71"/>
    <w:rsid w:val="0033469D"/>
    <w:rsid w:val="00360346"/>
    <w:rsid w:val="0036155E"/>
    <w:rsid w:val="00366127"/>
    <w:rsid w:val="003A483D"/>
    <w:rsid w:val="004269C9"/>
    <w:rsid w:val="00444325"/>
    <w:rsid w:val="00457680"/>
    <w:rsid w:val="004762F5"/>
    <w:rsid w:val="00493E7E"/>
    <w:rsid w:val="00494F73"/>
    <w:rsid w:val="004F34EA"/>
    <w:rsid w:val="00556E0B"/>
    <w:rsid w:val="00573EBE"/>
    <w:rsid w:val="005B1573"/>
    <w:rsid w:val="005E45A6"/>
    <w:rsid w:val="005F7207"/>
    <w:rsid w:val="00603C02"/>
    <w:rsid w:val="00606CF6"/>
    <w:rsid w:val="00607C94"/>
    <w:rsid w:val="00626511"/>
    <w:rsid w:val="00633C42"/>
    <w:rsid w:val="00697996"/>
    <w:rsid w:val="006A114E"/>
    <w:rsid w:val="006C0C80"/>
    <w:rsid w:val="006C2A86"/>
    <w:rsid w:val="00715676"/>
    <w:rsid w:val="00737B53"/>
    <w:rsid w:val="00744E61"/>
    <w:rsid w:val="007601F1"/>
    <w:rsid w:val="007B2502"/>
    <w:rsid w:val="007D4078"/>
    <w:rsid w:val="008064BB"/>
    <w:rsid w:val="0082433A"/>
    <w:rsid w:val="008426F9"/>
    <w:rsid w:val="008554B2"/>
    <w:rsid w:val="0089374B"/>
    <w:rsid w:val="008975AB"/>
    <w:rsid w:val="008D10AB"/>
    <w:rsid w:val="009117D4"/>
    <w:rsid w:val="0093048D"/>
    <w:rsid w:val="00944865"/>
    <w:rsid w:val="0097502A"/>
    <w:rsid w:val="00997374"/>
    <w:rsid w:val="009B7DED"/>
    <w:rsid w:val="009C1C64"/>
    <w:rsid w:val="009C1DD9"/>
    <w:rsid w:val="009C2B79"/>
    <w:rsid w:val="009D6CCD"/>
    <w:rsid w:val="009E7C5D"/>
    <w:rsid w:val="009F2212"/>
    <w:rsid w:val="00A50030"/>
    <w:rsid w:val="00A866C9"/>
    <w:rsid w:val="00A95318"/>
    <w:rsid w:val="00A965DC"/>
    <w:rsid w:val="00AA04BD"/>
    <w:rsid w:val="00B07189"/>
    <w:rsid w:val="00B146BB"/>
    <w:rsid w:val="00B26C17"/>
    <w:rsid w:val="00B84C86"/>
    <w:rsid w:val="00B95D15"/>
    <w:rsid w:val="00BA1196"/>
    <w:rsid w:val="00BC7799"/>
    <w:rsid w:val="00BC7D38"/>
    <w:rsid w:val="00C15361"/>
    <w:rsid w:val="00C3337A"/>
    <w:rsid w:val="00C47A7D"/>
    <w:rsid w:val="00C72BDF"/>
    <w:rsid w:val="00C74B5C"/>
    <w:rsid w:val="00C84482"/>
    <w:rsid w:val="00CA39A4"/>
    <w:rsid w:val="00D23F79"/>
    <w:rsid w:val="00D91F24"/>
    <w:rsid w:val="00DD035A"/>
    <w:rsid w:val="00E459D0"/>
    <w:rsid w:val="00E55C5B"/>
    <w:rsid w:val="00E969E4"/>
    <w:rsid w:val="00F031AC"/>
    <w:rsid w:val="00F054D2"/>
    <w:rsid w:val="00F73392"/>
    <w:rsid w:val="00FA7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1600A"/>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D6B52-03BE-4982-8F46-136438E14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1128</Words>
  <Characters>6431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2023-08-23T22:18:00Z</cp:lastPrinted>
  <dcterms:created xsi:type="dcterms:W3CDTF">2023-10-11T21:56:00Z</dcterms:created>
  <dcterms:modified xsi:type="dcterms:W3CDTF">2023-10-11T21:56:00Z</dcterms:modified>
</cp:coreProperties>
</file>