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CABF0" w14:textId="77777777"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2A1FEF0A" wp14:editId="26221625">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7C9347F9"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A1FEF0A"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7C9347F9"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04B8562C" wp14:editId="2ECE8976">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proofErr w:type="gramStart"/>
      <w:r w:rsidR="00DC3567">
        <w:rPr>
          <w:rFonts w:ascii="Algerian" w:hAnsi="Algerian"/>
          <w:sz w:val="36"/>
          <w:szCs w:val="36"/>
        </w:rPr>
        <w:t>feasts</w:t>
      </w:r>
      <w:proofErr w:type="gramEnd"/>
      <w:r w:rsidR="00DC3567">
        <w:rPr>
          <w:rFonts w:ascii="Algerian" w:hAnsi="Algerian"/>
          <w:sz w:val="36"/>
          <w:szCs w:val="36"/>
        </w:rPr>
        <w:t xml:space="preserve"> and dedications</w:t>
      </w:r>
      <w:r w:rsidR="001603D9">
        <w:rPr>
          <w:rFonts w:ascii="Algerian" w:hAnsi="Algerian"/>
          <w:sz w:val="36"/>
          <w:szCs w:val="36"/>
        </w:rPr>
        <w:t>”</w:t>
      </w:r>
    </w:p>
    <w:p w14:paraId="2D6CE071"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44EB291D" w14:textId="77777777" w:rsidR="00A965DC"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1 Kings 8</w:t>
      </w:r>
    </w:p>
    <w:p w14:paraId="0C95241E" w14:textId="77777777" w:rsidR="00DC3567"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PK 37-50, 58, 65-6, 335-359</w:t>
      </w:r>
    </w:p>
    <w:p w14:paraId="50973990"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447C458A" wp14:editId="6E849885">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548818A9" w14:textId="77777777" w:rsidR="00457680" w:rsidRPr="00457680" w:rsidRDefault="00457680" w:rsidP="005F7207">
      <w:pPr>
        <w:rPr>
          <w:rFonts w:ascii="Edwardian Script ITC" w:hAnsi="Edwardian Script ITC" w:cs="Times New Roman"/>
          <w:b/>
          <w:sz w:val="28"/>
          <w:szCs w:val="28"/>
        </w:rPr>
      </w:pPr>
    </w:p>
    <w:p w14:paraId="0426F2F3" w14:textId="77777777" w:rsidR="000077AE" w:rsidRDefault="009C2B79" w:rsidP="00041899">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68249A">
        <w:rPr>
          <w:rFonts w:ascii="Times New Roman" w:hAnsi="Times New Roman" w:cs="Times New Roman"/>
          <w:i/>
          <w:sz w:val="24"/>
          <w:szCs w:val="24"/>
        </w:rPr>
        <w:t xml:space="preserve">This chapter of 1 Kings is said to be one of the most outstanding chapters of the Bible.  Chapter eight contrasts with the previous one, which detailed everything having to do with the material and workmanship of the temple.  Chapter eight speaks to the deep significance of things having to do with the house of God.  Neither chapter is complete without the other. </w:t>
      </w:r>
    </w:p>
    <w:p w14:paraId="654308CD" w14:textId="77777777" w:rsidR="00457680" w:rsidRPr="0068249A" w:rsidRDefault="00457680" w:rsidP="005F7207">
      <w:pPr>
        <w:rPr>
          <w:rFonts w:ascii="Times New Roman" w:hAnsi="Times New Roman" w:cs="Times New Roman"/>
          <w:sz w:val="24"/>
          <w:szCs w:val="24"/>
        </w:rPr>
      </w:pPr>
    </w:p>
    <w:p w14:paraId="57B586F9" w14:textId="77777777" w:rsidR="00C046AE" w:rsidRDefault="0068249A"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has Solomon invited the leaders of Israel, the heads of tribes and leaders of families, to Jerusalem?</w:t>
      </w:r>
    </w:p>
    <w:p w14:paraId="6A07EAE0" w14:textId="77777777" w:rsidR="006D0838" w:rsidRDefault="006D0838" w:rsidP="006D0838">
      <w:pPr>
        <w:pStyle w:val="ListParagraph"/>
        <w:ind w:left="1080"/>
        <w:rPr>
          <w:rFonts w:ascii="Times New Roman" w:hAnsi="Times New Roman" w:cs="Times New Roman"/>
          <w:sz w:val="28"/>
          <w:szCs w:val="28"/>
        </w:rPr>
      </w:pPr>
    </w:p>
    <w:p w14:paraId="4CCA8D35" w14:textId="77777777" w:rsidR="001F44DD" w:rsidRDefault="00F31BEF" w:rsidP="00825BE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1F44DD">
        <w:rPr>
          <w:rFonts w:ascii="Times New Roman" w:hAnsi="Times New Roman" w:cs="Times New Roman"/>
          <w:sz w:val="28"/>
          <w:szCs w:val="28"/>
        </w:rPr>
        <w:t xml:space="preserve">What was to be moved into the new temple?  From where? </w:t>
      </w:r>
    </w:p>
    <w:p w14:paraId="1198116F" w14:textId="77777777" w:rsidR="001F44DD" w:rsidRPr="001F44DD" w:rsidRDefault="001F44DD" w:rsidP="001F44DD">
      <w:pPr>
        <w:pStyle w:val="ListParagraph"/>
        <w:rPr>
          <w:rFonts w:ascii="Times New Roman" w:hAnsi="Times New Roman" w:cs="Times New Roman"/>
          <w:sz w:val="28"/>
          <w:szCs w:val="28"/>
        </w:rPr>
      </w:pPr>
    </w:p>
    <w:p w14:paraId="11E18760" w14:textId="77777777" w:rsidR="00825BEF" w:rsidRPr="00825BEF" w:rsidRDefault="001F44DD" w:rsidP="00825BE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are </w:t>
      </w:r>
      <w:r w:rsidR="00825BEF">
        <w:rPr>
          <w:rFonts w:ascii="Times New Roman" w:hAnsi="Times New Roman" w:cs="Times New Roman"/>
          <w:sz w:val="28"/>
          <w:szCs w:val="28"/>
        </w:rPr>
        <w:t>the specific guidelines Go</w:t>
      </w:r>
      <w:r>
        <w:rPr>
          <w:rFonts w:ascii="Times New Roman" w:hAnsi="Times New Roman" w:cs="Times New Roman"/>
          <w:sz w:val="28"/>
          <w:szCs w:val="28"/>
        </w:rPr>
        <w:t xml:space="preserve">d gave for handling the ark, </w:t>
      </w:r>
      <w:r w:rsidR="00825BEF">
        <w:rPr>
          <w:rFonts w:ascii="Times New Roman" w:hAnsi="Times New Roman" w:cs="Times New Roman"/>
          <w:sz w:val="28"/>
          <w:szCs w:val="28"/>
        </w:rPr>
        <w:t>keep</w:t>
      </w:r>
      <w:r>
        <w:rPr>
          <w:rFonts w:ascii="Times New Roman" w:hAnsi="Times New Roman" w:cs="Times New Roman"/>
          <w:sz w:val="28"/>
          <w:szCs w:val="28"/>
        </w:rPr>
        <w:t>ing</w:t>
      </w:r>
      <w:r w:rsidR="00825BEF">
        <w:rPr>
          <w:rFonts w:ascii="Times New Roman" w:hAnsi="Times New Roman" w:cs="Times New Roman"/>
          <w:sz w:val="28"/>
          <w:szCs w:val="28"/>
        </w:rPr>
        <w:t xml:space="preserve"> in mind that all priests are Levites, but not all Levites are priests </w:t>
      </w:r>
      <w:r w:rsidR="00825BEF" w:rsidRPr="00825BEF">
        <w:rPr>
          <w:rFonts w:ascii="Times New Roman" w:hAnsi="Times New Roman" w:cs="Times New Roman"/>
          <w:i/>
          <w:sz w:val="24"/>
          <w:szCs w:val="24"/>
        </w:rPr>
        <w:t>(Joshua 3:3</w:t>
      </w:r>
      <w:r w:rsidR="00825BEF">
        <w:rPr>
          <w:rFonts w:ascii="Times New Roman" w:hAnsi="Times New Roman" w:cs="Times New Roman"/>
          <w:sz w:val="28"/>
          <w:szCs w:val="28"/>
        </w:rPr>
        <w:t>)</w:t>
      </w:r>
      <w:r w:rsidR="00825BEF" w:rsidRPr="00825BEF">
        <w:rPr>
          <w:rFonts w:ascii="Times New Roman" w:hAnsi="Times New Roman" w:cs="Times New Roman"/>
          <w:sz w:val="28"/>
          <w:szCs w:val="28"/>
        </w:rPr>
        <w:t xml:space="preserve"> </w:t>
      </w:r>
    </w:p>
    <w:p w14:paraId="14131C42" w14:textId="77777777" w:rsidR="00825BEF" w:rsidRDefault="00825BEF" w:rsidP="00825BEF">
      <w:pPr>
        <w:pStyle w:val="ListParagraph"/>
        <w:ind w:left="1080"/>
        <w:rPr>
          <w:rFonts w:ascii="Times New Roman" w:hAnsi="Times New Roman" w:cs="Times New Roman"/>
          <w:sz w:val="28"/>
          <w:szCs w:val="28"/>
        </w:rPr>
      </w:pPr>
      <w:r>
        <w:rPr>
          <w:rFonts w:ascii="Times New Roman" w:hAnsi="Times New Roman" w:cs="Times New Roman"/>
          <w:sz w:val="28"/>
          <w:szCs w:val="28"/>
        </w:rPr>
        <w:t>Who were responsible for preparing the ark for any journey?</w:t>
      </w:r>
      <w:r w:rsidR="001F44DD" w:rsidRPr="001F44DD">
        <w:rPr>
          <w:rFonts w:ascii="Times New Roman" w:hAnsi="Times New Roman" w:cs="Times New Roman"/>
          <w:i/>
          <w:sz w:val="24"/>
          <w:szCs w:val="24"/>
        </w:rPr>
        <w:t xml:space="preserve"> (Num. </w:t>
      </w:r>
      <w:r w:rsidRPr="001F44DD">
        <w:rPr>
          <w:rFonts w:ascii="Times New Roman" w:hAnsi="Times New Roman" w:cs="Times New Roman"/>
          <w:i/>
          <w:sz w:val="24"/>
          <w:szCs w:val="24"/>
        </w:rPr>
        <w:t>4:5, 15)</w:t>
      </w:r>
    </w:p>
    <w:p w14:paraId="3C2FD429" w14:textId="77777777" w:rsidR="00825BEF" w:rsidRPr="00825BEF" w:rsidRDefault="00825BEF" w:rsidP="001F44DD">
      <w:pPr>
        <w:pStyle w:val="ListParagraph"/>
        <w:ind w:left="1080"/>
        <w:rPr>
          <w:rFonts w:ascii="Times New Roman" w:hAnsi="Times New Roman" w:cs="Times New Roman"/>
          <w:sz w:val="28"/>
          <w:szCs w:val="28"/>
        </w:rPr>
      </w:pPr>
      <w:r>
        <w:rPr>
          <w:rFonts w:ascii="Times New Roman" w:hAnsi="Times New Roman" w:cs="Times New Roman"/>
          <w:sz w:val="28"/>
          <w:szCs w:val="28"/>
        </w:rPr>
        <w:t>Which family of Levites were the only ones to bear the ark?</w:t>
      </w:r>
      <w:r w:rsidR="001F44DD" w:rsidRPr="00F226C5">
        <w:rPr>
          <w:rFonts w:ascii="Times New Roman" w:hAnsi="Times New Roman" w:cs="Times New Roman"/>
          <w:i/>
          <w:sz w:val="28"/>
          <w:szCs w:val="28"/>
        </w:rPr>
        <w:t xml:space="preserve"> </w:t>
      </w:r>
      <w:r w:rsidR="001F44DD" w:rsidRPr="00F226C5">
        <w:rPr>
          <w:rFonts w:ascii="Times New Roman" w:hAnsi="Times New Roman" w:cs="Times New Roman"/>
          <w:i/>
          <w:sz w:val="24"/>
          <w:szCs w:val="24"/>
        </w:rPr>
        <w:t>(Num</w:t>
      </w:r>
      <w:r w:rsidR="001F44DD" w:rsidRPr="001F44DD">
        <w:rPr>
          <w:rFonts w:ascii="Times New Roman" w:hAnsi="Times New Roman" w:cs="Times New Roman"/>
          <w:i/>
          <w:sz w:val="24"/>
          <w:szCs w:val="24"/>
        </w:rPr>
        <w:t>. 3:31)</w:t>
      </w:r>
    </w:p>
    <w:p w14:paraId="11EB0DFA" w14:textId="77777777" w:rsidR="00E77319" w:rsidRPr="001F44DD" w:rsidRDefault="0068249A" w:rsidP="001F44DD">
      <w:pPr>
        <w:rPr>
          <w:rFonts w:ascii="Times New Roman" w:hAnsi="Times New Roman" w:cs="Times New Roman"/>
          <w:sz w:val="28"/>
          <w:szCs w:val="28"/>
        </w:rPr>
      </w:pPr>
      <w:r w:rsidRPr="001F44DD">
        <w:rPr>
          <w:rFonts w:ascii="Times New Roman" w:hAnsi="Times New Roman" w:cs="Times New Roman"/>
          <w:sz w:val="28"/>
          <w:szCs w:val="28"/>
        </w:rPr>
        <w:t xml:space="preserve">                   </w:t>
      </w:r>
    </w:p>
    <w:p w14:paraId="0183E493" w14:textId="77777777" w:rsidR="00E77319" w:rsidRDefault="00B80821"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were the things that the </w:t>
      </w:r>
      <w:proofErr w:type="spellStart"/>
      <w:r>
        <w:rPr>
          <w:rFonts w:ascii="Times New Roman" w:hAnsi="Times New Roman" w:cs="Times New Roman"/>
          <w:sz w:val="28"/>
          <w:szCs w:val="28"/>
        </w:rPr>
        <w:t>Gershonite</w:t>
      </w:r>
      <w:proofErr w:type="spellEnd"/>
      <w:r>
        <w:rPr>
          <w:rFonts w:ascii="Times New Roman" w:hAnsi="Times New Roman" w:cs="Times New Roman"/>
          <w:sz w:val="28"/>
          <w:szCs w:val="28"/>
        </w:rPr>
        <w:t xml:space="preserve"> family was responsible for?</w:t>
      </w:r>
    </w:p>
    <w:p w14:paraId="3BE48A15" w14:textId="77777777" w:rsidR="00B80821" w:rsidRDefault="00B80821" w:rsidP="00B80821">
      <w:pPr>
        <w:pStyle w:val="ListParagraph"/>
        <w:ind w:left="1080"/>
        <w:rPr>
          <w:rFonts w:ascii="Times New Roman" w:hAnsi="Times New Roman" w:cs="Times New Roman"/>
          <w:sz w:val="28"/>
          <w:szCs w:val="28"/>
        </w:rPr>
      </w:pPr>
      <w:r>
        <w:rPr>
          <w:rFonts w:ascii="Times New Roman" w:hAnsi="Times New Roman" w:cs="Times New Roman"/>
          <w:sz w:val="28"/>
          <w:szCs w:val="28"/>
        </w:rPr>
        <w:t>What were the things that the Merarite family was responsible for?</w:t>
      </w:r>
    </w:p>
    <w:p w14:paraId="499227B0" w14:textId="77777777" w:rsidR="00B80821" w:rsidRPr="00B80821" w:rsidRDefault="00B80821" w:rsidP="00B80821">
      <w:pPr>
        <w:pStyle w:val="ListParagraph"/>
        <w:ind w:left="1080"/>
        <w:rPr>
          <w:rFonts w:ascii="Times New Roman" w:hAnsi="Times New Roman" w:cs="Times New Roman"/>
          <w:i/>
          <w:sz w:val="24"/>
          <w:szCs w:val="24"/>
        </w:rPr>
      </w:pPr>
      <w:r>
        <w:rPr>
          <w:rFonts w:ascii="Times New Roman" w:hAnsi="Times New Roman" w:cs="Times New Roman"/>
          <w:sz w:val="28"/>
          <w:szCs w:val="28"/>
        </w:rPr>
        <w:t>(</w:t>
      </w:r>
      <w:r w:rsidRPr="00B80821">
        <w:rPr>
          <w:rFonts w:ascii="Times New Roman" w:hAnsi="Times New Roman" w:cs="Times New Roman"/>
          <w:i/>
          <w:sz w:val="24"/>
          <w:szCs w:val="24"/>
        </w:rPr>
        <w:t>Num. 3:25-37)</w:t>
      </w:r>
    </w:p>
    <w:p w14:paraId="07096B00" w14:textId="77777777" w:rsidR="00E77319" w:rsidRPr="00B80821" w:rsidRDefault="00E77319" w:rsidP="00E77319">
      <w:pPr>
        <w:pStyle w:val="ListParagraph"/>
        <w:rPr>
          <w:rFonts w:ascii="Times New Roman" w:hAnsi="Times New Roman" w:cs="Times New Roman"/>
          <w:i/>
          <w:sz w:val="24"/>
          <w:szCs w:val="24"/>
        </w:rPr>
      </w:pPr>
    </w:p>
    <w:p w14:paraId="0F5A8D3C" w14:textId="77777777" w:rsidR="00E83DFA" w:rsidRDefault="00B80821"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As the temple is being furnished, an overwhelming cloud descends.</w:t>
      </w:r>
      <w:r w:rsidR="00E83DFA">
        <w:rPr>
          <w:rFonts w:ascii="Times New Roman" w:hAnsi="Times New Roman" w:cs="Times New Roman"/>
          <w:sz w:val="28"/>
          <w:szCs w:val="28"/>
        </w:rPr>
        <w:t xml:space="preserve">  What was this ‘</w:t>
      </w:r>
      <w:r w:rsidR="00E83DFA" w:rsidRPr="00F226C5">
        <w:rPr>
          <w:rFonts w:ascii="Times New Roman" w:hAnsi="Times New Roman" w:cs="Times New Roman"/>
          <w:i/>
          <w:sz w:val="28"/>
          <w:szCs w:val="28"/>
        </w:rPr>
        <w:t>cloud</w:t>
      </w:r>
      <w:r w:rsidR="00E83DFA">
        <w:rPr>
          <w:rFonts w:ascii="Times New Roman" w:hAnsi="Times New Roman" w:cs="Times New Roman"/>
          <w:sz w:val="28"/>
          <w:szCs w:val="28"/>
        </w:rPr>
        <w:t>’?</w:t>
      </w:r>
    </w:p>
    <w:p w14:paraId="1FE8ED0C" w14:textId="77777777" w:rsidR="00E83DFA" w:rsidRPr="00E83DFA" w:rsidRDefault="00B80821" w:rsidP="00E83DFA">
      <w:pPr>
        <w:rPr>
          <w:rFonts w:ascii="Times New Roman" w:hAnsi="Times New Roman" w:cs="Times New Roman"/>
          <w:sz w:val="28"/>
          <w:szCs w:val="28"/>
        </w:rPr>
      </w:pPr>
      <w:r w:rsidRPr="00E83DFA">
        <w:rPr>
          <w:rFonts w:ascii="Times New Roman" w:hAnsi="Times New Roman" w:cs="Times New Roman"/>
          <w:sz w:val="28"/>
          <w:szCs w:val="28"/>
        </w:rPr>
        <w:t xml:space="preserve">  </w:t>
      </w:r>
    </w:p>
    <w:p w14:paraId="45DAAC51" w14:textId="77777777" w:rsidR="00606CF6" w:rsidRDefault="00B80821"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experience did the priests in verse 11 have in common with Moses </w:t>
      </w:r>
      <w:r w:rsidRPr="00F226C5">
        <w:rPr>
          <w:rFonts w:ascii="Times New Roman" w:hAnsi="Times New Roman" w:cs="Times New Roman"/>
          <w:i/>
          <w:sz w:val="24"/>
          <w:szCs w:val="24"/>
        </w:rPr>
        <w:t>(Ex.40:34-5)</w:t>
      </w:r>
      <w:r>
        <w:rPr>
          <w:rFonts w:ascii="Times New Roman" w:hAnsi="Times New Roman" w:cs="Times New Roman"/>
          <w:sz w:val="28"/>
          <w:szCs w:val="28"/>
        </w:rPr>
        <w:t xml:space="preserve"> Ezekiel </w:t>
      </w:r>
      <w:r w:rsidRPr="00F226C5">
        <w:rPr>
          <w:rFonts w:ascii="Times New Roman" w:hAnsi="Times New Roman" w:cs="Times New Roman"/>
          <w:i/>
          <w:sz w:val="24"/>
          <w:szCs w:val="24"/>
        </w:rPr>
        <w:t xml:space="preserve">(Ez.10:4) </w:t>
      </w:r>
      <w:r>
        <w:rPr>
          <w:rFonts w:ascii="Times New Roman" w:hAnsi="Times New Roman" w:cs="Times New Roman"/>
          <w:sz w:val="28"/>
          <w:szCs w:val="28"/>
        </w:rPr>
        <w:t xml:space="preserve">Isaiah </w:t>
      </w:r>
      <w:r w:rsidRPr="00F226C5">
        <w:rPr>
          <w:rFonts w:ascii="Times New Roman" w:hAnsi="Times New Roman" w:cs="Times New Roman"/>
          <w:i/>
          <w:sz w:val="24"/>
          <w:szCs w:val="24"/>
        </w:rPr>
        <w:t>(Is. 6:1-5)</w:t>
      </w:r>
      <w:r>
        <w:rPr>
          <w:rFonts w:ascii="Times New Roman" w:hAnsi="Times New Roman" w:cs="Times New Roman"/>
          <w:sz w:val="28"/>
          <w:szCs w:val="28"/>
        </w:rPr>
        <w:t xml:space="preserve"> David </w:t>
      </w:r>
      <w:r w:rsidRPr="00F226C5">
        <w:rPr>
          <w:rFonts w:ascii="Times New Roman" w:hAnsi="Times New Roman" w:cs="Times New Roman"/>
          <w:i/>
          <w:sz w:val="24"/>
          <w:szCs w:val="24"/>
        </w:rPr>
        <w:t xml:space="preserve">(1 Chron.16:25, 27, 34) </w:t>
      </w:r>
      <w:r>
        <w:rPr>
          <w:rFonts w:ascii="Times New Roman" w:hAnsi="Times New Roman" w:cs="Times New Roman"/>
          <w:sz w:val="28"/>
          <w:szCs w:val="28"/>
        </w:rPr>
        <w:t>and the</w:t>
      </w:r>
      <w:r w:rsidR="007C74FF">
        <w:rPr>
          <w:rFonts w:ascii="Times New Roman" w:hAnsi="Times New Roman" w:cs="Times New Roman"/>
          <w:sz w:val="28"/>
          <w:szCs w:val="28"/>
        </w:rPr>
        <w:t xml:space="preserve"> disciples of Jesus </w:t>
      </w:r>
      <w:r w:rsidR="007C74FF" w:rsidRPr="00F226C5">
        <w:rPr>
          <w:rFonts w:ascii="Times New Roman" w:hAnsi="Times New Roman" w:cs="Times New Roman"/>
          <w:i/>
          <w:sz w:val="24"/>
          <w:szCs w:val="24"/>
        </w:rPr>
        <w:t>(Luke 9:34</w:t>
      </w:r>
      <w:r w:rsidR="00F226C5" w:rsidRPr="00F226C5">
        <w:rPr>
          <w:rFonts w:ascii="Times New Roman" w:hAnsi="Times New Roman" w:cs="Times New Roman"/>
          <w:i/>
          <w:sz w:val="24"/>
          <w:szCs w:val="24"/>
        </w:rPr>
        <w:t>)</w:t>
      </w:r>
    </w:p>
    <w:p w14:paraId="711179C9" w14:textId="77777777" w:rsidR="00286E92" w:rsidRPr="00286E92" w:rsidRDefault="00286E92" w:rsidP="00286E92">
      <w:pPr>
        <w:pStyle w:val="ListParagraph"/>
        <w:rPr>
          <w:rFonts w:ascii="Times New Roman" w:hAnsi="Times New Roman" w:cs="Times New Roman"/>
          <w:sz w:val="28"/>
          <w:szCs w:val="28"/>
        </w:rPr>
      </w:pPr>
    </w:p>
    <w:p w14:paraId="467A1678" w14:textId="77777777" w:rsidR="00286E92" w:rsidRDefault="00DC3567"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was the time chosen for the Temple dedication particularly appropriate?</w:t>
      </w:r>
      <w:r w:rsidR="00286E92">
        <w:rPr>
          <w:rFonts w:ascii="Times New Roman" w:hAnsi="Times New Roman" w:cs="Times New Roman"/>
          <w:sz w:val="28"/>
          <w:szCs w:val="28"/>
        </w:rPr>
        <w:t xml:space="preserve"> </w:t>
      </w:r>
      <w:r>
        <w:rPr>
          <w:rFonts w:ascii="Times New Roman" w:hAnsi="Times New Roman" w:cs="Times New Roman"/>
          <w:i/>
          <w:sz w:val="24"/>
          <w:szCs w:val="24"/>
        </w:rPr>
        <w:t xml:space="preserve"> (SDA BC vol.2 p.</w:t>
      </w:r>
      <w:r w:rsidR="00286E92" w:rsidRPr="00286E92">
        <w:rPr>
          <w:rFonts w:ascii="Times New Roman" w:hAnsi="Times New Roman" w:cs="Times New Roman"/>
          <w:i/>
          <w:sz w:val="24"/>
          <w:szCs w:val="24"/>
        </w:rPr>
        <w:t>)</w:t>
      </w:r>
    </w:p>
    <w:p w14:paraId="54BCDC93" w14:textId="77777777" w:rsidR="00F31BEF" w:rsidRPr="00F31BEF" w:rsidRDefault="00F31BEF" w:rsidP="00F31BEF">
      <w:pPr>
        <w:pStyle w:val="ListParagraph"/>
        <w:rPr>
          <w:rFonts w:ascii="Times New Roman" w:hAnsi="Times New Roman" w:cs="Times New Roman"/>
          <w:sz w:val="28"/>
          <w:szCs w:val="28"/>
        </w:rPr>
      </w:pPr>
    </w:p>
    <w:p w14:paraId="6C66CB37" w14:textId="77777777" w:rsidR="00F31BEF" w:rsidRDefault="00DC3567"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Solomon’s prayer is still used as an example by ministers to dedicate houses of worship.  </w:t>
      </w:r>
      <w:r w:rsidR="00613F90">
        <w:rPr>
          <w:rFonts w:ascii="Times New Roman" w:hAnsi="Times New Roman" w:cs="Times New Roman"/>
          <w:sz w:val="28"/>
          <w:szCs w:val="28"/>
        </w:rPr>
        <w:t>Verses 31-46 mentions seven cases in which Solomon asks for God’s mercy.  They are:</w:t>
      </w:r>
    </w:p>
    <w:p w14:paraId="3E8EF8B0" w14:textId="77777777" w:rsidR="006A114E" w:rsidRPr="00CA39A4" w:rsidRDefault="006A114E" w:rsidP="00CA39A4">
      <w:pPr>
        <w:rPr>
          <w:rFonts w:ascii="Times New Roman" w:hAnsi="Times New Roman" w:cs="Times New Roman"/>
          <w:sz w:val="24"/>
          <w:szCs w:val="24"/>
        </w:rPr>
      </w:pPr>
    </w:p>
    <w:p w14:paraId="0DE74D95"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6FDC1AE7" wp14:editId="6A010208">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p>
    <w:p w14:paraId="7D981834" w14:textId="77777777" w:rsidR="00493E7E" w:rsidRPr="00606CF6" w:rsidRDefault="008D10AB" w:rsidP="00493E7E">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14:paraId="4EE5833E" w14:textId="77777777" w:rsidR="00046DF2" w:rsidRDefault="00E83DFA" w:rsidP="00E83DFA">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w:t>
      </w:r>
      <w:r w:rsidRPr="00E83DFA">
        <w:rPr>
          <w:rFonts w:ascii="Times New Roman" w:hAnsi="Times New Roman" w:cs="Times New Roman"/>
          <w:sz w:val="28"/>
          <w:szCs w:val="28"/>
        </w:rPr>
        <w:t>What is the secret to finding peace and riches on earth?</w:t>
      </w:r>
    </w:p>
    <w:p w14:paraId="55E8C135" w14:textId="77777777" w:rsidR="00E83DFA" w:rsidRDefault="00E83DFA" w:rsidP="00E83DFA">
      <w:pPr>
        <w:rPr>
          <w:rFonts w:ascii="Times New Roman" w:hAnsi="Times New Roman" w:cs="Times New Roman"/>
          <w:sz w:val="28"/>
          <w:szCs w:val="28"/>
        </w:rPr>
      </w:pPr>
    </w:p>
    <w:p w14:paraId="5D48E65E" w14:textId="77777777" w:rsidR="00E83DFA" w:rsidRDefault="00E83DFA" w:rsidP="00E83DFA">
      <w:pPr>
        <w:rPr>
          <w:rFonts w:ascii="Times New Roman" w:hAnsi="Times New Roman" w:cs="Times New Roman"/>
          <w:sz w:val="28"/>
          <w:szCs w:val="28"/>
        </w:rPr>
      </w:pPr>
    </w:p>
    <w:p w14:paraId="50BA955D" w14:textId="77777777" w:rsidR="00E83DFA" w:rsidRPr="00DA2896" w:rsidRDefault="00DA2896" w:rsidP="00DA2896">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w:t>
      </w:r>
      <w:r w:rsidR="00E83DFA" w:rsidRPr="00DA2896">
        <w:rPr>
          <w:rFonts w:ascii="Times New Roman" w:hAnsi="Times New Roman" w:cs="Times New Roman"/>
          <w:sz w:val="28"/>
          <w:szCs w:val="28"/>
        </w:rPr>
        <w:t xml:space="preserve">There are numerous </w:t>
      </w:r>
      <w:r>
        <w:rPr>
          <w:rFonts w:ascii="Times New Roman" w:hAnsi="Times New Roman" w:cs="Times New Roman"/>
          <w:sz w:val="28"/>
          <w:szCs w:val="28"/>
        </w:rPr>
        <w:t>places in scripture that tell</w:t>
      </w:r>
      <w:r w:rsidR="00E83DFA" w:rsidRPr="00DA2896">
        <w:rPr>
          <w:rFonts w:ascii="Times New Roman" w:hAnsi="Times New Roman" w:cs="Times New Roman"/>
          <w:sz w:val="28"/>
          <w:szCs w:val="28"/>
        </w:rPr>
        <w:t xml:space="preserve"> God </w:t>
      </w:r>
      <w:r>
        <w:rPr>
          <w:rFonts w:ascii="Times New Roman" w:hAnsi="Times New Roman" w:cs="Times New Roman"/>
          <w:sz w:val="28"/>
          <w:szCs w:val="28"/>
        </w:rPr>
        <w:t xml:space="preserve">promises and </w:t>
      </w:r>
      <w:r w:rsidR="00E83DFA" w:rsidRPr="00DA2896">
        <w:rPr>
          <w:rFonts w:ascii="Times New Roman" w:hAnsi="Times New Roman" w:cs="Times New Roman"/>
          <w:sz w:val="28"/>
          <w:szCs w:val="28"/>
        </w:rPr>
        <w:t>desire</w:t>
      </w:r>
      <w:r>
        <w:rPr>
          <w:rFonts w:ascii="Times New Roman" w:hAnsi="Times New Roman" w:cs="Times New Roman"/>
          <w:sz w:val="28"/>
          <w:szCs w:val="28"/>
        </w:rPr>
        <w:t>s</w:t>
      </w:r>
      <w:r w:rsidR="00E83DFA" w:rsidRPr="00DA2896">
        <w:rPr>
          <w:rFonts w:ascii="Times New Roman" w:hAnsi="Times New Roman" w:cs="Times New Roman"/>
          <w:sz w:val="28"/>
          <w:szCs w:val="28"/>
        </w:rPr>
        <w:t xml:space="preserve"> to be with His people</w:t>
      </w:r>
      <w:r w:rsidRPr="00DA2896">
        <w:rPr>
          <w:rFonts w:ascii="Times New Roman" w:hAnsi="Times New Roman" w:cs="Times New Roman"/>
          <w:sz w:val="28"/>
          <w:szCs w:val="28"/>
        </w:rPr>
        <w:t>,</w:t>
      </w:r>
      <w:r w:rsidR="00E83DFA" w:rsidRPr="00DA2896">
        <w:rPr>
          <w:rFonts w:ascii="Times New Roman" w:hAnsi="Times New Roman" w:cs="Times New Roman"/>
          <w:sz w:val="28"/>
          <w:szCs w:val="28"/>
        </w:rPr>
        <w:t xml:space="preserve"> forever.</w:t>
      </w:r>
      <w:r w:rsidRPr="00DA2896">
        <w:rPr>
          <w:rFonts w:ascii="Times New Roman" w:hAnsi="Times New Roman" w:cs="Times New Roman"/>
          <w:sz w:val="28"/>
          <w:szCs w:val="28"/>
        </w:rPr>
        <w:t xml:space="preserve">  So, w</w:t>
      </w:r>
      <w:r w:rsidR="00E83DFA" w:rsidRPr="00DA2896">
        <w:rPr>
          <w:rFonts w:ascii="Times New Roman" w:hAnsi="Times New Roman" w:cs="Times New Roman"/>
          <w:sz w:val="28"/>
          <w:szCs w:val="28"/>
        </w:rPr>
        <w:t xml:space="preserve">hy </w:t>
      </w:r>
      <w:r>
        <w:rPr>
          <w:rFonts w:ascii="Times New Roman" w:hAnsi="Times New Roman" w:cs="Times New Roman"/>
          <w:sz w:val="28"/>
          <w:szCs w:val="28"/>
        </w:rPr>
        <w:t>do th</w:t>
      </w:r>
      <w:r w:rsidR="00626095">
        <w:rPr>
          <w:rFonts w:ascii="Times New Roman" w:hAnsi="Times New Roman" w:cs="Times New Roman"/>
          <w:sz w:val="28"/>
          <w:szCs w:val="28"/>
        </w:rPr>
        <w:t>os</w:t>
      </w:r>
      <w:r>
        <w:rPr>
          <w:rFonts w:ascii="Times New Roman" w:hAnsi="Times New Roman" w:cs="Times New Roman"/>
          <w:sz w:val="28"/>
          <w:szCs w:val="28"/>
        </w:rPr>
        <w:t>e promises often</w:t>
      </w:r>
      <w:r w:rsidRPr="00DA2896">
        <w:rPr>
          <w:rFonts w:ascii="Times New Roman" w:hAnsi="Times New Roman" w:cs="Times New Roman"/>
          <w:sz w:val="28"/>
          <w:szCs w:val="28"/>
        </w:rPr>
        <w:t xml:space="preserve"> fail</w:t>
      </w:r>
      <w:r>
        <w:rPr>
          <w:rFonts w:ascii="Times New Roman" w:hAnsi="Times New Roman" w:cs="Times New Roman"/>
          <w:sz w:val="28"/>
          <w:szCs w:val="28"/>
        </w:rPr>
        <w:t xml:space="preserve"> to materialize</w:t>
      </w:r>
      <w:r w:rsidRPr="00DA2896">
        <w:rPr>
          <w:rFonts w:ascii="Times New Roman" w:hAnsi="Times New Roman" w:cs="Times New Roman"/>
          <w:sz w:val="28"/>
          <w:szCs w:val="28"/>
        </w:rPr>
        <w:t xml:space="preserve">? </w:t>
      </w:r>
      <w:r w:rsidR="00E83DFA" w:rsidRPr="00DA2896">
        <w:rPr>
          <w:rFonts w:ascii="Times New Roman" w:hAnsi="Times New Roman" w:cs="Times New Roman"/>
          <w:sz w:val="28"/>
          <w:szCs w:val="28"/>
        </w:rPr>
        <w:t xml:space="preserve">  </w:t>
      </w:r>
    </w:p>
    <w:p w14:paraId="2100FC3C" w14:textId="77777777" w:rsidR="00E83DFA" w:rsidRPr="00DA2896" w:rsidRDefault="00E83DFA" w:rsidP="00DA2896">
      <w:pPr>
        <w:rPr>
          <w:rFonts w:ascii="Times New Roman" w:hAnsi="Times New Roman" w:cs="Times New Roman"/>
          <w:sz w:val="28"/>
          <w:szCs w:val="28"/>
        </w:rPr>
      </w:pPr>
    </w:p>
    <w:p w14:paraId="3DD94F68" w14:textId="77777777" w:rsidR="001A081A" w:rsidRPr="001A081A" w:rsidRDefault="001A081A" w:rsidP="001A081A">
      <w:pPr>
        <w:rPr>
          <w:rFonts w:ascii="Times New Roman" w:hAnsi="Times New Roman" w:cs="Times New Roman"/>
          <w:sz w:val="24"/>
          <w:szCs w:val="24"/>
        </w:rPr>
      </w:pPr>
    </w:p>
    <w:p w14:paraId="54C818CE" w14:textId="77777777" w:rsidR="000E6E4B" w:rsidRDefault="001A081A" w:rsidP="002B2044">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3B7DF52" wp14:editId="7FFF34A3">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1B6C7061" w14:textId="77777777" w:rsidR="001A081A" w:rsidRPr="001A081A" w:rsidRDefault="001A081A" w:rsidP="001A081A">
      <w:pPr>
        <w:rPr>
          <w:rFonts w:ascii="Times New Roman" w:hAnsi="Times New Roman" w:cs="Times New Roman"/>
          <w:i/>
          <w:sz w:val="20"/>
          <w:szCs w:val="20"/>
        </w:rPr>
      </w:pPr>
    </w:p>
    <w:sectPr w:rsidR="001A081A" w:rsidRPr="001A081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7699198">
    <w:abstractNumId w:val="6"/>
    <w:lvlOverride w:ilvl="0">
      <w:startOverride w:val="1"/>
    </w:lvlOverride>
    <w:lvlOverride w:ilvl="1"/>
    <w:lvlOverride w:ilvl="2"/>
    <w:lvlOverride w:ilvl="3"/>
    <w:lvlOverride w:ilvl="4"/>
    <w:lvlOverride w:ilvl="5"/>
    <w:lvlOverride w:ilvl="6"/>
    <w:lvlOverride w:ilvl="7"/>
    <w:lvlOverride w:ilvl="8"/>
  </w:num>
  <w:num w:numId="2" w16cid:durableId="1120301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94434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1410506">
    <w:abstractNumId w:val="2"/>
  </w:num>
  <w:num w:numId="5" w16cid:durableId="768159360">
    <w:abstractNumId w:val="12"/>
  </w:num>
  <w:num w:numId="6" w16cid:durableId="1240479949">
    <w:abstractNumId w:val="7"/>
  </w:num>
  <w:num w:numId="7" w16cid:durableId="205728409">
    <w:abstractNumId w:val="8"/>
  </w:num>
  <w:num w:numId="8" w16cid:durableId="808280165">
    <w:abstractNumId w:val="1"/>
  </w:num>
  <w:num w:numId="9" w16cid:durableId="1068957733">
    <w:abstractNumId w:val="0"/>
  </w:num>
  <w:num w:numId="10" w16cid:durableId="197934908">
    <w:abstractNumId w:val="10"/>
  </w:num>
  <w:num w:numId="11" w16cid:durableId="2085374177">
    <w:abstractNumId w:val="5"/>
  </w:num>
  <w:num w:numId="12" w16cid:durableId="327447198">
    <w:abstractNumId w:val="11"/>
  </w:num>
  <w:num w:numId="13" w16cid:durableId="854995431">
    <w:abstractNumId w:val="4"/>
  </w:num>
  <w:num w:numId="14" w16cid:durableId="12250220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041899"/>
    <w:rsid w:val="00046DF2"/>
    <w:rsid w:val="00084B28"/>
    <w:rsid w:val="000E6E4B"/>
    <w:rsid w:val="001603D9"/>
    <w:rsid w:val="0016535B"/>
    <w:rsid w:val="001A081A"/>
    <w:rsid w:val="001C317B"/>
    <w:rsid w:val="001D3A81"/>
    <w:rsid w:val="001F44DD"/>
    <w:rsid w:val="0025466F"/>
    <w:rsid w:val="00286E92"/>
    <w:rsid w:val="0029248E"/>
    <w:rsid w:val="002B2044"/>
    <w:rsid w:val="002F5AF1"/>
    <w:rsid w:val="00327C71"/>
    <w:rsid w:val="0033469D"/>
    <w:rsid w:val="00360346"/>
    <w:rsid w:val="0036155E"/>
    <w:rsid w:val="00366127"/>
    <w:rsid w:val="003A483D"/>
    <w:rsid w:val="003C2C6C"/>
    <w:rsid w:val="004269C9"/>
    <w:rsid w:val="00444325"/>
    <w:rsid w:val="00457680"/>
    <w:rsid w:val="00467366"/>
    <w:rsid w:val="004762F5"/>
    <w:rsid w:val="00493E7E"/>
    <w:rsid w:val="00494F73"/>
    <w:rsid w:val="004F34EA"/>
    <w:rsid w:val="00556E0B"/>
    <w:rsid w:val="00573EBE"/>
    <w:rsid w:val="005B1573"/>
    <w:rsid w:val="005E45A6"/>
    <w:rsid w:val="005F7207"/>
    <w:rsid w:val="00603C02"/>
    <w:rsid w:val="00606CF6"/>
    <w:rsid w:val="00607C94"/>
    <w:rsid w:val="00613F90"/>
    <w:rsid w:val="00626095"/>
    <w:rsid w:val="00626511"/>
    <w:rsid w:val="00633C42"/>
    <w:rsid w:val="0068249A"/>
    <w:rsid w:val="00691F01"/>
    <w:rsid w:val="00697996"/>
    <w:rsid w:val="006A114E"/>
    <w:rsid w:val="006C0C80"/>
    <w:rsid w:val="006C2A86"/>
    <w:rsid w:val="006D0838"/>
    <w:rsid w:val="00715676"/>
    <w:rsid w:val="00737B53"/>
    <w:rsid w:val="00744E61"/>
    <w:rsid w:val="007601F1"/>
    <w:rsid w:val="007B2502"/>
    <w:rsid w:val="007C74FF"/>
    <w:rsid w:val="007D4078"/>
    <w:rsid w:val="008064BB"/>
    <w:rsid w:val="0082433A"/>
    <w:rsid w:val="00825BEF"/>
    <w:rsid w:val="008426F9"/>
    <w:rsid w:val="008554B2"/>
    <w:rsid w:val="0089374B"/>
    <w:rsid w:val="008975AB"/>
    <w:rsid w:val="008D10AB"/>
    <w:rsid w:val="009117D4"/>
    <w:rsid w:val="0093048D"/>
    <w:rsid w:val="00944865"/>
    <w:rsid w:val="00946834"/>
    <w:rsid w:val="0097502A"/>
    <w:rsid w:val="00997374"/>
    <w:rsid w:val="009B7DED"/>
    <w:rsid w:val="009C1C64"/>
    <w:rsid w:val="009C1DD9"/>
    <w:rsid w:val="009C2B79"/>
    <w:rsid w:val="009D6CCD"/>
    <w:rsid w:val="009E7C5D"/>
    <w:rsid w:val="009F2212"/>
    <w:rsid w:val="00A50030"/>
    <w:rsid w:val="00A866C9"/>
    <w:rsid w:val="00A95318"/>
    <w:rsid w:val="00A965DC"/>
    <w:rsid w:val="00AA04BD"/>
    <w:rsid w:val="00B07189"/>
    <w:rsid w:val="00B146BB"/>
    <w:rsid w:val="00B26C17"/>
    <w:rsid w:val="00B80821"/>
    <w:rsid w:val="00B84C86"/>
    <w:rsid w:val="00B95D15"/>
    <w:rsid w:val="00BC7799"/>
    <w:rsid w:val="00BC7D38"/>
    <w:rsid w:val="00C046AE"/>
    <w:rsid w:val="00C15361"/>
    <w:rsid w:val="00C3337A"/>
    <w:rsid w:val="00C47A7D"/>
    <w:rsid w:val="00C72BDF"/>
    <w:rsid w:val="00C74B5C"/>
    <w:rsid w:val="00C84482"/>
    <w:rsid w:val="00CA39A4"/>
    <w:rsid w:val="00CB4B06"/>
    <w:rsid w:val="00CE79CA"/>
    <w:rsid w:val="00D23F79"/>
    <w:rsid w:val="00D91F24"/>
    <w:rsid w:val="00DA2896"/>
    <w:rsid w:val="00DC0000"/>
    <w:rsid w:val="00DC3567"/>
    <w:rsid w:val="00DD035A"/>
    <w:rsid w:val="00E459D0"/>
    <w:rsid w:val="00E55C5B"/>
    <w:rsid w:val="00E75E40"/>
    <w:rsid w:val="00E77319"/>
    <w:rsid w:val="00E83DFA"/>
    <w:rsid w:val="00E969E4"/>
    <w:rsid w:val="00F031AC"/>
    <w:rsid w:val="00F054D2"/>
    <w:rsid w:val="00F226C5"/>
    <w:rsid w:val="00F31BEF"/>
    <w:rsid w:val="00F73392"/>
    <w:rsid w:val="00FA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8DA8"/>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73CEC-38F9-4C5A-87C8-89D54D923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2023-10-18T23:09:00Z</cp:lastPrinted>
  <dcterms:created xsi:type="dcterms:W3CDTF">2023-10-25T21:59:00Z</dcterms:created>
  <dcterms:modified xsi:type="dcterms:W3CDTF">2023-10-25T21:59:00Z</dcterms:modified>
</cp:coreProperties>
</file>