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5B8D45C0"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2C27E2A"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BF34ED">
        <w:rPr>
          <w:rFonts w:ascii="Algerian" w:hAnsi="Algerian"/>
          <w:sz w:val="36"/>
          <w:szCs w:val="36"/>
        </w:rPr>
        <w:tab/>
        <w:t xml:space="preserve">     </w:t>
      </w:r>
      <w:r w:rsidR="00C95801">
        <w:rPr>
          <w:rFonts w:ascii="Algerian" w:hAnsi="Algerian"/>
          <w:sz w:val="36"/>
          <w:szCs w:val="36"/>
        </w:rPr>
        <w:t xml:space="preserve"> </w:t>
      </w:r>
      <w:r w:rsidR="004737FC">
        <w:rPr>
          <w:rFonts w:ascii="Algerian" w:hAnsi="Algerian"/>
          <w:sz w:val="36"/>
          <w:szCs w:val="36"/>
        </w:rPr>
        <w:t>“</w:t>
      </w:r>
      <w:r w:rsidR="00BF34ED">
        <w:rPr>
          <w:rFonts w:ascii="Algerian" w:hAnsi="Algerian"/>
          <w:sz w:val="36"/>
          <w:szCs w:val="36"/>
        </w:rPr>
        <w:t>King Ahaz</w:t>
      </w:r>
      <w:r w:rsidR="008663EE">
        <w:rPr>
          <w:rFonts w:ascii="Algerian" w:hAnsi="Algerian"/>
          <w:sz w:val="36"/>
          <w:szCs w:val="36"/>
        </w:rPr>
        <w:t>”</w:t>
      </w:r>
    </w:p>
    <w:p w14:paraId="353B109A" w14:textId="1AB83255" w:rsidR="009E6D6E" w:rsidRDefault="007037BE" w:rsidP="00E30D32">
      <w:pPr>
        <w:ind w:left="5820"/>
        <w:rPr>
          <w:rFonts w:ascii="Times New Roman" w:hAnsi="Times New Roman" w:cs="Times New Roman"/>
          <w:sz w:val="32"/>
          <w:szCs w:val="32"/>
        </w:rPr>
      </w:pPr>
      <w:r>
        <w:rPr>
          <w:rFonts w:ascii="Times New Roman" w:hAnsi="Times New Roman" w:cs="Times New Roman"/>
          <w:sz w:val="32"/>
          <w:szCs w:val="32"/>
        </w:rPr>
        <w:t xml:space="preserve">2 Kings </w:t>
      </w:r>
      <w:r w:rsidR="00D36C75">
        <w:rPr>
          <w:rFonts w:ascii="Times New Roman" w:hAnsi="Times New Roman" w:cs="Times New Roman"/>
          <w:sz w:val="32"/>
          <w:szCs w:val="32"/>
        </w:rPr>
        <w:t>1</w:t>
      </w:r>
      <w:r w:rsidR="00BF34ED">
        <w:rPr>
          <w:rFonts w:ascii="Times New Roman" w:hAnsi="Times New Roman" w:cs="Times New Roman"/>
          <w:sz w:val="32"/>
          <w:szCs w:val="32"/>
        </w:rPr>
        <w:t>6</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r w:rsidR="009E6D6E">
        <w:rPr>
          <w:rFonts w:ascii="Times New Roman" w:hAnsi="Times New Roman" w:cs="Times New Roman"/>
          <w:sz w:val="32"/>
          <w:szCs w:val="32"/>
        </w:rPr>
        <w:t>2Chronicles 28</w:t>
      </w:r>
      <w:r w:rsidR="000A706E" w:rsidRPr="000A706E">
        <w:rPr>
          <w:rFonts w:ascii="Times New Roman" w:hAnsi="Times New Roman" w:cs="Times New Roman"/>
          <w:sz w:val="32"/>
          <w:szCs w:val="32"/>
        </w:rPr>
        <w:t xml:space="preserve"> </w:t>
      </w:r>
      <w:r w:rsidR="000A706E">
        <w:rPr>
          <w:rFonts w:ascii="Times New Roman" w:hAnsi="Times New Roman" w:cs="Times New Roman"/>
          <w:sz w:val="32"/>
          <w:szCs w:val="32"/>
        </w:rPr>
        <w:t xml:space="preserve">                                                                    </w:t>
      </w:r>
      <w:r w:rsidR="00BE093A">
        <w:rPr>
          <w:rFonts w:ascii="Times New Roman" w:hAnsi="Times New Roman" w:cs="Times New Roman"/>
          <w:sz w:val="32"/>
          <w:szCs w:val="32"/>
        </w:rPr>
        <w:t xml:space="preserve"> </w:t>
      </w:r>
      <w:r w:rsidR="000A706E">
        <w:rPr>
          <w:rFonts w:ascii="Times New Roman" w:hAnsi="Times New Roman" w:cs="Times New Roman"/>
          <w:sz w:val="32"/>
          <w:szCs w:val="32"/>
        </w:rPr>
        <w:t>Isaiah 7:1-13</w:t>
      </w:r>
    </w:p>
    <w:p w14:paraId="162F3FD1" w14:textId="6BF8238A" w:rsidR="00003F79" w:rsidRPr="00E30D32" w:rsidRDefault="00323A3D"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003F79">
        <w:rPr>
          <w:rFonts w:ascii="Times New Roman" w:hAnsi="Times New Roman" w:cs="Times New Roman"/>
          <w:sz w:val="32"/>
          <w:szCs w:val="32"/>
        </w:rPr>
        <w:t>PK 3</w:t>
      </w:r>
      <w:r w:rsidR="00070598">
        <w:rPr>
          <w:rFonts w:ascii="Times New Roman" w:hAnsi="Times New Roman" w:cs="Times New Roman"/>
          <w:sz w:val="32"/>
          <w:szCs w:val="32"/>
        </w:rPr>
        <w:t>22</w:t>
      </w:r>
      <w:r w:rsidR="00003F79">
        <w:rPr>
          <w:rFonts w:ascii="Times New Roman" w:hAnsi="Times New Roman" w:cs="Times New Roman"/>
          <w:sz w:val="32"/>
          <w:szCs w:val="32"/>
        </w:rPr>
        <w:t>-</w:t>
      </w:r>
      <w:r w:rsidR="00BD621C">
        <w:rPr>
          <w:rFonts w:ascii="Times New Roman" w:hAnsi="Times New Roman" w:cs="Times New Roman"/>
          <w:sz w:val="32"/>
          <w:szCs w:val="32"/>
        </w:rPr>
        <w:t>3</w:t>
      </w:r>
      <w:r w:rsidR="00070598">
        <w:rPr>
          <w:rFonts w:ascii="Times New Roman" w:hAnsi="Times New Roman" w:cs="Times New Roman"/>
          <w:sz w:val="32"/>
          <w:szCs w:val="32"/>
        </w:rPr>
        <w:t>3</w:t>
      </w:r>
      <w:r w:rsidR="00BD621C">
        <w:rPr>
          <w:rFonts w:ascii="Times New Roman" w:hAnsi="Times New Roman" w:cs="Times New Roman"/>
          <w:sz w:val="32"/>
          <w:szCs w:val="32"/>
        </w:rPr>
        <w:t>0</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56D84D9"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038F28CD"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A309F9" w:rsidRPr="00824947">
        <w:rPr>
          <w:rFonts w:ascii="Times New Roman" w:hAnsi="Times New Roman" w:cs="Times New Roman"/>
          <w:i/>
          <w:iCs/>
          <w:sz w:val="24"/>
          <w:szCs w:val="24"/>
        </w:rPr>
        <w:t xml:space="preserve">Jotham’s son, </w:t>
      </w:r>
      <w:r w:rsidR="009D489E" w:rsidRPr="00824947">
        <w:rPr>
          <w:rFonts w:ascii="Times New Roman" w:hAnsi="Times New Roman" w:cs="Times New Roman"/>
          <w:i/>
          <w:iCs/>
          <w:sz w:val="24"/>
          <w:szCs w:val="24"/>
        </w:rPr>
        <w:t>Ahaz</w:t>
      </w:r>
      <w:r w:rsidR="009D489E">
        <w:rPr>
          <w:rFonts w:ascii="Times New Roman" w:hAnsi="Times New Roman" w:cs="Times New Roman"/>
          <w:i/>
          <w:iCs/>
          <w:sz w:val="24"/>
          <w:szCs w:val="24"/>
        </w:rPr>
        <w:t xml:space="preserve"> became king </w:t>
      </w:r>
      <w:r w:rsidR="00BB5D8E">
        <w:rPr>
          <w:rFonts w:ascii="Times New Roman" w:hAnsi="Times New Roman" w:cs="Times New Roman"/>
          <w:i/>
          <w:iCs/>
          <w:sz w:val="24"/>
          <w:szCs w:val="24"/>
        </w:rPr>
        <w:t xml:space="preserve">of Judah </w:t>
      </w:r>
      <w:r w:rsidR="009D489E">
        <w:rPr>
          <w:rFonts w:ascii="Times New Roman" w:hAnsi="Times New Roman" w:cs="Times New Roman"/>
          <w:i/>
          <w:iCs/>
          <w:sz w:val="24"/>
          <w:szCs w:val="24"/>
        </w:rPr>
        <w:t>at the age of twenty.</w:t>
      </w:r>
      <w:r w:rsidR="00BB5D8E">
        <w:rPr>
          <w:rFonts w:ascii="Times New Roman" w:hAnsi="Times New Roman" w:cs="Times New Roman"/>
          <w:i/>
          <w:iCs/>
          <w:sz w:val="24"/>
          <w:szCs w:val="24"/>
        </w:rPr>
        <w:t xml:space="preserve">  He ruled for 16 years</w:t>
      </w:r>
      <w:r w:rsidR="0034006C">
        <w:rPr>
          <w:rFonts w:ascii="Times New Roman" w:hAnsi="Times New Roman" w:cs="Times New Roman"/>
          <w:i/>
          <w:iCs/>
          <w:sz w:val="24"/>
          <w:szCs w:val="24"/>
        </w:rPr>
        <w:t xml:space="preserve"> from Jerusalem</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4983403A" w14:textId="4056B329" w:rsidR="00061234" w:rsidRDefault="0034006C"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do we know of Ahaz’s rule</w:t>
      </w:r>
      <w:r w:rsidR="0080389E">
        <w:rPr>
          <w:rFonts w:ascii="Times New Roman" w:hAnsi="Times New Roman" w:cs="Times New Roman"/>
          <w:sz w:val="28"/>
          <w:szCs w:val="28"/>
        </w:rPr>
        <w:t>?</w:t>
      </w:r>
    </w:p>
    <w:p w14:paraId="254088D6" w14:textId="2A55833D" w:rsidR="00E07314" w:rsidRDefault="00350528" w:rsidP="00502D81">
      <w:pPr>
        <w:rPr>
          <w:rFonts w:ascii="Times New Roman" w:hAnsi="Times New Roman" w:cs="Times New Roman"/>
          <w:sz w:val="24"/>
          <w:szCs w:val="24"/>
        </w:rPr>
      </w:pPr>
      <w:r>
        <w:rPr>
          <w:rFonts w:ascii="Times New Roman" w:hAnsi="Times New Roman" w:cs="Times New Roman"/>
          <w:sz w:val="24"/>
          <w:szCs w:val="24"/>
        </w:rPr>
        <w:t xml:space="preserve">He was wicked.  </w:t>
      </w:r>
      <w:r w:rsidR="004936F1">
        <w:rPr>
          <w:rFonts w:ascii="Times New Roman" w:hAnsi="Times New Roman" w:cs="Times New Roman"/>
          <w:sz w:val="24"/>
          <w:szCs w:val="24"/>
        </w:rPr>
        <w:t xml:space="preserve">He did </w:t>
      </w:r>
      <w:r w:rsidR="00326F7A">
        <w:rPr>
          <w:rFonts w:ascii="Times New Roman" w:hAnsi="Times New Roman" w:cs="Times New Roman"/>
          <w:sz w:val="24"/>
          <w:szCs w:val="24"/>
        </w:rPr>
        <w:t xml:space="preserve">NOT </w:t>
      </w:r>
      <w:r w:rsidR="004936F1">
        <w:rPr>
          <w:rFonts w:ascii="Times New Roman" w:hAnsi="Times New Roman" w:cs="Times New Roman"/>
          <w:sz w:val="24"/>
          <w:szCs w:val="24"/>
        </w:rPr>
        <w:t>that which was</w:t>
      </w:r>
      <w:r w:rsidR="00326F7A">
        <w:rPr>
          <w:rFonts w:ascii="Times New Roman" w:hAnsi="Times New Roman" w:cs="Times New Roman"/>
          <w:sz w:val="24"/>
          <w:szCs w:val="24"/>
        </w:rPr>
        <w:t xml:space="preserve"> right in the sight of the Lord his God, like David his </w:t>
      </w:r>
      <w:r w:rsidR="00A2123C">
        <w:rPr>
          <w:rFonts w:ascii="Times New Roman" w:hAnsi="Times New Roman" w:cs="Times New Roman"/>
          <w:sz w:val="24"/>
          <w:szCs w:val="24"/>
        </w:rPr>
        <w:t>‘</w:t>
      </w:r>
      <w:r w:rsidR="00326F7A">
        <w:rPr>
          <w:rFonts w:ascii="Times New Roman" w:hAnsi="Times New Roman" w:cs="Times New Roman"/>
          <w:sz w:val="24"/>
          <w:szCs w:val="24"/>
        </w:rPr>
        <w:t>father</w:t>
      </w:r>
      <w:r w:rsidR="00A2123C">
        <w:rPr>
          <w:rFonts w:ascii="Times New Roman" w:hAnsi="Times New Roman" w:cs="Times New Roman"/>
          <w:sz w:val="24"/>
          <w:szCs w:val="24"/>
        </w:rPr>
        <w:t>’</w:t>
      </w:r>
      <w:r w:rsidR="00326F7A">
        <w:rPr>
          <w:rFonts w:ascii="Times New Roman" w:hAnsi="Times New Roman" w:cs="Times New Roman"/>
          <w:sz w:val="24"/>
          <w:szCs w:val="24"/>
        </w:rPr>
        <w:t>.</w:t>
      </w:r>
      <w:r w:rsidR="00670DA1">
        <w:rPr>
          <w:rFonts w:ascii="Times New Roman" w:hAnsi="Times New Roman" w:cs="Times New Roman"/>
          <w:sz w:val="24"/>
          <w:szCs w:val="24"/>
        </w:rPr>
        <w:t xml:space="preserve">  He walked in the way of the kings of Israel, he offered his son as a sacrifice according to the abominations of the heathens, that the Lord </w:t>
      </w:r>
      <w:r w:rsidR="00156BDF">
        <w:rPr>
          <w:rFonts w:ascii="Times New Roman" w:hAnsi="Times New Roman" w:cs="Times New Roman"/>
          <w:sz w:val="24"/>
          <w:szCs w:val="24"/>
        </w:rPr>
        <w:t xml:space="preserve">cast out of the land.  He sacrificed and burnt incense in the high places, and on the hills and under </w:t>
      </w:r>
      <w:r>
        <w:rPr>
          <w:rFonts w:ascii="Times New Roman" w:hAnsi="Times New Roman" w:cs="Times New Roman"/>
          <w:sz w:val="24"/>
          <w:szCs w:val="24"/>
        </w:rPr>
        <w:t xml:space="preserve">practically </w:t>
      </w:r>
      <w:r w:rsidR="00156BDF">
        <w:rPr>
          <w:rFonts w:ascii="Times New Roman" w:hAnsi="Times New Roman" w:cs="Times New Roman"/>
          <w:sz w:val="24"/>
          <w:szCs w:val="24"/>
        </w:rPr>
        <w:t>every green tree.</w:t>
      </w:r>
      <w:r w:rsidR="004936F1">
        <w:rPr>
          <w:rFonts w:ascii="Times New Roman" w:hAnsi="Times New Roman" w:cs="Times New Roman"/>
          <w:sz w:val="24"/>
          <w:szCs w:val="24"/>
        </w:rPr>
        <w:t xml:space="preserve"> </w:t>
      </w:r>
      <w:r w:rsidR="00DD7CF7" w:rsidRPr="00DD7CF7">
        <w:rPr>
          <w:rFonts w:ascii="Times New Roman" w:hAnsi="Times New Roman" w:cs="Times New Roman"/>
          <w:i/>
          <w:iCs/>
          <w:sz w:val="20"/>
          <w:szCs w:val="20"/>
        </w:rPr>
        <w:t>(vs 2, 3)</w:t>
      </w:r>
    </w:p>
    <w:p w14:paraId="4938057C" w14:textId="77777777" w:rsidR="0027783A" w:rsidRPr="00502D81" w:rsidRDefault="0027783A" w:rsidP="00502D81">
      <w:pPr>
        <w:rPr>
          <w:rFonts w:ascii="Times New Roman" w:hAnsi="Times New Roman" w:cs="Times New Roman"/>
          <w:sz w:val="24"/>
          <w:szCs w:val="24"/>
        </w:rPr>
      </w:pPr>
    </w:p>
    <w:p w14:paraId="41E4181D" w14:textId="30CF0C55" w:rsidR="003D46C8" w:rsidRPr="00F83917" w:rsidRDefault="0080389E" w:rsidP="004E22E2">
      <w:pPr>
        <w:pStyle w:val="ListParagraph"/>
        <w:numPr>
          <w:ilvl w:val="3"/>
          <w:numId w:val="2"/>
        </w:numPr>
        <w:rPr>
          <w:rFonts w:ascii="Times New Roman" w:hAnsi="Times New Roman" w:cs="Times New Roman"/>
          <w:sz w:val="28"/>
          <w:szCs w:val="28"/>
        </w:rPr>
      </w:pPr>
      <w:r w:rsidRPr="00F83917">
        <w:rPr>
          <w:rFonts w:ascii="Times New Roman" w:hAnsi="Times New Roman" w:cs="Times New Roman"/>
          <w:sz w:val="28"/>
          <w:szCs w:val="28"/>
        </w:rPr>
        <w:t xml:space="preserve">What </w:t>
      </w:r>
      <w:r w:rsidR="00312E0A" w:rsidRPr="00F83917">
        <w:rPr>
          <w:rFonts w:ascii="Times New Roman" w:hAnsi="Times New Roman" w:cs="Times New Roman"/>
          <w:sz w:val="28"/>
          <w:szCs w:val="28"/>
        </w:rPr>
        <w:t>i</w:t>
      </w:r>
      <w:r w:rsidR="00EA4121" w:rsidRPr="00F83917">
        <w:rPr>
          <w:rFonts w:ascii="Times New Roman" w:hAnsi="Times New Roman" w:cs="Times New Roman"/>
          <w:sz w:val="28"/>
          <w:szCs w:val="28"/>
        </w:rPr>
        <w:t>s the Bibl</w:t>
      </w:r>
      <w:r w:rsidR="00FB5CB9" w:rsidRPr="00F83917">
        <w:rPr>
          <w:rFonts w:ascii="Times New Roman" w:hAnsi="Times New Roman" w:cs="Times New Roman"/>
          <w:sz w:val="28"/>
          <w:szCs w:val="28"/>
        </w:rPr>
        <w:t>ical</w:t>
      </w:r>
      <w:r w:rsidR="00EA4121" w:rsidRPr="00F83917">
        <w:rPr>
          <w:rFonts w:ascii="Times New Roman" w:hAnsi="Times New Roman" w:cs="Times New Roman"/>
          <w:sz w:val="28"/>
          <w:szCs w:val="28"/>
        </w:rPr>
        <w:t xml:space="preserve"> </w:t>
      </w:r>
      <w:r w:rsidR="00F27EA8" w:rsidRPr="00F83917">
        <w:rPr>
          <w:rFonts w:ascii="Times New Roman" w:hAnsi="Times New Roman" w:cs="Times New Roman"/>
          <w:sz w:val="28"/>
          <w:szCs w:val="28"/>
        </w:rPr>
        <w:t>stance</w:t>
      </w:r>
      <w:r w:rsidR="00EA4121" w:rsidRPr="00F83917">
        <w:rPr>
          <w:rFonts w:ascii="Times New Roman" w:hAnsi="Times New Roman" w:cs="Times New Roman"/>
          <w:sz w:val="28"/>
          <w:szCs w:val="28"/>
        </w:rPr>
        <w:t xml:space="preserve"> </w:t>
      </w:r>
      <w:r w:rsidR="00312E0A" w:rsidRPr="00F83917">
        <w:rPr>
          <w:rFonts w:ascii="Times New Roman" w:hAnsi="Times New Roman" w:cs="Times New Roman"/>
          <w:sz w:val="28"/>
          <w:szCs w:val="28"/>
        </w:rPr>
        <w:t>on child sacrifice?</w:t>
      </w:r>
    </w:p>
    <w:p w14:paraId="369D167A" w14:textId="28A84DC0" w:rsidR="0027783A" w:rsidRDefault="00B53F24" w:rsidP="00061234">
      <w:pPr>
        <w:rPr>
          <w:rFonts w:ascii="Times New Roman" w:hAnsi="Times New Roman" w:cs="Times New Roman"/>
          <w:sz w:val="28"/>
          <w:szCs w:val="28"/>
        </w:rPr>
      </w:pPr>
      <w:r w:rsidRPr="00470218">
        <w:rPr>
          <w:rFonts w:ascii="Times New Roman" w:hAnsi="Times New Roman" w:cs="Times New Roman"/>
          <w:sz w:val="24"/>
          <w:szCs w:val="24"/>
        </w:rPr>
        <w:t xml:space="preserve">Forbidden </w:t>
      </w:r>
      <w:r w:rsidR="00470218" w:rsidRPr="00470218">
        <w:rPr>
          <w:rFonts w:ascii="Times New Roman" w:hAnsi="Times New Roman" w:cs="Times New Roman"/>
          <w:sz w:val="24"/>
          <w:szCs w:val="24"/>
        </w:rPr>
        <w:t>by God under penalty of death</w:t>
      </w:r>
      <w:r w:rsidR="00470218">
        <w:rPr>
          <w:rFonts w:ascii="Times New Roman" w:hAnsi="Times New Roman" w:cs="Times New Roman"/>
          <w:sz w:val="28"/>
          <w:szCs w:val="28"/>
        </w:rPr>
        <w:t xml:space="preserve"> </w:t>
      </w:r>
      <w:r w:rsidR="00470218" w:rsidRPr="00470218">
        <w:rPr>
          <w:rFonts w:ascii="Times New Roman" w:hAnsi="Times New Roman" w:cs="Times New Roman"/>
          <w:i/>
          <w:iCs/>
          <w:sz w:val="20"/>
          <w:szCs w:val="20"/>
        </w:rPr>
        <w:t>(Lev. 18:21)</w:t>
      </w:r>
    </w:p>
    <w:p w14:paraId="59195FC5" w14:textId="77777777" w:rsidR="00F83917" w:rsidRPr="00F83917" w:rsidRDefault="00F83917" w:rsidP="00061234">
      <w:pPr>
        <w:rPr>
          <w:rFonts w:ascii="Times New Roman" w:hAnsi="Times New Roman" w:cs="Times New Roman"/>
          <w:sz w:val="28"/>
          <w:szCs w:val="28"/>
        </w:rPr>
      </w:pPr>
    </w:p>
    <w:p w14:paraId="482A3991" w14:textId="6D33C5C7" w:rsidR="0038629F" w:rsidRDefault="00D51C0C" w:rsidP="00B71DF4">
      <w:pPr>
        <w:pStyle w:val="ListParagraph"/>
        <w:numPr>
          <w:ilvl w:val="3"/>
          <w:numId w:val="2"/>
        </w:numPr>
        <w:rPr>
          <w:rFonts w:ascii="Times New Roman" w:hAnsi="Times New Roman" w:cs="Times New Roman"/>
          <w:sz w:val="28"/>
          <w:szCs w:val="28"/>
        </w:rPr>
      </w:pPr>
      <w:r w:rsidRPr="00F83917">
        <w:rPr>
          <w:rFonts w:ascii="Times New Roman" w:hAnsi="Times New Roman" w:cs="Times New Roman"/>
          <w:sz w:val="28"/>
          <w:szCs w:val="28"/>
        </w:rPr>
        <w:t xml:space="preserve"> </w:t>
      </w:r>
      <w:r w:rsidR="00B71DF4" w:rsidRPr="00F83917">
        <w:rPr>
          <w:rFonts w:ascii="Times New Roman" w:hAnsi="Times New Roman" w:cs="Times New Roman"/>
          <w:sz w:val="28"/>
          <w:szCs w:val="28"/>
        </w:rPr>
        <w:t xml:space="preserve">Though </w:t>
      </w:r>
      <w:r w:rsidR="00DE7271" w:rsidRPr="00F83917">
        <w:rPr>
          <w:rFonts w:ascii="Times New Roman" w:hAnsi="Times New Roman" w:cs="Times New Roman"/>
          <w:sz w:val="28"/>
          <w:szCs w:val="28"/>
        </w:rPr>
        <w:t>militarily</w:t>
      </w:r>
      <w:r w:rsidR="00503C80" w:rsidRPr="00F83917">
        <w:rPr>
          <w:rFonts w:ascii="Times New Roman" w:hAnsi="Times New Roman" w:cs="Times New Roman"/>
          <w:sz w:val="28"/>
          <w:szCs w:val="28"/>
        </w:rPr>
        <w:t xml:space="preserve"> insignificant</w:t>
      </w:r>
      <w:r w:rsidR="00DE7271" w:rsidRPr="00F83917">
        <w:rPr>
          <w:rFonts w:ascii="Times New Roman" w:hAnsi="Times New Roman" w:cs="Times New Roman"/>
          <w:sz w:val="28"/>
          <w:szCs w:val="28"/>
        </w:rPr>
        <w:t>, Israel and Syria boldly attacked Judah</w:t>
      </w:r>
      <w:r w:rsidR="005344C1" w:rsidRPr="00F83917">
        <w:rPr>
          <w:rFonts w:ascii="Times New Roman" w:hAnsi="Times New Roman" w:cs="Times New Roman"/>
          <w:sz w:val="28"/>
          <w:szCs w:val="28"/>
        </w:rPr>
        <w:t xml:space="preserve">, taking many captives and the city of Elath, but could not conquer Jerusalem.  </w:t>
      </w:r>
      <w:r w:rsidR="00DE75AE" w:rsidRPr="00F83917">
        <w:rPr>
          <w:rFonts w:ascii="Times New Roman" w:hAnsi="Times New Roman" w:cs="Times New Roman"/>
          <w:sz w:val="28"/>
          <w:szCs w:val="28"/>
        </w:rPr>
        <w:t>What was the</w:t>
      </w:r>
      <w:r w:rsidR="0080185D">
        <w:rPr>
          <w:rFonts w:ascii="Times New Roman" w:hAnsi="Times New Roman" w:cs="Times New Roman"/>
          <w:sz w:val="28"/>
          <w:szCs w:val="28"/>
        </w:rPr>
        <w:t>ir</w:t>
      </w:r>
      <w:r w:rsidR="00DE75AE" w:rsidRPr="00F83917">
        <w:rPr>
          <w:rFonts w:ascii="Times New Roman" w:hAnsi="Times New Roman" w:cs="Times New Roman"/>
          <w:sz w:val="28"/>
          <w:szCs w:val="28"/>
        </w:rPr>
        <w:t xml:space="preserve"> ultimate objective?</w:t>
      </w:r>
    </w:p>
    <w:p w14:paraId="59160E7F" w14:textId="7AC111DB" w:rsidR="00F83917" w:rsidRDefault="009013F9" w:rsidP="00F83917">
      <w:pPr>
        <w:rPr>
          <w:rFonts w:ascii="Times New Roman" w:hAnsi="Times New Roman" w:cs="Times New Roman"/>
          <w:i/>
          <w:iCs/>
          <w:sz w:val="20"/>
          <w:szCs w:val="20"/>
        </w:rPr>
      </w:pPr>
      <w:r w:rsidRPr="00511E71">
        <w:rPr>
          <w:rFonts w:ascii="Times New Roman" w:hAnsi="Times New Roman" w:cs="Times New Roman"/>
          <w:sz w:val="24"/>
          <w:szCs w:val="24"/>
        </w:rPr>
        <w:t>To install a new dynasty in Jerusalem and to bring an end to the dynasty of David</w:t>
      </w:r>
      <w:r w:rsidR="00511E71">
        <w:rPr>
          <w:rFonts w:ascii="Times New Roman" w:hAnsi="Times New Roman" w:cs="Times New Roman"/>
          <w:sz w:val="24"/>
          <w:szCs w:val="24"/>
        </w:rPr>
        <w:t xml:space="preserve">.  </w:t>
      </w:r>
      <w:r w:rsidR="00FB304F">
        <w:rPr>
          <w:rFonts w:ascii="Times New Roman" w:hAnsi="Times New Roman" w:cs="Times New Roman"/>
          <w:sz w:val="24"/>
          <w:szCs w:val="24"/>
        </w:rPr>
        <w:t xml:space="preserve">Israel and </w:t>
      </w:r>
      <w:r w:rsidR="00341233">
        <w:rPr>
          <w:rFonts w:ascii="Times New Roman" w:hAnsi="Times New Roman" w:cs="Times New Roman"/>
          <w:sz w:val="24"/>
          <w:szCs w:val="24"/>
        </w:rPr>
        <w:t xml:space="preserve">Syria may have attacked Ahaz because of his pro-Assyrian tendencies.  </w:t>
      </w:r>
      <w:r w:rsidR="00B66739">
        <w:rPr>
          <w:rFonts w:ascii="Times New Roman" w:hAnsi="Times New Roman" w:cs="Times New Roman"/>
          <w:sz w:val="24"/>
          <w:szCs w:val="24"/>
        </w:rPr>
        <w:t>Ahaz refused to join them in resisting the encroachments of the rising power of Assyria, with whom Ahaz was friendly.</w:t>
      </w:r>
      <w:r>
        <w:rPr>
          <w:rFonts w:ascii="Times New Roman" w:hAnsi="Times New Roman" w:cs="Times New Roman"/>
          <w:sz w:val="28"/>
          <w:szCs w:val="28"/>
        </w:rPr>
        <w:t xml:space="preserve"> </w:t>
      </w:r>
      <w:r w:rsidRPr="00511E71">
        <w:rPr>
          <w:rFonts w:ascii="Times New Roman" w:hAnsi="Times New Roman" w:cs="Times New Roman"/>
          <w:i/>
          <w:iCs/>
          <w:sz w:val="20"/>
          <w:szCs w:val="20"/>
        </w:rPr>
        <w:t>(Isaiah</w:t>
      </w:r>
      <w:r w:rsidR="00511E71" w:rsidRPr="00511E71">
        <w:rPr>
          <w:rFonts w:ascii="Times New Roman" w:hAnsi="Times New Roman" w:cs="Times New Roman"/>
          <w:i/>
          <w:iCs/>
          <w:sz w:val="20"/>
          <w:szCs w:val="20"/>
        </w:rPr>
        <w:t xml:space="preserve"> 7:6)</w:t>
      </w:r>
    </w:p>
    <w:p w14:paraId="27095D3D" w14:textId="77777777" w:rsidR="00340E56" w:rsidRDefault="00340E56" w:rsidP="00F83917">
      <w:pPr>
        <w:rPr>
          <w:rFonts w:ascii="Times New Roman" w:hAnsi="Times New Roman" w:cs="Times New Roman"/>
          <w:i/>
          <w:iCs/>
          <w:sz w:val="20"/>
          <w:szCs w:val="20"/>
        </w:rPr>
      </w:pPr>
    </w:p>
    <w:p w14:paraId="20EF5D46" w14:textId="6F869239" w:rsidR="00F83917" w:rsidRDefault="00F83917" w:rsidP="00B71DF4">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Why was their objective never going to be successful?</w:t>
      </w:r>
    </w:p>
    <w:p w14:paraId="69450537" w14:textId="491AD38E" w:rsidR="00340E56" w:rsidRPr="00FC369E" w:rsidRDefault="00340E56" w:rsidP="00340E56">
      <w:pPr>
        <w:rPr>
          <w:rFonts w:ascii="Times New Roman" w:hAnsi="Times New Roman" w:cs="Times New Roman"/>
          <w:sz w:val="24"/>
          <w:szCs w:val="24"/>
        </w:rPr>
      </w:pPr>
      <w:r>
        <w:rPr>
          <w:rFonts w:ascii="Times New Roman" w:hAnsi="Times New Roman" w:cs="Times New Roman"/>
          <w:sz w:val="24"/>
          <w:szCs w:val="24"/>
        </w:rPr>
        <w:t xml:space="preserve">Although Ahaz himself was a wicked king, the Lord had no intention of allowing the dynasty of David to become extinct </w:t>
      </w:r>
      <w:r w:rsidRPr="00664E69">
        <w:rPr>
          <w:rFonts w:ascii="Times New Roman" w:hAnsi="Times New Roman" w:cs="Times New Roman"/>
          <w:i/>
          <w:iCs/>
          <w:sz w:val="20"/>
          <w:szCs w:val="20"/>
        </w:rPr>
        <w:t>(Gen 49:10; 2 Sam 7:12,</w:t>
      </w:r>
      <w:r w:rsidRPr="00815619">
        <w:rPr>
          <w:rFonts w:ascii="Times New Roman" w:hAnsi="Times New Roman" w:cs="Times New Roman"/>
          <w:sz w:val="20"/>
          <w:szCs w:val="20"/>
        </w:rPr>
        <w:t>13</w:t>
      </w:r>
      <w:proofErr w:type="gramStart"/>
      <w:r w:rsidRPr="00815619">
        <w:rPr>
          <w:rFonts w:ascii="Times New Roman" w:hAnsi="Times New Roman" w:cs="Times New Roman"/>
          <w:i/>
          <w:iCs/>
          <w:sz w:val="20"/>
          <w:szCs w:val="20"/>
        </w:rPr>
        <w:t>)  (</w:t>
      </w:r>
      <w:proofErr w:type="gramEnd"/>
      <w:r w:rsidRPr="00815619">
        <w:rPr>
          <w:rFonts w:ascii="Times New Roman" w:hAnsi="Times New Roman" w:cs="Times New Roman"/>
          <w:i/>
          <w:iCs/>
          <w:sz w:val="20"/>
          <w:szCs w:val="20"/>
        </w:rPr>
        <w:t>SDA BC vol.4 p.132)</w:t>
      </w:r>
      <w:r w:rsidRPr="00664E69">
        <w:rPr>
          <w:rFonts w:ascii="Times New Roman" w:hAnsi="Times New Roman" w:cs="Times New Roman"/>
          <w:sz w:val="24"/>
          <w:szCs w:val="24"/>
        </w:rPr>
        <w:t xml:space="preserve">  </w:t>
      </w:r>
      <w:r>
        <w:rPr>
          <w:rFonts w:ascii="Times New Roman" w:hAnsi="Times New Roman" w:cs="Times New Roman"/>
          <w:sz w:val="24"/>
          <w:szCs w:val="24"/>
        </w:rPr>
        <w:t xml:space="preserve">But I, the Lord God, say that this will not happen; it will not take place. </w:t>
      </w:r>
      <w:r w:rsidRPr="00B72D05">
        <w:rPr>
          <w:rFonts w:ascii="Times New Roman" w:hAnsi="Times New Roman" w:cs="Times New Roman"/>
          <w:i/>
          <w:iCs/>
          <w:sz w:val="20"/>
          <w:szCs w:val="20"/>
        </w:rPr>
        <w:t xml:space="preserve">(Isaiah 7:7) </w:t>
      </w:r>
    </w:p>
    <w:p w14:paraId="1EC4D916" w14:textId="2E98096A" w:rsidR="0027783A" w:rsidRDefault="0017200E" w:rsidP="00E07314">
      <w:pPr>
        <w:rPr>
          <w:rFonts w:ascii="Times New Roman" w:hAnsi="Times New Roman" w:cs="Times New Roman"/>
          <w:sz w:val="24"/>
          <w:szCs w:val="24"/>
        </w:rPr>
      </w:pPr>
      <w:r w:rsidRPr="007D2257">
        <w:rPr>
          <w:rFonts w:ascii="Times New Roman" w:hAnsi="Times New Roman" w:cs="Times New Roman"/>
          <w:sz w:val="24"/>
          <w:szCs w:val="24"/>
        </w:rPr>
        <w:t xml:space="preserve">The house of </w:t>
      </w:r>
      <w:r w:rsidR="00A937AE" w:rsidRPr="007D2257">
        <w:rPr>
          <w:rFonts w:ascii="Times New Roman" w:hAnsi="Times New Roman" w:cs="Times New Roman"/>
          <w:sz w:val="24"/>
          <w:szCs w:val="24"/>
        </w:rPr>
        <w:t xml:space="preserve">David was not to fall.  The plan proposed by Israel and Syria was directed against </w:t>
      </w:r>
      <w:r w:rsidR="0080185D" w:rsidRPr="007D2257">
        <w:rPr>
          <w:rFonts w:ascii="Times New Roman" w:hAnsi="Times New Roman" w:cs="Times New Roman"/>
          <w:sz w:val="24"/>
          <w:szCs w:val="24"/>
        </w:rPr>
        <w:t>God and</w:t>
      </w:r>
      <w:r w:rsidR="00C93CB0" w:rsidRPr="007D2257">
        <w:rPr>
          <w:rFonts w:ascii="Times New Roman" w:hAnsi="Times New Roman" w:cs="Times New Roman"/>
          <w:sz w:val="24"/>
          <w:szCs w:val="24"/>
        </w:rPr>
        <w:t xml:space="preserve"> could not succeed.  God had other plans for the house of David</w:t>
      </w:r>
      <w:r w:rsidR="007D2257">
        <w:rPr>
          <w:rFonts w:ascii="Times New Roman" w:hAnsi="Times New Roman" w:cs="Times New Roman"/>
          <w:sz w:val="24"/>
          <w:szCs w:val="24"/>
        </w:rPr>
        <w:t>.</w:t>
      </w:r>
    </w:p>
    <w:p w14:paraId="272600D3" w14:textId="77777777" w:rsidR="007D2257" w:rsidRPr="007D2257" w:rsidRDefault="007D2257" w:rsidP="00E07314">
      <w:pPr>
        <w:rPr>
          <w:rFonts w:ascii="Times New Roman" w:hAnsi="Times New Roman" w:cs="Times New Roman"/>
          <w:sz w:val="24"/>
          <w:szCs w:val="24"/>
        </w:rPr>
      </w:pPr>
    </w:p>
    <w:p w14:paraId="74AE280D" w14:textId="562F82C7" w:rsidR="009B7FA2" w:rsidRPr="00E07314" w:rsidRDefault="009B7FA2" w:rsidP="009B7FA2">
      <w:pPr>
        <w:pStyle w:val="ListParagraph"/>
        <w:numPr>
          <w:ilvl w:val="3"/>
          <w:numId w:val="2"/>
        </w:numPr>
        <w:rPr>
          <w:rFonts w:ascii="Times New Roman" w:hAnsi="Times New Roman" w:cs="Times New Roman"/>
          <w:sz w:val="28"/>
          <w:szCs w:val="28"/>
        </w:rPr>
      </w:pPr>
      <w:r w:rsidRPr="00F83917">
        <w:rPr>
          <w:rFonts w:ascii="Times New Roman" w:hAnsi="Times New Roman" w:cs="Times New Roman"/>
          <w:sz w:val="28"/>
          <w:szCs w:val="28"/>
        </w:rPr>
        <w:lastRenderedPageBreak/>
        <w:t xml:space="preserve">In verse </w:t>
      </w:r>
      <w:r w:rsidR="007D2257">
        <w:rPr>
          <w:rFonts w:ascii="Times New Roman" w:hAnsi="Times New Roman" w:cs="Times New Roman"/>
          <w:sz w:val="28"/>
          <w:szCs w:val="28"/>
        </w:rPr>
        <w:t>6</w:t>
      </w:r>
      <w:r w:rsidRPr="00F83917">
        <w:rPr>
          <w:rFonts w:ascii="Times New Roman" w:hAnsi="Times New Roman" w:cs="Times New Roman"/>
          <w:sz w:val="28"/>
          <w:szCs w:val="28"/>
        </w:rPr>
        <w:t xml:space="preserve">, what word appears </w:t>
      </w:r>
      <w:r>
        <w:rPr>
          <w:rFonts w:ascii="Times New Roman" w:hAnsi="Times New Roman" w:cs="Times New Roman"/>
          <w:sz w:val="28"/>
          <w:szCs w:val="28"/>
        </w:rPr>
        <w:t>for the first time in the Scriptures?</w:t>
      </w:r>
    </w:p>
    <w:p w14:paraId="13B56976" w14:textId="3D028567" w:rsidR="007B3E97" w:rsidRDefault="00CE2B1D" w:rsidP="00D06B30">
      <w:pPr>
        <w:rPr>
          <w:rFonts w:ascii="Times New Roman" w:hAnsi="Times New Roman" w:cs="Times New Roman"/>
          <w:sz w:val="24"/>
          <w:szCs w:val="24"/>
        </w:rPr>
      </w:pPr>
      <w:r>
        <w:rPr>
          <w:rFonts w:ascii="Times New Roman" w:hAnsi="Times New Roman" w:cs="Times New Roman"/>
          <w:sz w:val="24"/>
          <w:szCs w:val="24"/>
        </w:rPr>
        <w:t>Jews</w:t>
      </w:r>
    </w:p>
    <w:p w14:paraId="35187F6B" w14:textId="77777777" w:rsidR="0027783A" w:rsidRPr="00035AC7" w:rsidRDefault="0027783A" w:rsidP="00D06B30">
      <w:pPr>
        <w:rPr>
          <w:rFonts w:ascii="Times New Roman" w:hAnsi="Times New Roman" w:cs="Times New Roman"/>
          <w:sz w:val="24"/>
          <w:szCs w:val="24"/>
        </w:rPr>
      </w:pPr>
    </w:p>
    <w:p w14:paraId="2A347943" w14:textId="64BA8688" w:rsidR="00D90797" w:rsidRDefault="00BD640B" w:rsidP="00A713F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was the prophet Isaiah’s advice to king Ahaz when he was faced </w:t>
      </w:r>
      <w:r w:rsidR="007B4862">
        <w:rPr>
          <w:rFonts w:ascii="Times New Roman" w:hAnsi="Times New Roman" w:cs="Times New Roman"/>
          <w:sz w:val="28"/>
          <w:szCs w:val="28"/>
        </w:rPr>
        <w:t>with the invading armies of Syria and Israel?</w:t>
      </w:r>
    </w:p>
    <w:p w14:paraId="3DBD6B5F" w14:textId="4B8C3ACE" w:rsidR="00E07314" w:rsidRDefault="00694C1B" w:rsidP="00D06B30">
      <w:pPr>
        <w:rPr>
          <w:rFonts w:ascii="Times New Roman" w:hAnsi="Times New Roman" w:cs="Times New Roman"/>
          <w:sz w:val="28"/>
          <w:szCs w:val="28"/>
        </w:rPr>
      </w:pPr>
      <w:r w:rsidRPr="00902A1E">
        <w:rPr>
          <w:rFonts w:ascii="Times New Roman" w:hAnsi="Times New Roman" w:cs="Times New Roman"/>
          <w:sz w:val="24"/>
          <w:szCs w:val="24"/>
        </w:rPr>
        <w:t>Be quiet, fear not, neither be fainthearted</w:t>
      </w:r>
      <w:r w:rsidR="005F1CF0" w:rsidRPr="00902A1E">
        <w:rPr>
          <w:rFonts w:ascii="Times New Roman" w:hAnsi="Times New Roman" w:cs="Times New Roman"/>
          <w:sz w:val="24"/>
          <w:szCs w:val="24"/>
        </w:rPr>
        <w:t xml:space="preserve">… With help of the Lord God of </w:t>
      </w:r>
      <w:r w:rsidR="00F674A3" w:rsidRPr="00902A1E">
        <w:rPr>
          <w:rFonts w:ascii="Times New Roman" w:hAnsi="Times New Roman" w:cs="Times New Roman"/>
          <w:sz w:val="24"/>
          <w:szCs w:val="24"/>
        </w:rPr>
        <w:t>heaven there was no need to fear.  But the king refused to trust in God and consequently gave way to despair when confronted by circumstances with which he knew not how to cope.</w:t>
      </w:r>
      <w:r w:rsidR="004A6021">
        <w:rPr>
          <w:rFonts w:ascii="Times New Roman" w:hAnsi="Times New Roman" w:cs="Times New Roman"/>
          <w:sz w:val="28"/>
          <w:szCs w:val="28"/>
        </w:rPr>
        <w:t xml:space="preserve"> </w:t>
      </w:r>
      <w:r w:rsidR="004A6021" w:rsidRPr="00902A1E">
        <w:rPr>
          <w:rFonts w:ascii="Times New Roman" w:hAnsi="Times New Roman" w:cs="Times New Roman"/>
          <w:i/>
          <w:iCs/>
          <w:sz w:val="20"/>
          <w:szCs w:val="20"/>
        </w:rPr>
        <w:t xml:space="preserve"> (SDA BC vol.4 p.132)</w:t>
      </w:r>
    </w:p>
    <w:p w14:paraId="4622696D" w14:textId="3AEB5444" w:rsidR="0027783A" w:rsidRDefault="00F41923" w:rsidP="00D06B30">
      <w:pPr>
        <w:rPr>
          <w:rFonts w:ascii="Times New Roman" w:hAnsi="Times New Roman" w:cs="Times New Roman"/>
          <w:i/>
          <w:iCs/>
          <w:sz w:val="20"/>
          <w:szCs w:val="20"/>
        </w:rPr>
      </w:pPr>
      <w:r w:rsidRPr="00902A1E">
        <w:rPr>
          <w:rFonts w:ascii="Times New Roman" w:hAnsi="Times New Roman" w:cs="Times New Roman"/>
          <w:sz w:val="24"/>
          <w:szCs w:val="24"/>
        </w:rPr>
        <w:t>The vigorous</w:t>
      </w:r>
      <w:r w:rsidR="00095145" w:rsidRPr="00902A1E">
        <w:rPr>
          <w:rFonts w:ascii="Times New Roman" w:hAnsi="Times New Roman" w:cs="Times New Roman"/>
          <w:sz w:val="24"/>
          <w:szCs w:val="24"/>
        </w:rPr>
        <w:t xml:space="preserve"> kingdoms of Israel and Syria, and their kings, were but the smoldering, smoking remnants of firebrands.  They had almost burned themselves out.  One more flicker and they would be gone.  The God of heaven</w:t>
      </w:r>
      <w:r w:rsidR="00040BD0" w:rsidRPr="00902A1E">
        <w:rPr>
          <w:rFonts w:ascii="Times New Roman" w:hAnsi="Times New Roman" w:cs="Times New Roman"/>
          <w:sz w:val="24"/>
          <w:szCs w:val="24"/>
        </w:rPr>
        <w:t xml:space="preserve"> now foretold their doom in order that Ahaz might be able to pursue an intelligent policy with respect to them.  It was the ascendant power of Assyria, not the waning kingdoms of Syria or Israel, that A</w:t>
      </w:r>
      <w:r w:rsidR="003F6C39" w:rsidRPr="00902A1E">
        <w:rPr>
          <w:rFonts w:ascii="Times New Roman" w:hAnsi="Times New Roman" w:cs="Times New Roman"/>
          <w:sz w:val="24"/>
          <w:szCs w:val="24"/>
        </w:rPr>
        <w:t xml:space="preserve">haz needed to take into consideration.  During the next </w:t>
      </w:r>
      <w:r w:rsidR="0080185D" w:rsidRPr="00902A1E">
        <w:rPr>
          <w:rFonts w:ascii="Times New Roman" w:hAnsi="Times New Roman" w:cs="Times New Roman"/>
          <w:sz w:val="24"/>
          <w:szCs w:val="24"/>
        </w:rPr>
        <w:t>40- or 50-years</w:t>
      </w:r>
      <w:r w:rsidR="003F6C39" w:rsidRPr="00902A1E">
        <w:rPr>
          <w:rFonts w:ascii="Times New Roman" w:hAnsi="Times New Roman" w:cs="Times New Roman"/>
          <w:sz w:val="24"/>
          <w:szCs w:val="24"/>
        </w:rPr>
        <w:t xml:space="preserve"> Judah would be all but swallowed up by Assyria, </w:t>
      </w:r>
      <w:r w:rsidR="00902A1E" w:rsidRPr="00902A1E">
        <w:rPr>
          <w:rFonts w:ascii="Times New Roman" w:hAnsi="Times New Roman" w:cs="Times New Roman"/>
          <w:sz w:val="24"/>
          <w:szCs w:val="24"/>
        </w:rPr>
        <w:t>yet Ahaz was pursuing a policy that would inevitably play into Assyrian hands.</w:t>
      </w:r>
      <w:r w:rsidR="00902A1E">
        <w:rPr>
          <w:rFonts w:ascii="Times New Roman" w:hAnsi="Times New Roman" w:cs="Times New Roman"/>
          <w:sz w:val="28"/>
          <w:szCs w:val="28"/>
        </w:rPr>
        <w:t xml:space="preserve">  </w:t>
      </w:r>
      <w:r w:rsidR="00902A1E" w:rsidRPr="00902A1E">
        <w:rPr>
          <w:rFonts w:ascii="Times New Roman" w:hAnsi="Times New Roman" w:cs="Times New Roman"/>
          <w:i/>
          <w:iCs/>
          <w:sz w:val="20"/>
          <w:szCs w:val="20"/>
        </w:rPr>
        <w:t>(ibid)</w:t>
      </w:r>
    </w:p>
    <w:p w14:paraId="0EDC8FF0" w14:textId="77777777" w:rsidR="007D2257" w:rsidRPr="00604830" w:rsidRDefault="007D2257" w:rsidP="00D06B30">
      <w:pPr>
        <w:rPr>
          <w:rFonts w:ascii="Times New Roman" w:hAnsi="Times New Roman" w:cs="Times New Roman"/>
          <w:sz w:val="28"/>
          <w:szCs w:val="28"/>
        </w:rPr>
      </w:pPr>
    </w:p>
    <w:p w14:paraId="10D695E5" w14:textId="7C60BFC5" w:rsidR="000547C8" w:rsidRDefault="004C1D2C"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step did Ahaz take- against the advice of the prophet Isaiah?</w:t>
      </w:r>
    </w:p>
    <w:p w14:paraId="78112ED6" w14:textId="74D8E2C8" w:rsidR="00ED329C" w:rsidRDefault="00F438B4" w:rsidP="0084112F">
      <w:pPr>
        <w:rPr>
          <w:rFonts w:ascii="Times New Roman" w:hAnsi="Times New Roman" w:cs="Times New Roman"/>
          <w:sz w:val="24"/>
          <w:szCs w:val="24"/>
        </w:rPr>
      </w:pPr>
      <w:r>
        <w:rPr>
          <w:rFonts w:ascii="Times New Roman" w:hAnsi="Times New Roman" w:cs="Times New Roman"/>
          <w:sz w:val="24"/>
          <w:szCs w:val="24"/>
        </w:rPr>
        <w:t>When Ahaz heard that he was to be attacked again by Israel and Syria, he sent word to Tiglath Pile</w:t>
      </w:r>
      <w:r w:rsidR="00F8084F">
        <w:rPr>
          <w:rFonts w:ascii="Times New Roman" w:hAnsi="Times New Roman" w:cs="Times New Roman"/>
          <w:sz w:val="24"/>
          <w:szCs w:val="24"/>
        </w:rPr>
        <w:t>ser, king of Assyria, asking for help.  He took silver and gold from the Temple and from the royal treasury and sent it as a gift to the king of Assyria.</w:t>
      </w:r>
    </w:p>
    <w:p w14:paraId="1B395772" w14:textId="77777777" w:rsidR="0027783A" w:rsidRPr="001532DE" w:rsidRDefault="0027783A" w:rsidP="0084112F">
      <w:pPr>
        <w:rPr>
          <w:rFonts w:ascii="Times New Roman" w:hAnsi="Times New Roman" w:cs="Times New Roman"/>
          <w:sz w:val="24"/>
          <w:szCs w:val="24"/>
        </w:rPr>
      </w:pPr>
    </w:p>
    <w:p w14:paraId="5F073F56" w14:textId="35CCE719" w:rsidR="00B602A5" w:rsidRPr="00C209F0" w:rsidRDefault="00127C2F" w:rsidP="00C209F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Who did Ahaz </w:t>
      </w:r>
      <w:r w:rsidR="005A42A7">
        <w:rPr>
          <w:rFonts w:ascii="Times New Roman" w:hAnsi="Times New Roman" w:cs="Times New Roman"/>
          <w:sz w:val="28"/>
          <w:szCs w:val="28"/>
        </w:rPr>
        <w:t>ally himself with instead of the putting his trust in God?</w:t>
      </w:r>
      <w:r w:rsidR="00582178">
        <w:rPr>
          <w:rFonts w:ascii="Times New Roman" w:hAnsi="Times New Roman" w:cs="Times New Roman"/>
          <w:sz w:val="28"/>
          <w:szCs w:val="28"/>
        </w:rPr>
        <w:t xml:space="preserve">  How did he do this?</w:t>
      </w:r>
    </w:p>
    <w:p w14:paraId="16C69888" w14:textId="12D550A1" w:rsidR="000216CD" w:rsidRDefault="00C209F0" w:rsidP="00E82551">
      <w:pPr>
        <w:rPr>
          <w:rFonts w:ascii="Times New Roman" w:hAnsi="Times New Roman" w:cs="Times New Roman"/>
          <w:sz w:val="24"/>
          <w:szCs w:val="24"/>
        </w:rPr>
      </w:pPr>
      <w:r w:rsidRPr="00C209F0">
        <w:rPr>
          <w:rFonts w:ascii="Times New Roman" w:hAnsi="Times New Roman" w:cs="Times New Roman"/>
          <w:sz w:val="24"/>
          <w:szCs w:val="24"/>
        </w:rPr>
        <w:t>Tiglath Pileser, king of Assyria.</w:t>
      </w:r>
      <w:r w:rsidR="00184352">
        <w:rPr>
          <w:rFonts w:ascii="Times New Roman" w:hAnsi="Times New Roman" w:cs="Times New Roman"/>
          <w:sz w:val="24"/>
          <w:szCs w:val="24"/>
        </w:rPr>
        <w:t xml:space="preserve">  </w:t>
      </w:r>
      <w:r w:rsidR="00BE3188">
        <w:rPr>
          <w:rFonts w:ascii="Times New Roman" w:hAnsi="Times New Roman" w:cs="Times New Roman"/>
          <w:sz w:val="24"/>
          <w:szCs w:val="24"/>
        </w:rPr>
        <w:t>“</w:t>
      </w:r>
      <w:r w:rsidR="00184352">
        <w:rPr>
          <w:rFonts w:ascii="Times New Roman" w:hAnsi="Times New Roman" w:cs="Times New Roman"/>
          <w:sz w:val="24"/>
          <w:szCs w:val="24"/>
        </w:rPr>
        <w:t>Ahaz sent messengers</w:t>
      </w:r>
      <w:r w:rsidR="00B05B87">
        <w:rPr>
          <w:rFonts w:ascii="Times New Roman" w:hAnsi="Times New Roman" w:cs="Times New Roman"/>
          <w:sz w:val="24"/>
          <w:szCs w:val="24"/>
        </w:rPr>
        <w:t xml:space="preserve"> to cry for </w:t>
      </w:r>
      <w:r w:rsidR="004B3D6B">
        <w:rPr>
          <w:rFonts w:ascii="Times New Roman" w:hAnsi="Times New Roman" w:cs="Times New Roman"/>
          <w:sz w:val="24"/>
          <w:szCs w:val="24"/>
        </w:rPr>
        <w:t xml:space="preserve">Assyria to save him.  Such a cry </w:t>
      </w:r>
      <w:r w:rsidR="00A4524A">
        <w:rPr>
          <w:rFonts w:ascii="Times New Roman" w:hAnsi="Times New Roman" w:cs="Times New Roman"/>
          <w:sz w:val="24"/>
          <w:szCs w:val="24"/>
        </w:rPr>
        <w:t>should</w:t>
      </w:r>
      <w:r w:rsidR="004B3D6B">
        <w:rPr>
          <w:rFonts w:ascii="Times New Roman" w:hAnsi="Times New Roman" w:cs="Times New Roman"/>
          <w:sz w:val="24"/>
          <w:szCs w:val="24"/>
        </w:rPr>
        <w:t xml:space="preserve"> have been addressed only to the God of heaven.  The direction of the petition to Tiglath-</w:t>
      </w:r>
      <w:r w:rsidR="00A4524A">
        <w:rPr>
          <w:rFonts w:ascii="Times New Roman" w:hAnsi="Times New Roman" w:cs="Times New Roman"/>
          <w:sz w:val="24"/>
          <w:szCs w:val="24"/>
        </w:rPr>
        <w:t>Pileser</w:t>
      </w:r>
      <w:r w:rsidR="00752152">
        <w:rPr>
          <w:rFonts w:ascii="Times New Roman" w:hAnsi="Times New Roman" w:cs="Times New Roman"/>
          <w:sz w:val="24"/>
          <w:szCs w:val="24"/>
        </w:rPr>
        <w:t xml:space="preserve"> was a sad reflection of Ahaz’ lack of faith in </w:t>
      </w:r>
      <w:r w:rsidR="00A4524A">
        <w:rPr>
          <w:rFonts w:ascii="Times New Roman" w:hAnsi="Times New Roman" w:cs="Times New Roman"/>
          <w:sz w:val="24"/>
          <w:szCs w:val="24"/>
        </w:rPr>
        <w:t>God</w:t>
      </w:r>
      <w:r w:rsidR="00752152">
        <w:rPr>
          <w:rFonts w:ascii="Times New Roman" w:hAnsi="Times New Roman" w:cs="Times New Roman"/>
          <w:sz w:val="24"/>
          <w:szCs w:val="24"/>
        </w:rPr>
        <w:t xml:space="preserve">.  The Lord had repeatedly promised to deliver His people in time of affliction.  Isaiah urged the king to place his confidence in </w:t>
      </w:r>
      <w:r w:rsidR="00A4524A">
        <w:rPr>
          <w:rFonts w:ascii="Times New Roman" w:hAnsi="Times New Roman" w:cs="Times New Roman"/>
          <w:sz w:val="24"/>
          <w:szCs w:val="24"/>
        </w:rPr>
        <w:t>God</w:t>
      </w:r>
      <w:r w:rsidR="00752152">
        <w:rPr>
          <w:rFonts w:ascii="Times New Roman" w:hAnsi="Times New Roman" w:cs="Times New Roman"/>
          <w:sz w:val="24"/>
          <w:szCs w:val="24"/>
        </w:rPr>
        <w:t xml:space="preserve"> and not in man, but Ahaz refused to hear the advice of the prophet.</w:t>
      </w:r>
      <w:r w:rsidR="00A4524A">
        <w:rPr>
          <w:rFonts w:ascii="Times New Roman" w:hAnsi="Times New Roman" w:cs="Times New Roman"/>
          <w:sz w:val="24"/>
          <w:szCs w:val="24"/>
        </w:rPr>
        <w:t>”</w:t>
      </w:r>
      <w:r w:rsidR="000216CD">
        <w:rPr>
          <w:rFonts w:ascii="Times New Roman" w:hAnsi="Times New Roman" w:cs="Times New Roman"/>
          <w:sz w:val="24"/>
          <w:szCs w:val="24"/>
        </w:rPr>
        <w:t xml:space="preserve">  </w:t>
      </w:r>
    </w:p>
    <w:p w14:paraId="7F0232B8" w14:textId="43DD0A52" w:rsidR="0027783A" w:rsidRPr="00C209F0" w:rsidRDefault="0082654B" w:rsidP="00E82551">
      <w:pPr>
        <w:rPr>
          <w:rFonts w:ascii="Times New Roman" w:hAnsi="Times New Roman" w:cs="Times New Roman"/>
          <w:sz w:val="24"/>
          <w:szCs w:val="24"/>
        </w:rPr>
      </w:pPr>
      <w:r>
        <w:rPr>
          <w:rFonts w:ascii="Times New Roman" w:hAnsi="Times New Roman" w:cs="Times New Roman"/>
          <w:sz w:val="24"/>
          <w:szCs w:val="24"/>
        </w:rPr>
        <w:t xml:space="preserve">Next, Ahaz divested the Temple of its treasures and bestowed the dedicated wealth upon a heathen king.  He was willing to bind himself by an alliance to a pagan </w:t>
      </w:r>
      <w:r w:rsidR="00162BD8">
        <w:rPr>
          <w:rFonts w:ascii="Times New Roman" w:hAnsi="Times New Roman" w:cs="Times New Roman"/>
          <w:sz w:val="24"/>
          <w:szCs w:val="24"/>
        </w:rPr>
        <w:t>ruler</w:t>
      </w:r>
      <w:r>
        <w:rPr>
          <w:rFonts w:ascii="Times New Roman" w:hAnsi="Times New Roman" w:cs="Times New Roman"/>
          <w:sz w:val="24"/>
          <w:szCs w:val="24"/>
        </w:rPr>
        <w:t xml:space="preserve"> and to disassociate himself from the Ruler of heaven.”</w:t>
      </w:r>
      <w:r w:rsidR="00A4524A" w:rsidRPr="00DB298B">
        <w:rPr>
          <w:rFonts w:ascii="Times New Roman" w:hAnsi="Times New Roman" w:cs="Times New Roman"/>
          <w:i/>
          <w:iCs/>
          <w:sz w:val="20"/>
          <w:szCs w:val="20"/>
        </w:rPr>
        <w:t xml:space="preserve"> </w:t>
      </w:r>
      <w:r w:rsidR="000216CD">
        <w:rPr>
          <w:rFonts w:ascii="Times New Roman" w:hAnsi="Times New Roman" w:cs="Times New Roman"/>
          <w:i/>
          <w:iCs/>
          <w:sz w:val="20"/>
          <w:szCs w:val="20"/>
        </w:rPr>
        <w:t xml:space="preserve">  </w:t>
      </w:r>
      <w:r w:rsidR="00A4524A" w:rsidRPr="00DB298B">
        <w:rPr>
          <w:rFonts w:ascii="Times New Roman" w:hAnsi="Times New Roman" w:cs="Times New Roman"/>
          <w:i/>
          <w:iCs/>
          <w:sz w:val="20"/>
          <w:szCs w:val="20"/>
        </w:rPr>
        <w:t xml:space="preserve"> (SDA BC vol.2 p.</w:t>
      </w:r>
      <w:r w:rsidR="00DB298B" w:rsidRPr="00DB298B">
        <w:rPr>
          <w:rFonts w:ascii="Times New Roman" w:hAnsi="Times New Roman" w:cs="Times New Roman"/>
          <w:i/>
          <w:iCs/>
          <w:sz w:val="20"/>
          <w:szCs w:val="20"/>
        </w:rPr>
        <w:t>941)</w:t>
      </w:r>
    </w:p>
    <w:p w14:paraId="263B4746" w14:textId="77777777" w:rsidR="0027783A" w:rsidRDefault="0027783A" w:rsidP="00B602A5">
      <w:pPr>
        <w:pStyle w:val="ListParagraph"/>
        <w:rPr>
          <w:rFonts w:ascii="Times New Roman" w:hAnsi="Times New Roman" w:cs="Times New Roman"/>
          <w:sz w:val="28"/>
          <w:szCs w:val="28"/>
        </w:rPr>
      </w:pPr>
    </w:p>
    <w:p w14:paraId="298E6CF5" w14:textId="77777777" w:rsidR="0027783A" w:rsidRPr="00B602A5" w:rsidRDefault="0027783A" w:rsidP="00B602A5">
      <w:pPr>
        <w:pStyle w:val="ListParagraph"/>
        <w:rPr>
          <w:rFonts w:ascii="Times New Roman" w:hAnsi="Times New Roman" w:cs="Times New Roman"/>
          <w:sz w:val="28"/>
          <w:szCs w:val="28"/>
        </w:rPr>
      </w:pPr>
    </w:p>
    <w:p w14:paraId="6F4C5935" w14:textId="03CC5CEC" w:rsidR="00B602A5" w:rsidRDefault="00E205CE"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Now that </w:t>
      </w:r>
      <w:r w:rsidR="00B34E28">
        <w:rPr>
          <w:rFonts w:ascii="Times New Roman" w:hAnsi="Times New Roman" w:cs="Times New Roman"/>
          <w:sz w:val="28"/>
          <w:szCs w:val="28"/>
        </w:rPr>
        <w:t xml:space="preserve">Judah’s king Ahaz was a vassal king of Assyria, what was required of him to </w:t>
      </w:r>
      <w:r w:rsidR="008821BB">
        <w:rPr>
          <w:rFonts w:ascii="Times New Roman" w:hAnsi="Times New Roman" w:cs="Times New Roman"/>
          <w:sz w:val="28"/>
          <w:szCs w:val="28"/>
        </w:rPr>
        <w:t>do</w:t>
      </w:r>
      <w:r w:rsidR="00AB3FED">
        <w:rPr>
          <w:rFonts w:ascii="Times New Roman" w:hAnsi="Times New Roman" w:cs="Times New Roman"/>
          <w:sz w:val="28"/>
          <w:szCs w:val="28"/>
        </w:rPr>
        <w:t xml:space="preserve"> as a token of submission?</w:t>
      </w:r>
    </w:p>
    <w:p w14:paraId="6E98920F" w14:textId="0CB707A7" w:rsidR="00517F64" w:rsidRPr="006C1F61" w:rsidRDefault="00EB00D0" w:rsidP="00BE3188">
      <w:pPr>
        <w:rPr>
          <w:rFonts w:ascii="Times New Roman" w:hAnsi="Times New Roman" w:cs="Times New Roman"/>
          <w:sz w:val="24"/>
          <w:szCs w:val="24"/>
        </w:rPr>
      </w:pPr>
      <w:r w:rsidRPr="006C1F61">
        <w:rPr>
          <w:rFonts w:ascii="Times New Roman" w:hAnsi="Times New Roman" w:cs="Times New Roman"/>
          <w:sz w:val="24"/>
          <w:szCs w:val="24"/>
        </w:rPr>
        <w:t xml:space="preserve">Ahaz was in Damascus </w:t>
      </w:r>
      <w:r w:rsidR="00A628D8" w:rsidRPr="006C1F61">
        <w:rPr>
          <w:rFonts w:ascii="Times New Roman" w:hAnsi="Times New Roman" w:cs="Times New Roman"/>
          <w:sz w:val="24"/>
          <w:szCs w:val="24"/>
        </w:rPr>
        <w:t xml:space="preserve">as summoned there to give homage and pay tribute to the Assyrian ruler.  </w:t>
      </w:r>
      <w:r w:rsidR="006C1F61" w:rsidRPr="006C1F61">
        <w:rPr>
          <w:rFonts w:ascii="Times New Roman" w:hAnsi="Times New Roman" w:cs="Times New Roman"/>
          <w:sz w:val="24"/>
          <w:szCs w:val="24"/>
        </w:rPr>
        <w:t>A</w:t>
      </w:r>
      <w:r w:rsidR="00AF788B" w:rsidRPr="006C1F61">
        <w:rPr>
          <w:rFonts w:ascii="Times New Roman" w:hAnsi="Times New Roman" w:cs="Times New Roman"/>
          <w:sz w:val="24"/>
          <w:szCs w:val="24"/>
        </w:rPr>
        <w:t xml:space="preserve"> heathen altar, dedicated to the worship of some heathen god, captured the fancy of the king of Judah.  Most scholars agree that Tiglath</w:t>
      </w:r>
      <w:r w:rsidR="00491C80" w:rsidRPr="006C1F61">
        <w:rPr>
          <w:rFonts w:ascii="Times New Roman" w:hAnsi="Times New Roman" w:cs="Times New Roman"/>
          <w:sz w:val="24"/>
          <w:szCs w:val="24"/>
        </w:rPr>
        <w:t>- Pileser required Ahaz to erect an Assyrian altar and offer sacrifices on it as a token of submission to the gods of Assyria.  This was a common requirement made of vassal kings.”</w:t>
      </w:r>
      <w:r w:rsidR="006C1F61">
        <w:rPr>
          <w:rFonts w:ascii="Times New Roman" w:hAnsi="Times New Roman" w:cs="Times New Roman"/>
          <w:sz w:val="24"/>
          <w:szCs w:val="24"/>
        </w:rPr>
        <w:t xml:space="preserve">  </w:t>
      </w:r>
      <w:r w:rsidR="006C1F61" w:rsidRPr="00816393">
        <w:rPr>
          <w:rFonts w:ascii="Times New Roman" w:hAnsi="Times New Roman" w:cs="Times New Roman"/>
          <w:i/>
          <w:iCs/>
          <w:sz w:val="20"/>
          <w:szCs w:val="20"/>
        </w:rPr>
        <w:t>(</w:t>
      </w:r>
      <w:r w:rsidR="00816393" w:rsidRPr="00816393">
        <w:rPr>
          <w:rFonts w:ascii="Times New Roman" w:hAnsi="Times New Roman" w:cs="Times New Roman"/>
          <w:i/>
          <w:iCs/>
          <w:sz w:val="20"/>
          <w:szCs w:val="20"/>
        </w:rPr>
        <w:t>ibid)</w:t>
      </w:r>
    </w:p>
    <w:p w14:paraId="2F180EEE" w14:textId="77777777" w:rsidR="0027783A" w:rsidRPr="000216CD" w:rsidRDefault="0027783A" w:rsidP="000216CD">
      <w:pPr>
        <w:rPr>
          <w:rFonts w:ascii="Times New Roman" w:hAnsi="Times New Roman" w:cs="Times New Roman"/>
          <w:sz w:val="28"/>
          <w:szCs w:val="28"/>
        </w:rPr>
      </w:pPr>
    </w:p>
    <w:p w14:paraId="7BE27E90" w14:textId="77777777" w:rsidR="000A706E" w:rsidRPr="00B03509" w:rsidRDefault="000A706E" w:rsidP="00517F64">
      <w:pPr>
        <w:pStyle w:val="ListParagraph"/>
        <w:rPr>
          <w:rFonts w:ascii="Times New Roman" w:hAnsi="Times New Roman" w:cs="Times New Roman"/>
          <w:sz w:val="28"/>
          <w:szCs w:val="28"/>
        </w:rPr>
      </w:pPr>
    </w:p>
    <w:p w14:paraId="1F147350" w14:textId="6D8E8679" w:rsidR="00517F64" w:rsidRPr="00B03509" w:rsidRDefault="00793C8C" w:rsidP="006F171B">
      <w:pPr>
        <w:pStyle w:val="ListParagraph"/>
        <w:numPr>
          <w:ilvl w:val="3"/>
          <w:numId w:val="2"/>
        </w:numPr>
        <w:rPr>
          <w:rFonts w:ascii="Times New Roman" w:hAnsi="Times New Roman" w:cs="Times New Roman"/>
          <w:sz w:val="28"/>
          <w:szCs w:val="28"/>
        </w:rPr>
      </w:pPr>
      <w:r w:rsidRPr="00B03509">
        <w:rPr>
          <w:rFonts w:ascii="Times New Roman" w:hAnsi="Times New Roman" w:cs="Times New Roman"/>
          <w:sz w:val="28"/>
          <w:szCs w:val="28"/>
        </w:rPr>
        <w:t xml:space="preserve">  </w:t>
      </w:r>
      <w:r w:rsidR="00543C8E" w:rsidRPr="00B03509">
        <w:rPr>
          <w:rFonts w:ascii="Times New Roman" w:hAnsi="Times New Roman" w:cs="Times New Roman"/>
          <w:sz w:val="28"/>
          <w:szCs w:val="28"/>
        </w:rPr>
        <w:t>What did Ahaz tell the priest U</w:t>
      </w:r>
      <w:r w:rsidR="00C922A6" w:rsidRPr="00B03509">
        <w:rPr>
          <w:rFonts w:ascii="Times New Roman" w:hAnsi="Times New Roman" w:cs="Times New Roman"/>
          <w:sz w:val="28"/>
          <w:szCs w:val="28"/>
        </w:rPr>
        <w:t>rijah to make and did Urijah comply?</w:t>
      </w:r>
    </w:p>
    <w:p w14:paraId="56BA178A" w14:textId="77777777" w:rsidR="00D06D56" w:rsidRPr="00B03509" w:rsidRDefault="00D06D56" w:rsidP="00D06D56">
      <w:pPr>
        <w:pStyle w:val="ListParagraph"/>
        <w:rPr>
          <w:rFonts w:ascii="Times New Roman" w:hAnsi="Times New Roman" w:cs="Times New Roman"/>
          <w:sz w:val="28"/>
          <w:szCs w:val="28"/>
        </w:rPr>
      </w:pPr>
    </w:p>
    <w:p w14:paraId="5CDFB546" w14:textId="1A90B4F8" w:rsidR="0027783A" w:rsidRPr="00816393" w:rsidRDefault="00ED39C2" w:rsidP="00816393">
      <w:pPr>
        <w:rPr>
          <w:rFonts w:ascii="Times New Roman" w:hAnsi="Times New Roman" w:cs="Times New Roman"/>
          <w:sz w:val="28"/>
          <w:szCs w:val="28"/>
        </w:rPr>
      </w:pPr>
      <w:r w:rsidRPr="00FF1F2B">
        <w:rPr>
          <w:rFonts w:ascii="Times New Roman" w:hAnsi="Times New Roman" w:cs="Times New Roman"/>
          <w:sz w:val="24"/>
          <w:szCs w:val="24"/>
        </w:rPr>
        <w:t xml:space="preserve">Ahaz directed the priest to </w:t>
      </w:r>
      <w:r w:rsidR="00F95CAE" w:rsidRPr="00FF1F2B">
        <w:rPr>
          <w:rFonts w:ascii="Times New Roman" w:hAnsi="Times New Roman" w:cs="Times New Roman"/>
          <w:sz w:val="24"/>
          <w:szCs w:val="24"/>
        </w:rPr>
        <w:t>build a heathen altar for Jerusalem</w:t>
      </w:r>
      <w:r w:rsidR="00FF1F2B">
        <w:rPr>
          <w:rFonts w:ascii="Times New Roman" w:hAnsi="Times New Roman" w:cs="Times New Roman"/>
          <w:sz w:val="24"/>
          <w:szCs w:val="24"/>
        </w:rPr>
        <w:t xml:space="preserve"> and </w:t>
      </w:r>
      <w:r w:rsidR="001D03F4">
        <w:rPr>
          <w:rFonts w:ascii="Times New Roman" w:hAnsi="Times New Roman" w:cs="Times New Roman"/>
          <w:sz w:val="24"/>
          <w:szCs w:val="24"/>
        </w:rPr>
        <w:t>yes, Urijah did</w:t>
      </w:r>
      <w:r w:rsidR="00F95CAE" w:rsidRPr="00FF1F2B">
        <w:rPr>
          <w:rFonts w:ascii="Times New Roman" w:hAnsi="Times New Roman" w:cs="Times New Roman"/>
          <w:sz w:val="24"/>
          <w:szCs w:val="24"/>
        </w:rPr>
        <w:t xml:space="preserve">.  </w:t>
      </w:r>
      <w:r w:rsidR="00FF1F2B">
        <w:rPr>
          <w:rFonts w:ascii="Times New Roman" w:hAnsi="Times New Roman" w:cs="Times New Roman"/>
          <w:sz w:val="24"/>
          <w:szCs w:val="24"/>
        </w:rPr>
        <w:t>“</w:t>
      </w:r>
      <w:r w:rsidR="00F95CAE" w:rsidRPr="00FF1F2B">
        <w:rPr>
          <w:rFonts w:ascii="Times New Roman" w:hAnsi="Times New Roman" w:cs="Times New Roman"/>
          <w:sz w:val="24"/>
          <w:szCs w:val="24"/>
        </w:rPr>
        <w:t>This was a shocking deed for a priest of God.  The priesthood was dedicated to the service of God, not to the service of idols, and yet this priest of the Lord built a heathen altar that was to take the place of the sacred altar of God in the temple</w:t>
      </w:r>
      <w:r w:rsidR="00FF1F2B">
        <w:rPr>
          <w:rFonts w:ascii="Times New Roman" w:hAnsi="Times New Roman" w:cs="Times New Roman"/>
          <w:sz w:val="24"/>
          <w:szCs w:val="24"/>
        </w:rPr>
        <w:t>”</w:t>
      </w:r>
      <w:r w:rsidR="00F95CAE" w:rsidRPr="00FF1F2B">
        <w:rPr>
          <w:rFonts w:ascii="Times New Roman" w:hAnsi="Times New Roman" w:cs="Times New Roman"/>
          <w:i/>
          <w:iCs/>
          <w:sz w:val="20"/>
          <w:szCs w:val="20"/>
        </w:rPr>
        <w:t>.</w:t>
      </w:r>
      <w:r w:rsidR="00FF1F2B" w:rsidRPr="00FF1F2B">
        <w:rPr>
          <w:rFonts w:ascii="Times New Roman" w:hAnsi="Times New Roman" w:cs="Times New Roman"/>
          <w:i/>
          <w:iCs/>
          <w:sz w:val="20"/>
          <w:szCs w:val="20"/>
        </w:rPr>
        <w:t xml:space="preserve">  (ibid)</w:t>
      </w:r>
    </w:p>
    <w:p w14:paraId="0AA1EB25" w14:textId="77777777" w:rsidR="0027783A" w:rsidRPr="00B03509" w:rsidRDefault="0027783A" w:rsidP="00D06D56">
      <w:pPr>
        <w:pStyle w:val="ListParagraph"/>
        <w:rPr>
          <w:rFonts w:ascii="Times New Roman" w:hAnsi="Times New Roman" w:cs="Times New Roman"/>
          <w:sz w:val="28"/>
          <w:szCs w:val="28"/>
        </w:rPr>
      </w:pPr>
    </w:p>
    <w:p w14:paraId="3CA9BCBB" w14:textId="3E160D5A" w:rsidR="00D06D56" w:rsidRPr="008C3906" w:rsidRDefault="00D06D56" w:rsidP="006F171B">
      <w:pPr>
        <w:pStyle w:val="ListParagraph"/>
        <w:numPr>
          <w:ilvl w:val="3"/>
          <w:numId w:val="2"/>
        </w:numPr>
        <w:rPr>
          <w:rFonts w:ascii="Times New Roman" w:hAnsi="Times New Roman" w:cs="Times New Roman"/>
          <w:i/>
          <w:iCs/>
          <w:sz w:val="24"/>
          <w:szCs w:val="24"/>
        </w:rPr>
      </w:pPr>
      <w:r w:rsidRPr="00B03509">
        <w:rPr>
          <w:rFonts w:ascii="Times New Roman" w:hAnsi="Times New Roman" w:cs="Times New Roman"/>
          <w:sz w:val="28"/>
          <w:szCs w:val="28"/>
        </w:rPr>
        <w:t xml:space="preserve">  </w:t>
      </w:r>
      <w:r w:rsidR="001D08C3" w:rsidRPr="00B03509">
        <w:rPr>
          <w:rFonts w:ascii="Times New Roman" w:hAnsi="Times New Roman" w:cs="Times New Roman"/>
          <w:sz w:val="28"/>
          <w:szCs w:val="28"/>
        </w:rPr>
        <w:t>How does Ahaz explain</w:t>
      </w:r>
      <w:r w:rsidR="001D08C3">
        <w:rPr>
          <w:rFonts w:ascii="Times New Roman" w:hAnsi="Times New Roman" w:cs="Times New Roman"/>
          <w:sz w:val="28"/>
          <w:szCs w:val="28"/>
        </w:rPr>
        <w:t xml:space="preserve"> </w:t>
      </w:r>
      <w:r w:rsidR="008C3906">
        <w:rPr>
          <w:rFonts w:ascii="Times New Roman" w:hAnsi="Times New Roman" w:cs="Times New Roman"/>
          <w:sz w:val="28"/>
          <w:szCs w:val="28"/>
        </w:rPr>
        <w:t>t</w:t>
      </w:r>
      <w:r w:rsidR="001D08C3">
        <w:rPr>
          <w:rFonts w:ascii="Times New Roman" w:hAnsi="Times New Roman" w:cs="Times New Roman"/>
          <w:sz w:val="28"/>
          <w:szCs w:val="28"/>
        </w:rPr>
        <w:t xml:space="preserve">his ‘brazen </w:t>
      </w:r>
      <w:r w:rsidR="001D7EC4">
        <w:rPr>
          <w:rFonts w:ascii="Times New Roman" w:hAnsi="Times New Roman" w:cs="Times New Roman"/>
          <w:sz w:val="28"/>
          <w:szCs w:val="28"/>
        </w:rPr>
        <w:t>effrontery to the God of heaven</w:t>
      </w:r>
      <w:r w:rsidR="00AD0CD5">
        <w:rPr>
          <w:rFonts w:ascii="Times New Roman" w:hAnsi="Times New Roman" w:cs="Times New Roman"/>
          <w:sz w:val="28"/>
          <w:szCs w:val="28"/>
        </w:rPr>
        <w:t>’</w:t>
      </w:r>
      <w:r w:rsidR="001D7EC4">
        <w:rPr>
          <w:rFonts w:ascii="Times New Roman" w:hAnsi="Times New Roman" w:cs="Times New Roman"/>
          <w:sz w:val="28"/>
          <w:szCs w:val="28"/>
        </w:rPr>
        <w:t>?</w:t>
      </w:r>
      <w:r w:rsidR="00AD0CD5">
        <w:rPr>
          <w:rFonts w:ascii="Times New Roman" w:hAnsi="Times New Roman" w:cs="Times New Roman"/>
          <w:sz w:val="28"/>
          <w:szCs w:val="28"/>
        </w:rPr>
        <w:t xml:space="preserve">                    </w:t>
      </w:r>
      <w:r w:rsidR="001D7EC4">
        <w:rPr>
          <w:rFonts w:ascii="Times New Roman" w:hAnsi="Times New Roman" w:cs="Times New Roman"/>
          <w:sz w:val="28"/>
          <w:szCs w:val="28"/>
        </w:rPr>
        <w:t xml:space="preserve"> </w:t>
      </w:r>
      <w:r w:rsidR="00AD0CD5">
        <w:rPr>
          <w:rFonts w:ascii="Times New Roman" w:hAnsi="Times New Roman" w:cs="Times New Roman"/>
          <w:sz w:val="28"/>
          <w:szCs w:val="28"/>
        </w:rPr>
        <w:t xml:space="preserve">     </w:t>
      </w:r>
      <w:r w:rsidR="001D7EC4" w:rsidRPr="008C3906">
        <w:rPr>
          <w:rFonts w:ascii="Times New Roman" w:hAnsi="Times New Roman" w:cs="Times New Roman"/>
          <w:i/>
          <w:iCs/>
          <w:sz w:val="24"/>
          <w:szCs w:val="24"/>
        </w:rPr>
        <w:t>(</w:t>
      </w:r>
      <w:r w:rsidR="00AD0CD5">
        <w:rPr>
          <w:rFonts w:ascii="Times New Roman" w:hAnsi="Times New Roman" w:cs="Times New Roman"/>
          <w:i/>
          <w:iCs/>
          <w:sz w:val="24"/>
          <w:szCs w:val="24"/>
        </w:rPr>
        <w:t xml:space="preserve">see </w:t>
      </w:r>
      <w:r w:rsidR="001D7EC4" w:rsidRPr="008C3906">
        <w:rPr>
          <w:rFonts w:ascii="Times New Roman" w:hAnsi="Times New Roman" w:cs="Times New Roman"/>
          <w:i/>
          <w:iCs/>
          <w:sz w:val="24"/>
          <w:szCs w:val="24"/>
        </w:rPr>
        <w:t>2 Chron.</w:t>
      </w:r>
      <w:r w:rsidR="008C3906" w:rsidRPr="008C3906">
        <w:rPr>
          <w:rFonts w:ascii="Times New Roman" w:hAnsi="Times New Roman" w:cs="Times New Roman"/>
          <w:i/>
          <w:iCs/>
          <w:sz w:val="24"/>
          <w:szCs w:val="24"/>
        </w:rPr>
        <w:t>28:23)</w:t>
      </w:r>
    </w:p>
    <w:p w14:paraId="08AA18BF" w14:textId="77777777" w:rsidR="00D905DA" w:rsidRDefault="00D905DA" w:rsidP="00D905DA">
      <w:pPr>
        <w:pStyle w:val="ListParagraph"/>
        <w:rPr>
          <w:rFonts w:ascii="Times New Roman" w:hAnsi="Times New Roman" w:cs="Times New Roman"/>
          <w:sz w:val="28"/>
          <w:szCs w:val="28"/>
        </w:rPr>
      </w:pPr>
    </w:p>
    <w:p w14:paraId="5EECEECF" w14:textId="0283BF6F" w:rsidR="0027783A" w:rsidRPr="00945A21" w:rsidRDefault="007D5077" w:rsidP="00945A21">
      <w:pPr>
        <w:rPr>
          <w:rFonts w:ascii="Times New Roman" w:hAnsi="Times New Roman" w:cs="Times New Roman"/>
          <w:sz w:val="24"/>
          <w:szCs w:val="24"/>
        </w:rPr>
      </w:pPr>
      <w:r w:rsidRPr="00945A21">
        <w:rPr>
          <w:rFonts w:ascii="Times New Roman" w:hAnsi="Times New Roman" w:cs="Times New Roman"/>
          <w:sz w:val="24"/>
          <w:szCs w:val="24"/>
        </w:rPr>
        <w:t xml:space="preserve">According to 2 </w:t>
      </w:r>
      <w:r w:rsidR="0028113C" w:rsidRPr="00945A21">
        <w:rPr>
          <w:rFonts w:ascii="Times New Roman" w:hAnsi="Times New Roman" w:cs="Times New Roman"/>
          <w:sz w:val="24"/>
          <w:szCs w:val="24"/>
        </w:rPr>
        <w:t>C</w:t>
      </w:r>
      <w:r w:rsidRPr="00945A21">
        <w:rPr>
          <w:rFonts w:ascii="Times New Roman" w:hAnsi="Times New Roman" w:cs="Times New Roman"/>
          <w:sz w:val="24"/>
          <w:szCs w:val="24"/>
        </w:rPr>
        <w:t>hron. 28:23 Ahaz had previously “sacrificed unto the gods of Damascus, which smote him: and he said, Because the gods of the kings of Syria help them, therefore will I sacrifice to them, that they may help me.”  Now that the Syrian gods had failed to deliver Syria out of the hands of Tiglath</w:t>
      </w:r>
      <w:r w:rsidR="00BF7AB6" w:rsidRPr="00945A21">
        <w:rPr>
          <w:rFonts w:ascii="Times New Roman" w:hAnsi="Times New Roman" w:cs="Times New Roman"/>
          <w:sz w:val="24"/>
          <w:szCs w:val="24"/>
        </w:rPr>
        <w:t xml:space="preserve">-Pileser, Ahaz </w:t>
      </w:r>
      <w:r w:rsidR="0028113C" w:rsidRPr="00945A21">
        <w:rPr>
          <w:rFonts w:ascii="Times New Roman" w:hAnsi="Times New Roman" w:cs="Times New Roman"/>
          <w:sz w:val="24"/>
          <w:szCs w:val="24"/>
        </w:rPr>
        <w:t>evidently</w:t>
      </w:r>
      <w:r w:rsidR="00BF7AB6" w:rsidRPr="00945A21">
        <w:rPr>
          <w:rFonts w:ascii="Times New Roman" w:hAnsi="Times New Roman" w:cs="Times New Roman"/>
          <w:sz w:val="24"/>
          <w:szCs w:val="24"/>
        </w:rPr>
        <w:t xml:space="preserve"> regarded the Assyrian gods as the more powerful and henceforth was ready to give </w:t>
      </w:r>
      <w:r w:rsidR="0028113C" w:rsidRPr="00945A21">
        <w:rPr>
          <w:rFonts w:ascii="Times New Roman" w:hAnsi="Times New Roman" w:cs="Times New Roman"/>
          <w:sz w:val="24"/>
          <w:szCs w:val="24"/>
        </w:rPr>
        <w:t>them</w:t>
      </w:r>
      <w:r w:rsidR="00BF7AB6" w:rsidRPr="00945A21">
        <w:rPr>
          <w:rFonts w:ascii="Times New Roman" w:hAnsi="Times New Roman" w:cs="Times New Roman"/>
          <w:sz w:val="24"/>
          <w:szCs w:val="24"/>
        </w:rPr>
        <w:t xml:space="preserve"> homage.</w:t>
      </w:r>
    </w:p>
    <w:p w14:paraId="2203C297" w14:textId="1353CA1D" w:rsidR="00F4756C" w:rsidRPr="00945A21" w:rsidRDefault="00F4756C" w:rsidP="00945A21">
      <w:pPr>
        <w:rPr>
          <w:rFonts w:ascii="Times New Roman" w:hAnsi="Times New Roman" w:cs="Times New Roman"/>
          <w:i/>
          <w:iCs/>
          <w:sz w:val="20"/>
          <w:szCs w:val="20"/>
        </w:rPr>
      </w:pPr>
      <w:r w:rsidRPr="00945A21">
        <w:rPr>
          <w:rFonts w:ascii="Times New Roman" w:hAnsi="Times New Roman" w:cs="Times New Roman"/>
          <w:sz w:val="24"/>
          <w:szCs w:val="24"/>
        </w:rPr>
        <w:t>Such warped thinking on the part of the king of Judah illustrates the extent to which god’s original plan for Israel had failed.  It was God’s purpose through the nation of Israel to give a demonstration of the absolute superiority of the God of Israel that would eventually lead all nations to seek after the God of the Hebrews.  The very opposite effect resulted from the defection of Israel’s kings.  Neighboring nations were led to regard with disdain the God who according to their interpretation had repeatedly shown Himself inferior to the gods of Israel’s conquerors</w:t>
      </w:r>
      <w:r w:rsidR="00E803E9" w:rsidRPr="00945A21">
        <w:rPr>
          <w:rFonts w:ascii="Times New Roman" w:hAnsi="Times New Roman" w:cs="Times New Roman"/>
          <w:i/>
          <w:iCs/>
          <w:sz w:val="20"/>
          <w:szCs w:val="20"/>
        </w:rPr>
        <w:t xml:space="preserve"> (see Ex 32</w:t>
      </w:r>
      <w:r w:rsidR="006066E7" w:rsidRPr="00945A21">
        <w:rPr>
          <w:rFonts w:ascii="Times New Roman" w:hAnsi="Times New Roman" w:cs="Times New Roman"/>
          <w:i/>
          <w:iCs/>
          <w:sz w:val="20"/>
          <w:szCs w:val="20"/>
        </w:rPr>
        <w:t xml:space="preserve">:12; Num. 14:13; </w:t>
      </w:r>
      <w:proofErr w:type="spellStart"/>
      <w:r w:rsidR="006066E7" w:rsidRPr="00945A21">
        <w:rPr>
          <w:rFonts w:ascii="Times New Roman" w:hAnsi="Times New Roman" w:cs="Times New Roman"/>
          <w:i/>
          <w:iCs/>
          <w:sz w:val="20"/>
          <w:szCs w:val="20"/>
        </w:rPr>
        <w:t>Deut</w:t>
      </w:r>
      <w:proofErr w:type="spellEnd"/>
      <w:r w:rsidR="006066E7" w:rsidRPr="00945A21">
        <w:rPr>
          <w:rFonts w:ascii="Times New Roman" w:hAnsi="Times New Roman" w:cs="Times New Roman"/>
          <w:i/>
          <w:iCs/>
          <w:sz w:val="20"/>
          <w:szCs w:val="20"/>
        </w:rPr>
        <w:t xml:space="preserve"> 9:28; Ps. 79:10)</w:t>
      </w:r>
    </w:p>
    <w:p w14:paraId="3B53BB2A" w14:textId="77777777" w:rsidR="004B0639" w:rsidRDefault="004B0639" w:rsidP="00D905DA">
      <w:pPr>
        <w:pStyle w:val="ListParagraph"/>
        <w:rPr>
          <w:rFonts w:ascii="Times New Roman" w:hAnsi="Times New Roman" w:cs="Times New Roman"/>
          <w:i/>
          <w:iCs/>
          <w:sz w:val="20"/>
          <w:szCs w:val="20"/>
        </w:rPr>
      </w:pPr>
    </w:p>
    <w:p w14:paraId="328F3D6B" w14:textId="77777777" w:rsidR="004B0639" w:rsidRDefault="004B0639" w:rsidP="00D905DA">
      <w:pPr>
        <w:pStyle w:val="ListParagraph"/>
        <w:rPr>
          <w:rFonts w:ascii="Times New Roman" w:hAnsi="Times New Roman" w:cs="Times New Roman"/>
          <w:sz w:val="28"/>
          <w:szCs w:val="28"/>
        </w:rPr>
      </w:pPr>
    </w:p>
    <w:p w14:paraId="3BD9C641" w14:textId="6D8A2FB5" w:rsidR="00A86128" w:rsidRDefault="00625C3D" w:rsidP="00625C3D">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E52B2C">
        <w:rPr>
          <w:rFonts w:ascii="Times New Roman" w:hAnsi="Times New Roman" w:cs="Times New Roman"/>
          <w:sz w:val="28"/>
          <w:szCs w:val="28"/>
        </w:rPr>
        <w:t>When Ahaz returned from Damacus</w:t>
      </w:r>
      <w:r w:rsidR="009A72D5">
        <w:rPr>
          <w:rFonts w:ascii="Times New Roman" w:hAnsi="Times New Roman" w:cs="Times New Roman"/>
          <w:sz w:val="28"/>
          <w:szCs w:val="28"/>
        </w:rPr>
        <w:t xml:space="preserve"> and saw the new altar, what did he do?</w:t>
      </w:r>
    </w:p>
    <w:p w14:paraId="0492C9BA" w14:textId="019991BD" w:rsidR="0027783A" w:rsidRPr="00A86128" w:rsidRDefault="00B36936" w:rsidP="00A86128">
      <w:pPr>
        <w:rPr>
          <w:rFonts w:ascii="Times New Roman" w:hAnsi="Times New Roman" w:cs="Times New Roman"/>
          <w:sz w:val="28"/>
          <w:szCs w:val="28"/>
        </w:rPr>
      </w:pPr>
      <w:r w:rsidRPr="00A86128">
        <w:rPr>
          <w:rFonts w:ascii="Times New Roman" w:hAnsi="Times New Roman" w:cs="Times New Roman"/>
          <w:sz w:val="24"/>
          <w:szCs w:val="24"/>
        </w:rPr>
        <w:t>Only a short time before</w:t>
      </w:r>
      <w:r w:rsidR="002F0213" w:rsidRPr="00A86128">
        <w:rPr>
          <w:rFonts w:ascii="Times New Roman" w:hAnsi="Times New Roman" w:cs="Times New Roman"/>
          <w:sz w:val="24"/>
          <w:szCs w:val="24"/>
        </w:rPr>
        <w:t xml:space="preserve">, </w:t>
      </w:r>
      <w:r w:rsidR="00713FB8">
        <w:rPr>
          <w:rFonts w:ascii="Times New Roman" w:hAnsi="Times New Roman" w:cs="Times New Roman"/>
          <w:sz w:val="24"/>
          <w:szCs w:val="24"/>
        </w:rPr>
        <w:t>(2 Chron. 2</w:t>
      </w:r>
      <w:r w:rsidR="00945A21">
        <w:rPr>
          <w:rFonts w:ascii="Times New Roman" w:hAnsi="Times New Roman" w:cs="Times New Roman"/>
          <w:sz w:val="24"/>
          <w:szCs w:val="24"/>
        </w:rPr>
        <w:t>6:16-19</w:t>
      </w:r>
      <w:r w:rsidR="009A72D5">
        <w:rPr>
          <w:rFonts w:ascii="Times New Roman" w:hAnsi="Times New Roman" w:cs="Times New Roman"/>
          <w:sz w:val="24"/>
          <w:szCs w:val="24"/>
        </w:rPr>
        <w:t>) the</w:t>
      </w:r>
      <w:r w:rsidR="002F0213" w:rsidRPr="00A86128">
        <w:rPr>
          <w:rFonts w:ascii="Times New Roman" w:hAnsi="Times New Roman" w:cs="Times New Roman"/>
          <w:sz w:val="24"/>
          <w:szCs w:val="24"/>
        </w:rPr>
        <w:t xml:space="preserve"> priests had resisted King Azariah when he endeavored to burn incense in the Temple, and he was smitten with leprosy for his at</w:t>
      </w:r>
      <w:r w:rsidR="00EA10BE" w:rsidRPr="00A86128">
        <w:rPr>
          <w:rFonts w:ascii="Times New Roman" w:hAnsi="Times New Roman" w:cs="Times New Roman"/>
          <w:sz w:val="24"/>
          <w:szCs w:val="24"/>
        </w:rPr>
        <w:t xml:space="preserve">tempt to assume this priestly prerogative.  Now the priest made a heathen altar in response to the </w:t>
      </w:r>
      <w:r w:rsidR="009A72D5" w:rsidRPr="00A86128">
        <w:rPr>
          <w:rFonts w:ascii="Times New Roman" w:hAnsi="Times New Roman" w:cs="Times New Roman"/>
          <w:sz w:val="24"/>
          <w:szCs w:val="24"/>
        </w:rPr>
        <w:t>commands</w:t>
      </w:r>
      <w:r w:rsidR="00EA10BE" w:rsidRPr="00A86128">
        <w:rPr>
          <w:rFonts w:ascii="Times New Roman" w:hAnsi="Times New Roman" w:cs="Times New Roman"/>
          <w:sz w:val="24"/>
          <w:szCs w:val="24"/>
        </w:rPr>
        <w:t xml:space="preserve"> of the </w:t>
      </w:r>
      <w:r w:rsidR="009A72D5" w:rsidRPr="00A86128">
        <w:rPr>
          <w:rFonts w:ascii="Times New Roman" w:hAnsi="Times New Roman" w:cs="Times New Roman"/>
          <w:sz w:val="24"/>
          <w:szCs w:val="24"/>
        </w:rPr>
        <w:t>king,</w:t>
      </w:r>
      <w:r w:rsidR="00EA10BE" w:rsidRPr="00A86128">
        <w:rPr>
          <w:rFonts w:ascii="Times New Roman" w:hAnsi="Times New Roman" w:cs="Times New Roman"/>
          <w:sz w:val="24"/>
          <w:szCs w:val="24"/>
        </w:rPr>
        <w:t xml:space="preserve"> and he permitted the king to officiate as priest, as was the custom in heathen lands.  The nation was rapidly declining</w:t>
      </w:r>
      <w:r w:rsidR="00EA10BE" w:rsidRPr="00A86128">
        <w:rPr>
          <w:rFonts w:ascii="Times New Roman" w:hAnsi="Times New Roman" w:cs="Times New Roman"/>
          <w:i/>
          <w:iCs/>
          <w:sz w:val="20"/>
          <w:szCs w:val="20"/>
        </w:rPr>
        <w:t>.</w:t>
      </w:r>
      <w:r w:rsidR="00D90783" w:rsidRPr="00A86128">
        <w:rPr>
          <w:rFonts w:ascii="Times New Roman" w:hAnsi="Times New Roman" w:cs="Times New Roman"/>
          <w:i/>
          <w:iCs/>
          <w:sz w:val="20"/>
          <w:szCs w:val="20"/>
        </w:rPr>
        <w:t xml:space="preserve">  (SDA BC vol.2 p.942)</w:t>
      </w:r>
    </w:p>
    <w:p w14:paraId="327A7D07" w14:textId="77777777" w:rsidR="004B0639" w:rsidRPr="004B0639" w:rsidRDefault="004B0639" w:rsidP="004B0639">
      <w:pPr>
        <w:rPr>
          <w:rFonts w:ascii="Times New Roman" w:hAnsi="Times New Roman" w:cs="Times New Roman"/>
          <w:sz w:val="28"/>
          <w:szCs w:val="28"/>
        </w:rPr>
      </w:pPr>
    </w:p>
    <w:p w14:paraId="1FC7F10D" w14:textId="5BA8313A" w:rsidR="00E07314" w:rsidRDefault="00D905DA" w:rsidP="00E07314">
      <w:pPr>
        <w:pStyle w:val="ListParagraph"/>
        <w:numPr>
          <w:ilvl w:val="3"/>
          <w:numId w:val="2"/>
        </w:numPr>
        <w:rPr>
          <w:rFonts w:ascii="Times New Roman" w:hAnsi="Times New Roman" w:cs="Times New Roman"/>
          <w:sz w:val="28"/>
          <w:szCs w:val="28"/>
        </w:rPr>
      </w:pPr>
      <w:r w:rsidRPr="0027783A">
        <w:rPr>
          <w:rFonts w:ascii="Times New Roman" w:hAnsi="Times New Roman" w:cs="Times New Roman"/>
          <w:sz w:val="28"/>
          <w:szCs w:val="28"/>
        </w:rPr>
        <w:t xml:space="preserve">  </w:t>
      </w:r>
      <w:r w:rsidR="00EC2E70">
        <w:rPr>
          <w:rFonts w:ascii="Times New Roman" w:hAnsi="Times New Roman" w:cs="Times New Roman"/>
          <w:sz w:val="28"/>
          <w:szCs w:val="28"/>
        </w:rPr>
        <w:t xml:space="preserve">What became of Solomon’s great bronze altar with its </w:t>
      </w:r>
      <w:r w:rsidR="006524B0">
        <w:rPr>
          <w:rFonts w:ascii="Times New Roman" w:hAnsi="Times New Roman" w:cs="Times New Roman"/>
          <w:sz w:val="28"/>
          <w:szCs w:val="28"/>
        </w:rPr>
        <w:t>twelve bronze oxen?</w:t>
      </w:r>
    </w:p>
    <w:p w14:paraId="581EC747" w14:textId="192862A9" w:rsidR="009E7640" w:rsidRPr="00E82551" w:rsidRDefault="00366097" w:rsidP="009E7640">
      <w:pPr>
        <w:rPr>
          <w:rFonts w:ascii="Times New Roman" w:hAnsi="Times New Roman" w:cs="Times New Roman"/>
          <w:sz w:val="24"/>
          <w:szCs w:val="24"/>
        </w:rPr>
      </w:pPr>
      <w:r w:rsidRPr="00E82551">
        <w:rPr>
          <w:rFonts w:ascii="Times New Roman" w:hAnsi="Times New Roman" w:cs="Times New Roman"/>
          <w:sz w:val="24"/>
          <w:szCs w:val="24"/>
        </w:rPr>
        <w:t>The brazen altar</w:t>
      </w:r>
      <w:r w:rsidR="006A3ED0" w:rsidRPr="00E82551">
        <w:rPr>
          <w:rFonts w:ascii="Times New Roman" w:hAnsi="Times New Roman" w:cs="Times New Roman"/>
          <w:sz w:val="24"/>
          <w:szCs w:val="24"/>
        </w:rPr>
        <w:t xml:space="preserve"> had formerly occupied the honored position directly in front of the Temple porch.  The new altar had apparently been placed between the brazen altar and the east gate.  This would cause the brazen altar to obstruct the view of the Temple.  Probably </w:t>
      </w:r>
      <w:r w:rsidR="009613F6" w:rsidRPr="00E82551">
        <w:rPr>
          <w:rFonts w:ascii="Times New Roman" w:hAnsi="Times New Roman" w:cs="Times New Roman"/>
          <w:sz w:val="24"/>
          <w:szCs w:val="24"/>
        </w:rPr>
        <w:t xml:space="preserve">for this reason it was removed from its ancient position and placed to the north of the new altar, between it and the north wall of the Temple court.   The new altar took the place of </w:t>
      </w:r>
      <w:r w:rsidR="006371B4" w:rsidRPr="00E82551">
        <w:rPr>
          <w:rFonts w:ascii="Times New Roman" w:hAnsi="Times New Roman" w:cs="Times New Roman"/>
          <w:sz w:val="24"/>
          <w:szCs w:val="24"/>
        </w:rPr>
        <w:t>Solomon’s</w:t>
      </w:r>
      <w:r w:rsidR="009613F6" w:rsidRPr="00E82551">
        <w:rPr>
          <w:rFonts w:ascii="Times New Roman" w:hAnsi="Times New Roman" w:cs="Times New Roman"/>
          <w:sz w:val="24"/>
          <w:szCs w:val="24"/>
        </w:rPr>
        <w:t xml:space="preserve"> brazen altar.  It is called “great,” probably not with </w:t>
      </w:r>
      <w:r w:rsidR="002E4DC6" w:rsidRPr="00E82551">
        <w:rPr>
          <w:rFonts w:ascii="Times New Roman" w:hAnsi="Times New Roman" w:cs="Times New Roman"/>
          <w:sz w:val="24"/>
          <w:szCs w:val="24"/>
        </w:rPr>
        <w:t xml:space="preserve">reference to size, for it may have been much smaller than Solomon’s altar of huge dimensions but from the standpoint of its function.  The new altar was now to supersede the old one for many of the principal offerings prescribed by the Mosaic code.  </w:t>
      </w:r>
      <w:r w:rsidR="005120F4" w:rsidRPr="00E82551">
        <w:rPr>
          <w:rFonts w:ascii="Times New Roman" w:hAnsi="Times New Roman" w:cs="Times New Roman"/>
          <w:sz w:val="24"/>
          <w:szCs w:val="24"/>
        </w:rPr>
        <w:t xml:space="preserve">The phrase </w:t>
      </w:r>
      <w:r w:rsidR="00E82551" w:rsidRPr="00E82551">
        <w:rPr>
          <w:rFonts w:ascii="Times New Roman" w:hAnsi="Times New Roman" w:cs="Times New Roman"/>
          <w:sz w:val="24"/>
          <w:szCs w:val="24"/>
        </w:rPr>
        <w:t>‘</w:t>
      </w:r>
      <w:r w:rsidR="005120F4" w:rsidRPr="00E82551">
        <w:rPr>
          <w:rFonts w:ascii="Times New Roman" w:hAnsi="Times New Roman" w:cs="Times New Roman"/>
          <w:sz w:val="24"/>
          <w:szCs w:val="24"/>
        </w:rPr>
        <w:t>to inquire</w:t>
      </w:r>
      <w:r w:rsidR="00E82551" w:rsidRPr="00E82551">
        <w:rPr>
          <w:rFonts w:ascii="Times New Roman" w:hAnsi="Times New Roman" w:cs="Times New Roman"/>
          <w:sz w:val="24"/>
          <w:szCs w:val="24"/>
        </w:rPr>
        <w:t>’</w:t>
      </w:r>
      <w:r w:rsidR="005120F4" w:rsidRPr="00E82551">
        <w:rPr>
          <w:rFonts w:ascii="Times New Roman" w:hAnsi="Times New Roman" w:cs="Times New Roman"/>
          <w:sz w:val="24"/>
          <w:szCs w:val="24"/>
        </w:rPr>
        <w:t xml:space="preserve"> may mean that Ahaz was going to look into the </w:t>
      </w:r>
      <w:r w:rsidR="0074317E" w:rsidRPr="00E82551">
        <w:rPr>
          <w:rFonts w:ascii="Times New Roman" w:hAnsi="Times New Roman" w:cs="Times New Roman"/>
          <w:sz w:val="24"/>
          <w:szCs w:val="24"/>
        </w:rPr>
        <w:t xml:space="preserve">matter as to what use was to be made of the brazen altar.  Some have </w:t>
      </w:r>
      <w:r w:rsidR="000F257C" w:rsidRPr="00E82551">
        <w:rPr>
          <w:rFonts w:ascii="Times New Roman" w:hAnsi="Times New Roman" w:cs="Times New Roman"/>
          <w:sz w:val="24"/>
          <w:szCs w:val="24"/>
        </w:rPr>
        <w:t xml:space="preserve">suggested that Ahaz had </w:t>
      </w:r>
      <w:r w:rsidR="006371B4" w:rsidRPr="00E82551">
        <w:rPr>
          <w:rFonts w:ascii="Times New Roman" w:hAnsi="Times New Roman" w:cs="Times New Roman"/>
          <w:sz w:val="24"/>
          <w:szCs w:val="24"/>
        </w:rPr>
        <w:t>adopted</w:t>
      </w:r>
      <w:r w:rsidR="000F257C" w:rsidRPr="00E82551">
        <w:rPr>
          <w:rFonts w:ascii="Times New Roman" w:hAnsi="Times New Roman" w:cs="Times New Roman"/>
          <w:sz w:val="24"/>
          <w:szCs w:val="24"/>
        </w:rPr>
        <w:t xml:space="preserve"> the Babylonian custom of divination by means of omen-</w:t>
      </w:r>
      <w:r w:rsidR="006371B4" w:rsidRPr="00E82551">
        <w:rPr>
          <w:rFonts w:ascii="Times New Roman" w:hAnsi="Times New Roman" w:cs="Times New Roman"/>
          <w:sz w:val="24"/>
          <w:szCs w:val="24"/>
        </w:rPr>
        <w:t>sacrifices</w:t>
      </w:r>
      <w:r w:rsidR="000F257C" w:rsidRPr="00E82551">
        <w:rPr>
          <w:rFonts w:ascii="Times New Roman" w:hAnsi="Times New Roman" w:cs="Times New Roman"/>
          <w:sz w:val="24"/>
          <w:szCs w:val="24"/>
        </w:rPr>
        <w:t xml:space="preserve"> in which the will of the gods was ascertained by examining the entrails of sacrificial animals</w:t>
      </w:r>
      <w:r w:rsidR="006371B4" w:rsidRPr="00E82551">
        <w:rPr>
          <w:rFonts w:ascii="Times New Roman" w:hAnsi="Times New Roman" w:cs="Times New Roman"/>
          <w:sz w:val="24"/>
          <w:szCs w:val="24"/>
        </w:rPr>
        <w:t>.</w:t>
      </w:r>
      <w:r w:rsidR="00E82551">
        <w:rPr>
          <w:rFonts w:ascii="Times New Roman" w:hAnsi="Times New Roman" w:cs="Times New Roman"/>
          <w:sz w:val="24"/>
          <w:szCs w:val="24"/>
        </w:rPr>
        <w:t xml:space="preserve">  </w:t>
      </w:r>
      <w:r w:rsidR="00E82551" w:rsidRPr="00E82551">
        <w:rPr>
          <w:rFonts w:ascii="Times New Roman" w:hAnsi="Times New Roman" w:cs="Times New Roman"/>
          <w:i/>
          <w:iCs/>
          <w:sz w:val="20"/>
          <w:szCs w:val="20"/>
        </w:rPr>
        <w:t>(ibid)</w:t>
      </w:r>
    </w:p>
    <w:p w14:paraId="5F9E4D5E" w14:textId="77777777" w:rsidR="009E7640" w:rsidRDefault="009E7640" w:rsidP="009E7640">
      <w:pPr>
        <w:rPr>
          <w:rFonts w:ascii="Times New Roman" w:hAnsi="Times New Roman" w:cs="Times New Roman"/>
          <w:sz w:val="28"/>
          <w:szCs w:val="28"/>
        </w:rPr>
      </w:pPr>
    </w:p>
    <w:p w14:paraId="58E0E059" w14:textId="656B046C" w:rsidR="009E7640" w:rsidRDefault="00B03509" w:rsidP="009E764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297116">
        <w:rPr>
          <w:rFonts w:ascii="Times New Roman" w:hAnsi="Times New Roman" w:cs="Times New Roman"/>
          <w:sz w:val="28"/>
          <w:szCs w:val="28"/>
        </w:rPr>
        <w:t xml:space="preserve">In anticipation of a visit </w:t>
      </w:r>
      <w:r w:rsidR="000C39B7">
        <w:rPr>
          <w:rFonts w:ascii="Times New Roman" w:hAnsi="Times New Roman" w:cs="Times New Roman"/>
          <w:sz w:val="28"/>
          <w:szCs w:val="28"/>
        </w:rPr>
        <w:t>by Tiglath Pileser</w:t>
      </w:r>
      <w:r w:rsidR="00DF483B">
        <w:rPr>
          <w:rFonts w:ascii="Times New Roman" w:hAnsi="Times New Roman" w:cs="Times New Roman"/>
          <w:sz w:val="28"/>
          <w:szCs w:val="28"/>
        </w:rPr>
        <w:t xml:space="preserve">, what other actions did Ahaz </w:t>
      </w:r>
      <w:r w:rsidR="00BC6176">
        <w:rPr>
          <w:rFonts w:ascii="Times New Roman" w:hAnsi="Times New Roman" w:cs="Times New Roman"/>
          <w:sz w:val="28"/>
          <w:szCs w:val="28"/>
        </w:rPr>
        <w:t>take against the temple?</w:t>
      </w:r>
    </w:p>
    <w:p w14:paraId="09A7A1F5" w14:textId="3E8D67ED" w:rsidR="0001179D" w:rsidRPr="00D50784" w:rsidRDefault="005070CB" w:rsidP="0001179D">
      <w:pPr>
        <w:rPr>
          <w:rFonts w:ascii="Times New Roman" w:hAnsi="Times New Roman" w:cs="Times New Roman"/>
          <w:sz w:val="24"/>
          <w:szCs w:val="24"/>
        </w:rPr>
      </w:pPr>
      <w:r w:rsidRPr="00D50784">
        <w:rPr>
          <w:rFonts w:ascii="Times New Roman" w:hAnsi="Times New Roman" w:cs="Times New Roman"/>
          <w:sz w:val="24"/>
          <w:szCs w:val="24"/>
        </w:rPr>
        <w:t xml:space="preserve">He took the </w:t>
      </w:r>
      <w:r w:rsidR="00CA32ED" w:rsidRPr="00D50784">
        <w:rPr>
          <w:rFonts w:ascii="Times New Roman" w:hAnsi="Times New Roman" w:cs="Times New Roman"/>
          <w:sz w:val="24"/>
          <w:szCs w:val="24"/>
        </w:rPr>
        <w:t xml:space="preserve">bronze stands from the ten small basins and the twelve bronze oxen supporting the huge basin and replaced them with a stone base.  He removed the royal family’s covered platform from the Temple that had been used for Sabbath worship and closed the royal entryway into the Temple.  </w:t>
      </w:r>
      <w:r w:rsidR="00E82551" w:rsidRPr="00E82551">
        <w:rPr>
          <w:rFonts w:ascii="Times New Roman" w:hAnsi="Times New Roman" w:cs="Times New Roman"/>
          <w:i/>
          <w:iCs/>
          <w:sz w:val="24"/>
          <w:szCs w:val="24"/>
        </w:rPr>
        <w:t>(ibid)</w:t>
      </w:r>
    </w:p>
    <w:p w14:paraId="0CDCEE0A" w14:textId="77777777" w:rsidR="0001179D" w:rsidRPr="0001179D" w:rsidRDefault="0001179D" w:rsidP="0001179D">
      <w:pPr>
        <w:rPr>
          <w:rFonts w:ascii="Times New Roman" w:hAnsi="Times New Roman" w:cs="Times New Roman"/>
          <w:sz w:val="28"/>
          <w:szCs w:val="28"/>
        </w:rPr>
      </w:pP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1A2EB"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25E3208C" w14:textId="77777777" w:rsidR="00725C81" w:rsidRPr="00775E9E" w:rsidRDefault="00725C81" w:rsidP="00465A38">
      <w:pPr>
        <w:tabs>
          <w:tab w:val="left" w:pos="6440"/>
        </w:tabs>
        <w:rPr>
          <w:rFonts w:ascii="Edwardian Script ITC" w:hAnsi="Edwardian Script ITC" w:cs="Times New Roman"/>
          <w:b/>
          <w:sz w:val="20"/>
          <w:szCs w:val="20"/>
        </w:rPr>
      </w:pPr>
    </w:p>
    <w:p w14:paraId="35851578" w14:textId="2584E1E5" w:rsidR="001E072E" w:rsidRPr="00DD436F" w:rsidRDefault="00725C81" w:rsidP="0089410E">
      <w:pPr>
        <w:pStyle w:val="ListParagraph"/>
        <w:numPr>
          <w:ilvl w:val="0"/>
          <w:numId w:val="29"/>
        </w:numPr>
        <w:tabs>
          <w:tab w:val="left" w:pos="270"/>
        </w:tabs>
        <w:rPr>
          <w:rFonts w:ascii="Times New Roman" w:hAnsi="Times New Roman" w:cs="Times New Roman"/>
          <w:bCs/>
          <w:sz w:val="28"/>
          <w:szCs w:val="28"/>
        </w:rPr>
      </w:pPr>
      <w:r>
        <w:rPr>
          <w:rFonts w:ascii="Times New Roman" w:hAnsi="Times New Roman" w:cs="Times New Roman"/>
          <w:bCs/>
          <w:sz w:val="28"/>
          <w:szCs w:val="28"/>
        </w:rPr>
        <w:t xml:space="preserve"> </w:t>
      </w:r>
      <w:r w:rsidR="0089410E">
        <w:rPr>
          <w:rFonts w:ascii="Times New Roman" w:hAnsi="Times New Roman" w:cs="Times New Roman"/>
          <w:bCs/>
          <w:sz w:val="28"/>
          <w:szCs w:val="28"/>
        </w:rPr>
        <w:t>Wh</w:t>
      </w:r>
      <w:r w:rsidR="00E72C93">
        <w:rPr>
          <w:rFonts w:ascii="Times New Roman" w:hAnsi="Times New Roman" w:cs="Times New Roman"/>
          <w:bCs/>
          <w:sz w:val="28"/>
          <w:szCs w:val="28"/>
        </w:rPr>
        <w:t xml:space="preserve">at </w:t>
      </w:r>
      <w:r w:rsidR="00FA7DAE">
        <w:rPr>
          <w:rFonts w:ascii="Times New Roman" w:hAnsi="Times New Roman" w:cs="Times New Roman"/>
          <w:bCs/>
          <w:sz w:val="28"/>
          <w:szCs w:val="28"/>
        </w:rPr>
        <w:t xml:space="preserve">makes it impossible </w:t>
      </w:r>
      <w:r w:rsidR="00F47E43">
        <w:rPr>
          <w:rFonts w:ascii="Times New Roman" w:hAnsi="Times New Roman" w:cs="Times New Roman"/>
          <w:bCs/>
          <w:sz w:val="28"/>
          <w:szCs w:val="28"/>
        </w:rPr>
        <w:t xml:space="preserve">for us </w:t>
      </w:r>
      <w:r w:rsidR="00FA7DAE">
        <w:rPr>
          <w:rFonts w:ascii="Times New Roman" w:hAnsi="Times New Roman" w:cs="Times New Roman"/>
          <w:bCs/>
          <w:sz w:val="28"/>
          <w:szCs w:val="28"/>
        </w:rPr>
        <w:t>to please God, much less to submit to His wise and gracious leadersh</w:t>
      </w:r>
      <w:r w:rsidR="00C96599">
        <w:rPr>
          <w:rFonts w:ascii="Times New Roman" w:hAnsi="Times New Roman" w:cs="Times New Roman"/>
          <w:bCs/>
          <w:sz w:val="28"/>
          <w:szCs w:val="28"/>
        </w:rPr>
        <w:t xml:space="preserve">ip?  </w:t>
      </w:r>
      <w:r w:rsidR="00C96599" w:rsidRPr="00C96599">
        <w:rPr>
          <w:rFonts w:ascii="Times New Roman" w:hAnsi="Times New Roman" w:cs="Times New Roman"/>
          <w:bCs/>
          <w:i/>
          <w:iCs/>
          <w:sz w:val="24"/>
          <w:szCs w:val="24"/>
        </w:rPr>
        <w:t>(Hebrews 11:6)</w:t>
      </w:r>
    </w:p>
    <w:p w14:paraId="694FB9DD" w14:textId="489F8311" w:rsidR="00FF00C2" w:rsidRPr="00ED2B3F" w:rsidRDefault="002B11AE" w:rsidP="002B11AE">
      <w:pPr>
        <w:tabs>
          <w:tab w:val="left" w:pos="270"/>
        </w:tabs>
        <w:ind w:left="360"/>
        <w:rPr>
          <w:rFonts w:ascii="Times New Roman" w:hAnsi="Times New Roman" w:cs="Times New Roman"/>
          <w:bCs/>
          <w:sz w:val="24"/>
          <w:szCs w:val="24"/>
        </w:rPr>
      </w:pPr>
      <w:r w:rsidRPr="00ED2B3F">
        <w:rPr>
          <w:rFonts w:ascii="Times New Roman" w:hAnsi="Times New Roman" w:cs="Times New Roman"/>
          <w:bCs/>
          <w:sz w:val="24"/>
          <w:szCs w:val="24"/>
        </w:rPr>
        <w:t xml:space="preserve">Faith.  </w:t>
      </w:r>
      <w:r w:rsidR="00577C97" w:rsidRPr="00ED2B3F">
        <w:rPr>
          <w:rFonts w:ascii="Times New Roman" w:hAnsi="Times New Roman" w:cs="Times New Roman"/>
          <w:bCs/>
          <w:sz w:val="24"/>
          <w:szCs w:val="24"/>
        </w:rPr>
        <w:t>“</w:t>
      </w:r>
      <w:r w:rsidR="001960D3" w:rsidRPr="00ED2B3F">
        <w:rPr>
          <w:rFonts w:ascii="Times New Roman" w:hAnsi="Times New Roman" w:cs="Times New Roman"/>
          <w:bCs/>
          <w:sz w:val="24"/>
          <w:szCs w:val="24"/>
          <w:highlight w:val="yellow"/>
          <w:u w:val="single"/>
        </w:rPr>
        <w:t>But without faith it is impossible to please him</w:t>
      </w:r>
      <w:r w:rsidR="001960D3" w:rsidRPr="00ED2B3F">
        <w:rPr>
          <w:rFonts w:ascii="Times New Roman" w:hAnsi="Times New Roman" w:cs="Times New Roman"/>
          <w:bCs/>
          <w:sz w:val="24"/>
          <w:szCs w:val="24"/>
        </w:rPr>
        <w:t xml:space="preserve">; for he that cometh to </w:t>
      </w:r>
      <w:r w:rsidR="00B83E4E" w:rsidRPr="00ED2B3F">
        <w:rPr>
          <w:rFonts w:ascii="Times New Roman" w:hAnsi="Times New Roman" w:cs="Times New Roman"/>
          <w:bCs/>
          <w:sz w:val="24"/>
          <w:szCs w:val="24"/>
        </w:rPr>
        <w:t>God</w:t>
      </w:r>
      <w:r w:rsidR="001960D3" w:rsidRPr="00ED2B3F">
        <w:rPr>
          <w:rFonts w:ascii="Times New Roman" w:hAnsi="Times New Roman" w:cs="Times New Roman"/>
          <w:bCs/>
          <w:sz w:val="24"/>
          <w:szCs w:val="24"/>
        </w:rPr>
        <w:t xml:space="preserve"> must believe that he is, and that he is a rewarder of them that diligently seek him.</w:t>
      </w:r>
      <w:r w:rsidR="00B83E4E" w:rsidRPr="00ED2B3F">
        <w:rPr>
          <w:rFonts w:ascii="Times New Roman" w:hAnsi="Times New Roman" w:cs="Times New Roman"/>
          <w:bCs/>
          <w:sz w:val="24"/>
          <w:szCs w:val="24"/>
        </w:rPr>
        <w:t>”</w:t>
      </w:r>
    </w:p>
    <w:p w14:paraId="0A9ED858" w14:textId="5504C90C" w:rsidR="00E07314" w:rsidRPr="00E055BD" w:rsidRDefault="00F07112" w:rsidP="00F07112">
      <w:pPr>
        <w:pStyle w:val="ListParagraph"/>
        <w:numPr>
          <w:ilvl w:val="0"/>
          <w:numId w:val="29"/>
        </w:numPr>
        <w:tabs>
          <w:tab w:val="left" w:pos="4800"/>
        </w:tabs>
        <w:rPr>
          <w:rFonts w:ascii="Times New Roman" w:hAnsi="Times New Roman" w:cs="Times New Roman"/>
          <w:bCs/>
          <w:sz w:val="28"/>
          <w:szCs w:val="28"/>
        </w:rPr>
      </w:pPr>
      <w:r>
        <w:rPr>
          <w:rFonts w:ascii="Times New Roman" w:hAnsi="Times New Roman" w:cs="Times New Roman"/>
          <w:bCs/>
          <w:sz w:val="24"/>
          <w:szCs w:val="24"/>
        </w:rPr>
        <w:t xml:space="preserve"> </w:t>
      </w:r>
      <w:r w:rsidRPr="00E055BD">
        <w:rPr>
          <w:rFonts w:ascii="Times New Roman" w:hAnsi="Times New Roman" w:cs="Times New Roman"/>
          <w:bCs/>
          <w:sz w:val="28"/>
          <w:szCs w:val="28"/>
        </w:rPr>
        <w:t>When the priests resisted king Azariah attempting to officiate in the temple, God struck him with leprosy.  Now, another king, Ahaz, is presuming to officiate in the temple, but this time it is with the priest permitting him</w:t>
      </w:r>
      <w:r w:rsidR="00625B9F" w:rsidRPr="00E055BD">
        <w:rPr>
          <w:rFonts w:ascii="Times New Roman" w:hAnsi="Times New Roman" w:cs="Times New Roman"/>
          <w:bCs/>
          <w:sz w:val="28"/>
          <w:szCs w:val="28"/>
        </w:rPr>
        <w:t xml:space="preserve">.  </w:t>
      </w:r>
      <w:r w:rsidR="00E055BD" w:rsidRPr="00E055BD">
        <w:rPr>
          <w:rFonts w:ascii="Times New Roman" w:hAnsi="Times New Roman" w:cs="Times New Roman"/>
          <w:bCs/>
          <w:sz w:val="28"/>
          <w:szCs w:val="28"/>
        </w:rPr>
        <w:t xml:space="preserve">And nothing dire happened to Ahaz.  </w:t>
      </w:r>
      <w:r w:rsidR="00625B9F" w:rsidRPr="00E055BD">
        <w:rPr>
          <w:rFonts w:ascii="Times New Roman" w:hAnsi="Times New Roman" w:cs="Times New Roman"/>
          <w:bCs/>
          <w:sz w:val="28"/>
          <w:szCs w:val="28"/>
        </w:rPr>
        <w:t>D</w:t>
      </w:r>
      <w:r w:rsidR="00E055BD" w:rsidRPr="00E055BD">
        <w:rPr>
          <w:rFonts w:ascii="Times New Roman" w:hAnsi="Times New Roman" w:cs="Times New Roman"/>
          <w:bCs/>
          <w:sz w:val="28"/>
          <w:szCs w:val="28"/>
        </w:rPr>
        <w:t>o</w:t>
      </w:r>
      <w:r w:rsidR="00625B9F" w:rsidRPr="00E055BD">
        <w:rPr>
          <w:rFonts w:ascii="Times New Roman" w:hAnsi="Times New Roman" w:cs="Times New Roman"/>
          <w:bCs/>
          <w:sz w:val="28"/>
          <w:szCs w:val="28"/>
        </w:rPr>
        <w:t xml:space="preserve"> the decisions of the priests perhaps make the difference?</w:t>
      </w:r>
    </w:p>
    <w:p w14:paraId="12A5B0B7" w14:textId="77777777" w:rsidR="00E07314" w:rsidRPr="00270FC9" w:rsidRDefault="00E07314"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49C60"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EC92C" w14:textId="77777777" w:rsidR="00E025F5" w:rsidRDefault="00E025F5" w:rsidP="00AB3B7C">
      <w:pPr>
        <w:spacing w:after="0" w:line="240" w:lineRule="auto"/>
      </w:pPr>
      <w:r>
        <w:separator/>
      </w:r>
    </w:p>
  </w:endnote>
  <w:endnote w:type="continuationSeparator" w:id="0">
    <w:p w14:paraId="4E49C682" w14:textId="77777777" w:rsidR="00E025F5" w:rsidRDefault="00E025F5"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D95F5" w14:textId="77777777" w:rsidR="00E025F5" w:rsidRDefault="00E025F5" w:rsidP="00AB3B7C">
      <w:pPr>
        <w:spacing w:after="0" w:line="240" w:lineRule="auto"/>
      </w:pPr>
      <w:r>
        <w:separator/>
      </w:r>
    </w:p>
  </w:footnote>
  <w:footnote w:type="continuationSeparator" w:id="0">
    <w:p w14:paraId="7A98F034" w14:textId="77777777" w:rsidR="00E025F5" w:rsidRDefault="00E025F5"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F79"/>
    <w:rsid w:val="000077AE"/>
    <w:rsid w:val="00007C1E"/>
    <w:rsid w:val="00010829"/>
    <w:rsid w:val="00010C26"/>
    <w:rsid w:val="0001122E"/>
    <w:rsid w:val="0001179D"/>
    <w:rsid w:val="00017AE9"/>
    <w:rsid w:val="000216CD"/>
    <w:rsid w:val="0002274E"/>
    <w:rsid w:val="000233EC"/>
    <w:rsid w:val="00023D34"/>
    <w:rsid w:val="000262CF"/>
    <w:rsid w:val="00031882"/>
    <w:rsid w:val="00032B1E"/>
    <w:rsid w:val="00033DF3"/>
    <w:rsid w:val="00033F06"/>
    <w:rsid w:val="00035AC7"/>
    <w:rsid w:val="00036686"/>
    <w:rsid w:val="00040BD0"/>
    <w:rsid w:val="00041899"/>
    <w:rsid w:val="00041A2B"/>
    <w:rsid w:val="00043399"/>
    <w:rsid w:val="00043994"/>
    <w:rsid w:val="00044B3B"/>
    <w:rsid w:val="00044EE6"/>
    <w:rsid w:val="00046A65"/>
    <w:rsid w:val="00046DF2"/>
    <w:rsid w:val="00050529"/>
    <w:rsid w:val="00052A74"/>
    <w:rsid w:val="0005351F"/>
    <w:rsid w:val="000547C8"/>
    <w:rsid w:val="000548F2"/>
    <w:rsid w:val="00054B0B"/>
    <w:rsid w:val="000560A8"/>
    <w:rsid w:val="000610C9"/>
    <w:rsid w:val="00061234"/>
    <w:rsid w:val="000615E1"/>
    <w:rsid w:val="000628C6"/>
    <w:rsid w:val="0006592C"/>
    <w:rsid w:val="00070598"/>
    <w:rsid w:val="00071AF5"/>
    <w:rsid w:val="00072101"/>
    <w:rsid w:val="0007355B"/>
    <w:rsid w:val="00075094"/>
    <w:rsid w:val="00084022"/>
    <w:rsid w:val="000842AF"/>
    <w:rsid w:val="00084B28"/>
    <w:rsid w:val="0008562C"/>
    <w:rsid w:val="00085FCE"/>
    <w:rsid w:val="000863CB"/>
    <w:rsid w:val="000920B8"/>
    <w:rsid w:val="00093171"/>
    <w:rsid w:val="00095145"/>
    <w:rsid w:val="00096D73"/>
    <w:rsid w:val="000974E8"/>
    <w:rsid w:val="000A0006"/>
    <w:rsid w:val="000A0BF9"/>
    <w:rsid w:val="000A1566"/>
    <w:rsid w:val="000A20E2"/>
    <w:rsid w:val="000A4368"/>
    <w:rsid w:val="000A706E"/>
    <w:rsid w:val="000B238A"/>
    <w:rsid w:val="000B46B1"/>
    <w:rsid w:val="000B6BF0"/>
    <w:rsid w:val="000C2EBE"/>
    <w:rsid w:val="000C39B7"/>
    <w:rsid w:val="000C3B4E"/>
    <w:rsid w:val="000C5E2D"/>
    <w:rsid w:val="000C6711"/>
    <w:rsid w:val="000C7A21"/>
    <w:rsid w:val="000D095A"/>
    <w:rsid w:val="000D1847"/>
    <w:rsid w:val="000D1E59"/>
    <w:rsid w:val="000D2C23"/>
    <w:rsid w:val="000E0906"/>
    <w:rsid w:val="000E3606"/>
    <w:rsid w:val="000E6585"/>
    <w:rsid w:val="000E6E4B"/>
    <w:rsid w:val="000F1944"/>
    <w:rsid w:val="000F257C"/>
    <w:rsid w:val="000F330B"/>
    <w:rsid w:val="001047EE"/>
    <w:rsid w:val="001058C4"/>
    <w:rsid w:val="00106FD6"/>
    <w:rsid w:val="00111216"/>
    <w:rsid w:val="00116740"/>
    <w:rsid w:val="001175B8"/>
    <w:rsid w:val="00121413"/>
    <w:rsid w:val="001215B3"/>
    <w:rsid w:val="00123652"/>
    <w:rsid w:val="00125247"/>
    <w:rsid w:val="00126DEF"/>
    <w:rsid w:val="00127116"/>
    <w:rsid w:val="00127C2F"/>
    <w:rsid w:val="0013309D"/>
    <w:rsid w:val="0014025F"/>
    <w:rsid w:val="001428F3"/>
    <w:rsid w:val="0014565F"/>
    <w:rsid w:val="00145C1D"/>
    <w:rsid w:val="00147F7D"/>
    <w:rsid w:val="00150A84"/>
    <w:rsid w:val="001532DE"/>
    <w:rsid w:val="001549BE"/>
    <w:rsid w:val="00156BDF"/>
    <w:rsid w:val="00156FF4"/>
    <w:rsid w:val="001603D9"/>
    <w:rsid w:val="001606BA"/>
    <w:rsid w:val="00162BD8"/>
    <w:rsid w:val="00162FEF"/>
    <w:rsid w:val="00163313"/>
    <w:rsid w:val="0016535B"/>
    <w:rsid w:val="0017200E"/>
    <w:rsid w:val="0017332F"/>
    <w:rsid w:val="00173346"/>
    <w:rsid w:val="00173895"/>
    <w:rsid w:val="00182320"/>
    <w:rsid w:val="00184352"/>
    <w:rsid w:val="00193A7D"/>
    <w:rsid w:val="00193B9F"/>
    <w:rsid w:val="00193D07"/>
    <w:rsid w:val="001955C3"/>
    <w:rsid w:val="001960D3"/>
    <w:rsid w:val="001A081A"/>
    <w:rsid w:val="001A21A6"/>
    <w:rsid w:val="001A278D"/>
    <w:rsid w:val="001A781F"/>
    <w:rsid w:val="001A7992"/>
    <w:rsid w:val="001B01F7"/>
    <w:rsid w:val="001B0468"/>
    <w:rsid w:val="001B1524"/>
    <w:rsid w:val="001B2256"/>
    <w:rsid w:val="001B24D5"/>
    <w:rsid w:val="001B6A9E"/>
    <w:rsid w:val="001C036D"/>
    <w:rsid w:val="001C317B"/>
    <w:rsid w:val="001C73BC"/>
    <w:rsid w:val="001D03F4"/>
    <w:rsid w:val="001D08C3"/>
    <w:rsid w:val="001D3A81"/>
    <w:rsid w:val="001D4608"/>
    <w:rsid w:val="001D4A76"/>
    <w:rsid w:val="001D4F54"/>
    <w:rsid w:val="001D7EC4"/>
    <w:rsid w:val="001E072E"/>
    <w:rsid w:val="001E0DD1"/>
    <w:rsid w:val="001E0EA6"/>
    <w:rsid w:val="001E2EA7"/>
    <w:rsid w:val="001E3D7F"/>
    <w:rsid w:val="001E68F6"/>
    <w:rsid w:val="001E6AA1"/>
    <w:rsid w:val="001F28DA"/>
    <w:rsid w:val="001F3317"/>
    <w:rsid w:val="001F3D66"/>
    <w:rsid w:val="001F402D"/>
    <w:rsid w:val="001F44DD"/>
    <w:rsid w:val="001F4B04"/>
    <w:rsid w:val="00213117"/>
    <w:rsid w:val="00213E40"/>
    <w:rsid w:val="002203FC"/>
    <w:rsid w:val="00221766"/>
    <w:rsid w:val="00224AD8"/>
    <w:rsid w:val="00224CC7"/>
    <w:rsid w:val="00225CCF"/>
    <w:rsid w:val="0022779E"/>
    <w:rsid w:val="00230415"/>
    <w:rsid w:val="002332A3"/>
    <w:rsid w:val="0023740F"/>
    <w:rsid w:val="0023752C"/>
    <w:rsid w:val="00237CF7"/>
    <w:rsid w:val="00241019"/>
    <w:rsid w:val="002413CB"/>
    <w:rsid w:val="0024142B"/>
    <w:rsid w:val="00242DC1"/>
    <w:rsid w:val="00245FFC"/>
    <w:rsid w:val="00246EA5"/>
    <w:rsid w:val="00251767"/>
    <w:rsid w:val="00253F51"/>
    <w:rsid w:val="0025466F"/>
    <w:rsid w:val="00256DAC"/>
    <w:rsid w:val="0026069C"/>
    <w:rsid w:val="00261299"/>
    <w:rsid w:val="00265C69"/>
    <w:rsid w:val="00270D56"/>
    <w:rsid w:val="00270FC9"/>
    <w:rsid w:val="0027451C"/>
    <w:rsid w:val="00274B24"/>
    <w:rsid w:val="00274F1D"/>
    <w:rsid w:val="00275F63"/>
    <w:rsid w:val="00277030"/>
    <w:rsid w:val="0027720B"/>
    <w:rsid w:val="0027783A"/>
    <w:rsid w:val="00280B25"/>
    <w:rsid w:val="0028113C"/>
    <w:rsid w:val="00281BB9"/>
    <w:rsid w:val="00286C83"/>
    <w:rsid w:val="00286E92"/>
    <w:rsid w:val="002906BA"/>
    <w:rsid w:val="00291CF8"/>
    <w:rsid w:val="0029248E"/>
    <w:rsid w:val="00295565"/>
    <w:rsid w:val="00296FD3"/>
    <w:rsid w:val="00297116"/>
    <w:rsid w:val="002A334C"/>
    <w:rsid w:val="002A3B84"/>
    <w:rsid w:val="002A5992"/>
    <w:rsid w:val="002A6D29"/>
    <w:rsid w:val="002B11AE"/>
    <w:rsid w:val="002B2044"/>
    <w:rsid w:val="002B2FEE"/>
    <w:rsid w:val="002B35FD"/>
    <w:rsid w:val="002B6E16"/>
    <w:rsid w:val="002C1DCA"/>
    <w:rsid w:val="002C4061"/>
    <w:rsid w:val="002C75C1"/>
    <w:rsid w:val="002D0059"/>
    <w:rsid w:val="002D1044"/>
    <w:rsid w:val="002D3120"/>
    <w:rsid w:val="002D4397"/>
    <w:rsid w:val="002D453F"/>
    <w:rsid w:val="002D4B56"/>
    <w:rsid w:val="002D5D7A"/>
    <w:rsid w:val="002D7F61"/>
    <w:rsid w:val="002E15F0"/>
    <w:rsid w:val="002E1DEA"/>
    <w:rsid w:val="002E1F23"/>
    <w:rsid w:val="002E4C79"/>
    <w:rsid w:val="002E4DC6"/>
    <w:rsid w:val="002E74B4"/>
    <w:rsid w:val="002E7868"/>
    <w:rsid w:val="002F0213"/>
    <w:rsid w:val="002F1E55"/>
    <w:rsid w:val="002F4456"/>
    <w:rsid w:val="002F5AF1"/>
    <w:rsid w:val="002F6A6C"/>
    <w:rsid w:val="002F6BE2"/>
    <w:rsid w:val="00300F3C"/>
    <w:rsid w:val="0030439E"/>
    <w:rsid w:val="003061E9"/>
    <w:rsid w:val="003074D2"/>
    <w:rsid w:val="00307528"/>
    <w:rsid w:val="00312E0A"/>
    <w:rsid w:val="0031315B"/>
    <w:rsid w:val="00314343"/>
    <w:rsid w:val="003154EB"/>
    <w:rsid w:val="003215FD"/>
    <w:rsid w:val="00323A3D"/>
    <w:rsid w:val="00326F7A"/>
    <w:rsid w:val="00327A79"/>
    <w:rsid w:val="00327C71"/>
    <w:rsid w:val="00332FB6"/>
    <w:rsid w:val="0033469D"/>
    <w:rsid w:val="00335929"/>
    <w:rsid w:val="00337D68"/>
    <w:rsid w:val="00337F61"/>
    <w:rsid w:val="0034006C"/>
    <w:rsid w:val="003402A9"/>
    <w:rsid w:val="00340E56"/>
    <w:rsid w:val="00341233"/>
    <w:rsid w:val="00350128"/>
    <w:rsid w:val="00350528"/>
    <w:rsid w:val="00352ED8"/>
    <w:rsid w:val="00356470"/>
    <w:rsid w:val="00360346"/>
    <w:rsid w:val="003606C2"/>
    <w:rsid w:val="0036155E"/>
    <w:rsid w:val="00364D10"/>
    <w:rsid w:val="00366097"/>
    <w:rsid w:val="00366127"/>
    <w:rsid w:val="00367726"/>
    <w:rsid w:val="00367AA8"/>
    <w:rsid w:val="00375242"/>
    <w:rsid w:val="00376A70"/>
    <w:rsid w:val="00380460"/>
    <w:rsid w:val="00381618"/>
    <w:rsid w:val="0038284B"/>
    <w:rsid w:val="0038316A"/>
    <w:rsid w:val="00385DF3"/>
    <w:rsid w:val="0038629F"/>
    <w:rsid w:val="0038764D"/>
    <w:rsid w:val="00390455"/>
    <w:rsid w:val="00391434"/>
    <w:rsid w:val="00392AC4"/>
    <w:rsid w:val="00396593"/>
    <w:rsid w:val="00397FD0"/>
    <w:rsid w:val="003A1775"/>
    <w:rsid w:val="003A483D"/>
    <w:rsid w:val="003A5002"/>
    <w:rsid w:val="003B1151"/>
    <w:rsid w:val="003B1518"/>
    <w:rsid w:val="003B3DAB"/>
    <w:rsid w:val="003C0EC6"/>
    <w:rsid w:val="003D21F2"/>
    <w:rsid w:val="003D3DBD"/>
    <w:rsid w:val="003D46C8"/>
    <w:rsid w:val="003D4D33"/>
    <w:rsid w:val="003E38EE"/>
    <w:rsid w:val="003E4646"/>
    <w:rsid w:val="003E5682"/>
    <w:rsid w:val="003F6C39"/>
    <w:rsid w:val="003F71FC"/>
    <w:rsid w:val="0040183B"/>
    <w:rsid w:val="004018BF"/>
    <w:rsid w:val="00405483"/>
    <w:rsid w:val="004109E0"/>
    <w:rsid w:val="00410C2B"/>
    <w:rsid w:val="0041419A"/>
    <w:rsid w:val="004149F9"/>
    <w:rsid w:val="0042139B"/>
    <w:rsid w:val="004267FD"/>
    <w:rsid w:val="004269C9"/>
    <w:rsid w:val="0043005C"/>
    <w:rsid w:val="00430694"/>
    <w:rsid w:val="004313B1"/>
    <w:rsid w:val="0043553D"/>
    <w:rsid w:val="00435560"/>
    <w:rsid w:val="00437955"/>
    <w:rsid w:val="00440E67"/>
    <w:rsid w:val="00442887"/>
    <w:rsid w:val="00444325"/>
    <w:rsid w:val="00450B98"/>
    <w:rsid w:val="0045238C"/>
    <w:rsid w:val="00452DD9"/>
    <w:rsid w:val="004557FF"/>
    <w:rsid w:val="00457680"/>
    <w:rsid w:val="00465A38"/>
    <w:rsid w:val="00466F49"/>
    <w:rsid w:val="00467366"/>
    <w:rsid w:val="00467897"/>
    <w:rsid w:val="00470218"/>
    <w:rsid w:val="00472264"/>
    <w:rsid w:val="004737FC"/>
    <w:rsid w:val="004762F5"/>
    <w:rsid w:val="00491C80"/>
    <w:rsid w:val="004936F1"/>
    <w:rsid w:val="00493E7E"/>
    <w:rsid w:val="00494F73"/>
    <w:rsid w:val="004A048E"/>
    <w:rsid w:val="004A4F35"/>
    <w:rsid w:val="004A6021"/>
    <w:rsid w:val="004A713D"/>
    <w:rsid w:val="004B0639"/>
    <w:rsid w:val="004B390B"/>
    <w:rsid w:val="004B3D6B"/>
    <w:rsid w:val="004B4BED"/>
    <w:rsid w:val="004B53C3"/>
    <w:rsid w:val="004C171E"/>
    <w:rsid w:val="004C1D2C"/>
    <w:rsid w:val="004C1F67"/>
    <w:rsid w:val="004C2C5B"/>
    <w:rsid w:val="004C487B"/>
    <w:rsid w:val="004C6245"/>
    <w:rsid w:val="004D529D"/>
    <w:rsid w:val="004E22E2"/>
    <w:rsid w:val="004E296B"/>
    <w:rsid w:val="004E3228"/>
    <w:rsid w:val="004F1A79"/>
    <w:rsid w:val="004F3018"/>
    <w:rsid w:val="004F34EA"/>
    <w:rsid w:val="004F3E32"/>
    <w:rsid w:val="00501E90"/>
    <w:rsid w:val="005023CA"/>
    <w:rsid w:val="00502D81"/>
    <w:rsid w:val="00503C80"/>
    <w:rsid w:val="0050444A"/>
    <w:rsid w:val="00504726"/>
    <w:rsid w:val="005070CB"/>
    <w:rsid w:val="00510243"/>
    <w:rsid w:val="00510352"/>
    <w:rsid w:val="00511E71"/>
    <w:rsid w:val="005120F4"/>
    <w:rsid w:val="00512E5E"/>
    <w:rsid w:val="00513047"/>
    <w:rsid w:val="00514E45"/>
    <w:rsid w:val="00517F64"/>
    <w:rsid w:val="0052243F"/>
    <w:rsid w:val="005230E6"/>
    <w:rsid w:val="00526AE6"/>
    <w:rsid w:val="005344C1"/>
    <w:rsid w:val="005410F4"/>
    <w:rsid w:val="00541E31"/>
    <w:rsid w:val="00542709"/>
    <w:rsid w:val="005428BD"/>
    <w:rsid w:val="00543ADE"/>
    <w:rsid w:val="00543C8E"/>
    <w:rsid w:val="0054466D"/>
    <w:rsid w:val="00546F10"/>
    <w:rsid w:val="0054776B"/>
    <w:rsid w:val="00550833"/>
    <w:rsid w:val="0055131D"/>
    <w:rsid w:val="00552625"/>
    <w:rsid w:val="005550C8"/>
    <w:rsid w:val="005557CE"/>
    <w:rsid w:val="00556E0B"/>
    <w:rsid w:val="0055700D"/>
    <w:rsid w:val="005621E3"/>
    <w:rsid w:val="00562692"/>
    <w:rsid w:val="005656E1"/>
    <w:rsid w:val="00573EBE"/>
    <w:rsid w:val="00575E03"/>
    <w:rsid w:val="005777E4"/>
    <w:rsid w:val="00577C97"/>
    <w:rsid w:val="00580AD1"/>
    <w:rsid w:val="005810CA"/>
    <w:rsid w:val="00582178"/>
    <w:rsid w:val="00582564"/>
    <w:rsid w:val="00584078"/>
    <w:rsid w:val="00584CB3"/>
    <w:rsid w:val="00586674"/>
    <w:rsid w:val="00587B74"/>
    <w:rsid w:val="00592386"/>
    <w:rsid w:val="005939A2"/>
    <w:rsid w:val="0059430E"/>
    <w:rsid w:val="005946FA"/>
    <w:rsid w:val="00594925"/>
    <w:rsid w:val="00594ADE"/>
    <w:rsid w:val="005971B8"/>
    <w:rsid w:val="005A21A5"/>
    <w:rsid w:val="005A33CD"/>
    <w:rsid w:val="005A42A7"/>
    <w:rsid w:val="005A5C8A"/>
    <w:rsid w:val="005A7879"/>
    <w:rsid w:val="005B1573"/>
    <w:rsid w:val="005B5146"/>
    <w:rsid w:val="005B775F"/>
    <w:rsid w:val="005C181E"/>
    <w:rsid w:val="005C2C3E"/>
    <w:rsid w:val="005C3029"/>
    <w:rsid w:val="005C40DB"/>
    <w:rsid w:val="005C4362"/>
    <w:rsid w:val="005C7A4F"/>
    <w:rsid w:val="005D20DF"/>
    <w:rsid w:val="005D3C58"/>
    <w:rsid w:val="005D4532"/>
    <w:rsid w:val="005D5DBD"/>
    <w:rsid w:val="005E136E"/>
    <w:rsid w:val="005E19FF"/>
    <w:rsid w:val="005E3A57"/>
    <w:rsid w:val="005E45A6"/>
    <w:rsid w:val="005E6628"/>
    <w:rsid w:val="005F1CF0"/>
    <w:rsid w:val="005F1F25"/>
    <w:rsid w:val="005F2EBC"/>
    <w:rsid w:val="005F4300"/>
    <w:rsid w:val="005F5457"/>
    <w:rsid w:val="005F7207"/>
    <w:rsid w:val="006013CD"/>
    <w:rsid w:val="006017D8"/>
    <w:rsid w:val="00601F1C"/>
    <w:rsid w:val="00603C02"/>
    <w:rsid w:val="006041EE"/>
    <w:rsid w:val="00604830"/>
    <w:rsid w:val="006066E7"/>
    <w:rsid w:val="006067AD"/>
    <w:rsid w:val="00606CF6"/>
    <w:rsid w:val="00607C94"/>
    <w:rsid w:val="00607D44"/>
    <w:rsid w:val="00611910"/>
    <w:rsid w:val="00612D22"/>
    <w:rsid w:val="00612EB6"/>
    <w:rsid w:val="00613F90"/>
    <w:rsid w:val="00614010"/>
    <w:rsid w:val="006167C5"/>
    <w:rsid w:val="00617430"/>
    <w:rsid w:val="006206ED"/>
    <w:rsid w:val="00622C72"/>
    <w:rsid w:val="00623A85"/>
    <w:rsid w:val="00625B9F"/>
    <w:rsid w:val="00625C3D"/>
    <w:rsid w:val="00626095"/>
    <w:rsid w:val="00626511"/>
    <w:rsid w:val="0062787E"/>
    <w:rsid w:val="0063151E"/>
    <w:rsid w:val="006319D6"/>
    <w:rsid w:val="006337E1"/>
    <w:rsid w:val="00633C42"/>
    <w:rsid w:val="00633F87"/>
    <w:rsid w:val="006371B4"/>
    <w:rsid w:val="00640230"/>
    <w:rsid w:val="0064359D"/>
    <w:rsid w:val="00643D7A"/>
    <w:rsid w:val="00644233"/>
    <w:rsid w:val="0064553D"/>
    <w:rsid w:val="0064652B"/>
    <w:rsid w:val="0064711C"/>
    <w:rsid w:val="00650ED8"/>
    <w:rsid w:val="006522BF"/>
    <w:rsid w:val="006524B0"/>
    <w:rsid w:val="00657B0F"/>
    <w:rsid w:val="0066134F"/>
    <w:rsid w:val="00662D98"/>
    <w:rsid w:val="00663107"/>
    <w:rsid w:val="00664E69"/>
    <w:rsid w:val="00665739"/>
    <w:rsid w:val="00666764"/>
    <w:rsid w:val="00666D97"/>
    <w:rsid w:val="0066724D"/>
    <w:rsid w:val="00670DA1"/>
    <w:rsid w:val="006764BA"/>
    <w:rsid w:val="00676B17"/>
    <w:rsid w:val="00676FA6"/>
    <w:rsid w:val="0068249A"/>
    <w:rsid w:val="00684CB8"/>
    <w:rsid w:val="006856E6"/>
    <w:rsid w:val="00690515"/>
    <w:rsid w:val="00690842"/>
    <w:rsid w:val="006937F9"/>
    <w:rsid w:val="00694C1B"/>
    <w:rsid w:val="00697996"/>
    <w:rsid w:val="006A114E"/>
    <w:rsid w:val="006A1661"/>
    <w:rsid w:val="006A2325"/>
    <w:rsid w:val="006A358E"/>
    <w:rsid w:val="006A3ED0"/>
    <w:rsid w:val="006A4BC6"/>
    <w:rsid w:val="006A5084"/>
    <w:rsid w:val="006A7B05"/>
    <w:rsid w:val="006B0717"/>
    <w:rsid w:val="006B0DDE"/>
    <w:rsid w:val="006B23C7"/>
    <w:rsid w:val="006B446B"/>
    <w:rsid w:val="006B601D"/>
    <w:rsid w:val="006B6532"/>
    <w:rsid w:val="006B6E4C"/>
    <w:rsid w:val="006B725A"/>
    <w:rsid w:val="006C0C80"/>
    <w:rsid w:val="006C1F61"/>
    <w:rsid w:val="006C2A86"/>
    <w:rsid w:val="006C3C42"/>
    <w:rsid w:val="006D0838"/>
    <w:rsid w:val="006D1225"/>
    <w:rsid w:val="006D4D67"/>
    <w:rsid w:val="006D70ED"/>
    <w:rsid w:val="006E1245"/>
    <w:rsid w:val="006E2806"/>
    <w:rsid w:val="006E2AAC"/>
    <w:rsid w:val="006E3721"/>
    <w:rsid w:val="006E4762"/>
    <w:rsid w:val="006F171B"/>
    <w:rsid w:val="006F2431"/>
    <w:rsid w:val="00700A3F"/>
    <w:rsid w:val="007037BE"/>
    <w:rsid w:val="00704554"/>
    <w:rsid w:val="00705481"/>
    <w:rsid w:val="00707FC6"/>
    <w:rsid w:val="00713FB8"/>
    <w:rsid w:val="00715676"/>
    <w:rsid w:val="00715EC2"/>
    <w:rsid w:val="00716058"/>
    <w:rsid w:val="00721631"/>
    <w:rsid w:val="007224D2"/>
    <w:rsid w:val="007225FE"/>
    <w:rsid w:val="00725C16"/>
    <w:rsid w:val="00725C81"/>
    <w:rsid w:val="00727B94"/>
    <w:rsid w:val="00733B23"/>
    <w:rsid w:val="00735A0F"/>
    <w:rsid w:val="007379A8"/>
    <w:rsid w:val="00737B53"/>
    <w:rsid w:val="00737C04"/>
    <w:rsid w:val="00741A7F"/>
    <w:rsid w:val="00742CFD"/>
    <w:rsid w:val="0074317E"/>
    <w:rsid w:val="007434CE"/>
    <w:rsid w:val="00743653"/>
    <w:rsid w:val="00744148"/>
    <w:rsid w:val="00744E61"/>
    <w:rsid w:val="00747734"/>
    <w:rsid w:val="00747A1B"/>
    <w:rsid w:val="00750309"/>
    <w:rsid w:val="00751784"/>
    <w:rsid w:val="00752152"/>
    <w:rsid w:val="0075327F"/>
    <w:rsid w:val="00754C99"/>
    <w:rsid w:val="00757927"/>
    <w:rsid w:val="007601F1"/>
    <w:rsid w:val="007605F0"/>
    <w:rsid w:val="007627AE"/>
    <w:rsid w:val="00762976"/>
    <w:rsid w:val="0076307F"/>
    <w:rsid w:val="007631A4"/>
    <w:rsid w:val="00774975"/>
    <w:rsid w:val="00774AE5"/>
    <w:rsid w:val="00775E9E"/>
    <w:rsid w:val="00776744"/>
    <w:rsid w:val="00781327"/>
    <w:rsid w:val="0078786A"/>
    <w:rsid w:val="00791DB2"/>
    <w:rsid w:val="00793512"/>
    <w:rsid w:val="00793C8C"/>
    <w:rsid w:val="00797B0B"/>
    <w:rsid w:val="00797F51"/>
    <w:rsid w:val="007A24EB"/>
    <w:rsid w:val="007A2594"/>
    <w:rsid w:val="007A28D9"/>
    <w:rsid w:val="007A2A92"/>
    <w:rsid w:val="007A32AB"/>
    <w:rsid w:val="007A4FB4"/>
    <w:rsid w:val="007A5EFE"/>
    <w:rsid w:val="007B2502"/>
    <w:rsid w:val="007B3240"/>
    <w:rsid w:val="007B3E97"/>
    <w:rsid w:val="007B4862"/>
    <w:rsid w:val="007B4A27"/>
    <w:rsid w:val="007B5482"/>
    <w:rsid w:val="007B7FB2"/>
    <w:rsid w:val="007C0754"/>
    <w:rsid w:val="007C1610"/>
    <w:rsid w:val="007C74FF"/>
    <w:rsid w:val="007C7FFD"/>
    <w:rsid w:val="007D19AB"/>
    <w:rsid w:val="007D2257"/>
    <w:rsid w:val="007D24C0"/>
    <w:rsid w:val="007D3A2A"/>
    <w:rsid w:val="007D4078"/>
    <w:rsid w:val="007D5077"/>
    <w:rsid w:val="007D640D"/>
    <w:rsid w:val="007E0B5E"/>
    <w:rsid w:val="007E34E6"/>
    <w:rsid w:val="007E6C71"/>
    <w:rsid w:val="007F313A"/>
    <w:rsid w:val="007F3A38"/>
    <w:rsid w:val="007F42E1"/>
    <w:rsid w:val="007F4442"/>
    <w:rsid w:val="007F4875"/>
    <w:rsid w:val="007F7A13"/>
    <w:rsid w:val="007F7DA0"/>
    <w:rsid w:val="0080020C"/>
    <w:rsid w:val="008007C8"/>
    <w:rsid w:val="0080185D"/>
    <w:rsid w:val="00801DFC"/>
    <w:rsid w:val="00802B18"/>
    <w:rsid w:val="00802DB2"/>
    <w:rsid w:val="0080389E"/>
    <w:rsid w:val="00803BBF"/>
    <w:rsid w:val="008063DC"/>
    <w:rsid w:val="008064BB"/>
    <w:rsid w:val="00813480"/>
    <w:rsid w:val="00815619"/>
    <w:rsid w:val="00816393"/>
    <w:rsid w:val="00817CC7"/>
    <w:rsid w:val="008227AF"/>
    <w:rsid w:val="0082433A"/>
    <w:rsid w:val="00824947"/>
    <w:rsid w:val="00825A61"/>
    <w:rsid w:val="00825BEF"/>
    <w:rsid w:val="00825C63"/>
    <w:rsid w:val="0082654B"/>
    <w:rsid w:val="00831900"/>
    <w:rsid w:val="00832059"/>
    <w:rsid w:val="008322A0"/>
    <w:rsid w:val="00834C90"/>
    <w:rsid w:val="00835CD5"/>
    <w:rsid w:val="00836DAB"/>
    <w:rsid w:val="00837768"/>
    <w:rsid w:val="0084112F"/>
    <w:rsid w:val="00841913"/>
    <w:rsid w:val="008426F9"/>
    <w:rsid w:val="00842EEA"/>
    <w:rsid w:val="00844078"/>
    <w:rsid w:val="00851202"/>
    <w:rsid w:val="0085384D"/>
    <w:rsid w:val="008554B2"/>
    <w:rsid w:val="0086094A"/>
    <w:rsid w:val="008615EB"/>
    <w:rsid w:val="00863BC5"/>
    <w:rsid w:val="00865981"/>
    <w:rsid w:val="008663EE"/>
    <w:rsid w:val="0087247C"/>
    <w:rsid w:val="00873E92"/>
    <w:rsid w:val="0087585D"/>
    <w:rsid w:val="00875944"/>
    <w:rsid w:val="00877648"/>
    <w:rsid w:val="00881AFA"/>
    <w:rsid w:val="008821BB"/>
    <w:rsid w:val="00886B12"/>
    <w:rsid w:val="0089063E"/>
    <w:rsid w:val="00890977"/>
    <w:rsid w:val="0089249F"/>
    <w:rsid w:val="0089374B"/>
    <w:rsid w:val="0089410E"/>
    <w:rsid w:val="00896706"/>
    <w:rsid w:val="008975AB"/>
    <w:rsid w:val="008A0C45"/>
    <w:rsid w:val="008A188A"/>
    <w:rsid w:val="008A246A"/>
    <w:rsid w:val="008A467A"/>
    <w:rsid w:val="008A4DD8"/>
    <w:rsid w:val="008A7B02"/>
    <w:rsid w:val="008B13DD"/>
    <w:rsid w:val="008C3906"/>
    <w:rsid w:val="008C64D8"/>
    <w:rsid w:val="008C773C"/>
    <w:rsid w:val="008D10AB"/>
    <w:rsid w:val="008D3DCF"/>
    <w:rsid w:val="008D6CAA"/>
    <w:rsid w:val="008D7201"/>
    <w:rsid w:val="008D7CFD"/>
    <w:rsid w:val="008E2341"/>
    <w:rsid w:val="008E27AD"/>
    <w:rsid w:val="008E5F7A"/>
    <w:rsid w:val="008E685A"/>
    <w:rsid w:val="008F2078"/>
    <w:rsid w:val="008F411C"/>
    <w:rsid w:val="008F41A8"/>
    <w:rsid w:val="008F6830"/>
    <w:rsid w:val="009005D4"/>
    <w:rsid w:val="009013F9"/>
    <w:rsid w:val="00902A1E"/>
    <w:rsid w:val="0090616B"/>
    <w:rsid w:val="00906F39"/>
    <w:rsid w:val="0091004F"/>
    <w:rsid w:val="009117D4"/>
    <w:rsid w:val="00912A01"/>
    <w:rsid w:val="009135E1"/>
    <w:rsid w:val="00914BCE"/>
    <w:rsid w:val="00921BBE"/>
    <w:rsid w:val="00921BDA"/>
    <w:rsid w:val="00922AF8"/>
    <w:rsid w:val="00926D96"/>
    <w:rsid w:val="0093048D"/>
    <w:rsid w:val="00933781"/>
    <w:rsid w:val="00935005"/>
    <w:rsid w:val="00941171"/>
    <w:rsid w:val="00943496"/>
    <w:rsid w:val="00944865"/>
    <w:rsid w:val="009449F8"/>
    <w:rsid w:val="00945195"/>
    <w:rsid w:val="00945877"/>
    <w:rsid w:val="00945A21"/>
    <w:rsid w:val="00946834"/>
    <w:rsid w:val="00950360"/>
    <w:rsid w:val="00957513"/>
    <w:rsid w:val="009613F6"/>
    <w:rsid w:val="00961439"/>
    <w:rsid w:val="00961ED6"/>
    <w:rsid w:val="00962A80"/>
    <w:rsid w:val="00963614"/>
    <w:rsid w:val="00967EE5"/>
    <w:rsid w:val="009748C8"/>
    <w:rsid w:val="009749C9"/>
    <w:rsid w:val="0097502A"/>
    <w:rsid w:val="00975E52"/>
    <w:rsid w:val="00975F1B"/>
    <w:rsid w:val="00977BD1"/>
    <w:rsid w:val="00980305"/>
    <w:rsid w:val="0098111C"/>
    <w:rsid w:val="00983F57"/>
    <w:rsid w:val="00987985"/>
    <w:rsid w:val="00992D70"/>
    <w:rsid w:val="0099574E"/>
    <w:rsid w:val="00996656"/>
    <w:rsid w:val="00997374"/>
    <w:rsid w:val="00997BF9"/>
    <w:rsid w:val="009A72D5"/>
    <w:rsid w:val="009B04F9"/>
    <w:rsid w:val="009B2437"/>
    <w:rsid w:val="009B39DC"/>
    <w:rsid w:val="009B7DED"/>
    <w:rsid w:val="009B7FA2"/>
    <w:rsid w:val="009C0825"/>
    <w:rsid w:val="009C1C64"/>
    <w:rsid w:val="009C1DD9"/>
    <w:rsid w:val="009C2B79"/>
    <w:rsid w:val="009C58D0"/>
    <w:rsid w:val="009C6C2D"/>
    <w:rsid w:val="009D3336"/>
    <w:rsid w:val="009D34F5"/>
    <w:rsid w:val="009D3C8C"/>
    <w:rsid w:val="009D489E"/>
    <w:rsid w:val="009D4AF7"/>
    <w:rsid w:val="009D4E79"/>
    <w:rsid w:val="009D502A"/>
    <w:rsid w:val="009D6CCD"/>
    <w:rsid w:val="009D6D06"/>
    <w:rsid w:val="009E00CE"/>
    <w:rsid w:val="009E0D7A"/>
    <w:rsid w:val="009E1473"/>
    <w:rsid w:val="009E14AF"/>
    <w:rsid w:val="009E276C"/>
    <w:rsid w:val="009E2E1E"/>
    <w:rsid w:val="009E3C8E"/>
    <w:rsid w:val="009E4C80"/>
    <w:rsid w:val="009E5AD9"/>
    <w:rsid w:val="009E6D6E"/>
    <w:rsid w:val="009E7640"/>
    <w:rsid w:val="009E7C5D"/>
    <w:rsid w:val="009F0D18"/>
    <w:rsid w:val="009F2212"/>
    <w:rsid w:val="009F5ED7"/>
    <w:rsid w:val="009F635D"/>
    <w:rsid w:val="009F7D0A"/>
    <w:rsid w:val="00A006A4"/>
    <w:rsid w:val="00A00B70"/>
    <w:rsid w:val="00A02159"/>
    <w:rsid w:val="00A02F46"/>
    <w:rsid w:val="00A03CF3"/>
    <w:rsid w:val="00A04776"/>
    <w:rsid w:val="00A07111"/>
    <w:rsid w:val="00A11528"/>
    <w:rsid w:val="00A15DB7"/>
    <w:rsid w:val="00A17AC0"/>
    <w:rsid w:val="00A2123C"/>
    <w:rsid w:val="00A2419D"/>
    <w:rsid w:val="00A26ADD"/>
    <w:rsid w:val="00A27121"/>
    <w:rsid w:val="00A279A2"/>
    <w:rsid w:val="00A309F9"/>
    <w:rsid w:val="00A31136"/>
    <w:rsid w:val="00A3206B"/>
    <w:rsid w:val="00A33235"/>
    <w:rsid w:val="00A343B2"/>
    <w:rsid w:val="00A345EE"/>
    <w:rsid w:val="00A34D3D"/>
    <w:rsid w:val="00A35006"/>
    <w:rsid w:val="00A360FE"/>
    <w:rsid w:val="00A37244"/>
    <w:rsid w:val="00A41D2F"/>
    <w:rsid w:val="00A43958"/>
    <w:rsid w:val="00A43A86"/>
    <w:rsid w:val="00A451E6"/>
    <w:rsid w:val="00A4524A"/>
    <w:rsid w:val="00A45564"/>
    <w:rsid w:val="00A468C2"/>
    <w:rsid w:val="00A46F8C"/>
    <w:rsid w:val="00A50030"/>
    <w:rsid w:val="00A53404"/>
    <w:rsid w:val="00A54191"/>
    <w:rsid w:val="00A5492C"/>
    <w:rsid w:val="00A54F03"/>
    <w:rsid w:val="00A608D7"/>
    <w:rsid w:val="00A61209"/>
    <w:rsid w:val="00A626B0"/>
    <w:rsid w:val="00A628D8"/>
    <w:rsid w:val="00A62A89"/>
    <w:rsid w:val="00A638D4"/>
    <w:rsid w:val="00A64809"/>
    <w:rsid w:val="00A6522E"/>
    <w:rsid w:val="00A70527"/>
    <w:rsid w:val="00A713F7"/>
    <w:rsid w:val="00A761B8"/>
    <w:rsid w:val="00A76FF9"/>
    <w:rsid w:val="00A83E88"/>
    <w:rsid w:val="00A86128"/>
    <w:rsid w:val="00A866C9"/>
    <w:rsid w:val="00A906A9"/>
    <w:rsid w:val="00A937AE"/>
    <w:rsid w:val="00A93844"/>
    <w:rsid w:val="00A95318"/>
    <w:rsid w:val="00A95D89"/>
    <w:rsid w:val="00A965DC"/>
    <w:rsid w:val="00A96A39"/>
    <w:rsid w:val="00A96D81"/>
    <w:rsid w:val="00A9780E"/>
    <w:rsid w:val="00AA04BD"/>
    <w:rsid w:val="00AA139F"/>
    <w:rsid w:val="00AA59AC"/>
    <w:rsid w:val="00AB271F"/>
    <w:rsid w:val="00AB3B7C"/>
    <w:rsid w:val="00AB3FED"/>
    <w:rsid w:val="00AB45F7"/>
    <w:rsid w:val="00AB4857"/>
    <w:rsid w:val="00AB5A95"/>
    <w:rsid w:val="00AC0557"/>
    <w:rsid w:val="00AC5231"/>
    <w:rsid w:val="00AC6BA2"/>
    <w:rsid w:val="00AC7001"/>
    <w:rsid w:val="00AD0634"/>
    <w:rsid w:val="00AD0CD5"/>
    <w:rsid w:val="00AD24AC"/>
    <w:rsid w:val="00AD7AC5"/>
    <w:rsid w:val="00AE5478"/>
    <w:rsid w:val="00AF0BF9"/>
    <w:rsid w:val="00AF320C"/>
    <w:rsid w:val="00AF33E6"/>
    <w:rsid w:val="00AF3725"/>
    <w:rsid w:val="00AF4386"/>
    <w:rsid w:val="00AF788B"/>
    <w:rsid w:val="00B00138"/>
    <w:rsid w:val="00B00E2F"/>
    <w:rsid w:val="00B027E9"/>
    <w:rsid w:val="00B03509"/>
    <w:rsid w:val="00B05453"/>
    <w:rsid w:val="00B05602"/>
    <w:rsid w:val="00B05B87"/>
    <w:rsid w:val="00B05BD4"/>
    <w:rsid w:val="00B05CB0"/>
    <w:rsid w:val="00B07189"/>
    <w:rsid w:val="00B10A42"/>
    <w:rsid w:val="00B12B6A"/>
    <w:rsid w:val="00B146BB"/>
    <w:rsid w:val="00B1478E"/>
    <w:rsid w:val="00B15FDB"/>
    <w:rsid w:val="00B1680B"/>
    <w:rsid w:val="00B208C1"/>
    <w:rsid w:val="00B20CB1"/>
    <w:rsid w:val="00B25DFE"/>
    <w:rsid w:val="00B26C17"/>
    <w:rsid w:val="00B2753B"/>
    <w:rsid w:val="00B30C39"/>
    <w:rsid w:val="00B331DC"/>
    <w:rsid w:val="00B34E28"/>
    <w:rsid w:val="00B36936"/>
    <w:rsid w:val="00B36E9B"/>
    <w:rsid w:val="00B3741D"/>
    <w:rsid w:val="00B41606"/>
    <w:rsid w:val="00B448BD"/>
    <w:rsid w:val="00B45DE2"/>
    <w:rsid w:val="00B51217"/>
    <w:rsid w:val="00B5195E"/>
    <w:rsid w:val="00B52143"/>
    <w:rsid w:val="00B53F24"/>
    <w:rsid w:val="00B540EC"/>
    <w:rsid w:val="00B5648D"/>
    <w:rsid w:val="00B602A5"/>
    <w:rsid w:val="00B60376"/>
    <w:rsid w:val="00B60ED1"/>
    <w:rsid w:val="00B642C8"/>
    <w:rsid w:val="00B64308"/>
    <w:rsid w:val="00B656B0"/>
    <w:rsid w:val="00B66739"/>
    <w:rsid w:val="00B70583"/>
    <w:rsid w:val="00B71DF4"/>
    <w:rsid w:val="00B72C75"/>
    <w:rsid w:val="00B72D05"/>
    <w:rsid w:val="00B742A6"/>
    <w:rsid w:val="00B7652E"/>
    <w:rsid w:val="00B80821"/>
    <w:rsid w:val="00B8358F"/>
    <w:rsid w:val="00B83E4E"/>
    <w:rsid w:val="00B84C86"/>
    <w:rsid w:val="00B859EF"/>
    <w:rsid w:val="00B85FF4"/>
    <w:rsid w:val="00B90C5C"/>
    <w:rsid w:val="00B91323"/>
    <w:rsid w:val="00B914E7"/>
    <w:rsid w:val="00B95D15"/>
    <w:rsid w:val="00B9762E"/>
    <w:rsid w:val="00BA5089"/>
    <w:rsid w:val="00BA7F13"/>
    <w:rsid w:val="00BB2FFF"/>
    <w:rsid w:val="00BB3CBA"/>
    <w:rsid w:val="00BB5269"/>
    <w:rsid w:val="00BB5D8E"/>
    <w:rsid w:val="00BB6320"/>
    <w:rsid w:val="00BB71DF"/>
    <w:rsid w:val="00BC1D44"/>
    <w:rsid w:val="00BC4457"/>
    <w:rsid w:val="00BC460D"/>
    <w:rsid w:val="00BC46BC"/>
    <w:rsid w:val="00BC5211"/>
    <w:rsid w:val="00BC59D3"/>
    <w:rsid w:val="00BC6176"/>
    <w:rsid w:val="00BC7799"/>
    <w:rsid w:val="00BC7D38"/>
    <w:rsid w:val="00BD0DEB"/>
    <w:rsid w:val="00BD2562"/>
    <w:rsid w:val="00BD2609"/>
    <w:rsid w:val="00BD2D21"/>
    <w:rsid w:val="00BD598E"/>
    <w:rsid w:val="00BD621C"/>
    <w:rsid w:val="00BD640B"/>
    <w:rsid w:val="00BD6546"/>
    <w:rsid w:val="00BD6860"/>
    <w:rsid w:val="00BE093A"/>
    <w:rsid w:val="00BE1CA2"/>
    <w:rsid w:val="00BE26C2"/>
    <w:rsid w:val="00BE3188"/>
    <w:rsid w:val="00BF1356"/>
    <w:rsid w:val="00BF1ACC"/>
    <w:rsid w:val="00BF34ED"/>
    <w:rsid w:val="00BF6103"/>
    <w:rsid w:val="00BF6DDB"/>
    <w:rsid w:val="00BF7AB6"/>
    <w:rsid w:val="00C00EA5"/>
    <w:rsid w:val="00C02582"/>
    <w:rsid w:val="00C046AE"/>
    <w:rsid w:val="00C071B8"/>
    <w:rsid w:val="00C14590"/>
    <w:rsid w:val="00C15361"/>
    <w:rsid w:val="00C209F0"/>
    <w:rsid w:val="00C21A1C"/>
    <w:rsid w:val="00C21B1A"/>
    <w:rsid w:val="00C2270F"/>
    <w:rsid w:val="00C233DF"/>
    <w:rsid w:val="00C3337A"/>
    <w:rsid w:val="00C368B1"/>
    <w:rsid w:val="00C36C45"/>
    <w:rsid w:val="00C37663"/>
    <w:rsid w:val="00C4082E"/>
    <w:rsid w:val="00C413C0"/>
    <w:rsid w:val="00C419BB"/>
    <w:rsid w:val="00C41A95"/>
    <w:rsid w:val="00C42DE3"/>
    <w:rsid w:val="00C43731"/>
    <w:rsid w:val="00C43B89"/>
    <w:rsid w:val="00C43F5F"/>
    <w:rsid w:val="00C47A7D"/>
    <w:rsid w:val="00C623A0"/>
    <w:rsid w:val="00C63517"/>
    <w:rsid w:val="00C6355A"/>
    <w:rsid w:val="00C660E1"/>
    <w:rsid w:val="00C66DD5"/>
    <w:rsid w:val="00C71467"/>
    <w:rsid w:val="00C714C2"/>
    <w:rsid w:val="00C722AB"/>
    <w:rsid w:val="00C72BDF"/>
    <w:rsid w:val="00C73D58"/>
    <w:rsid w:val="00C740EB"/>
    <w:rsid w:val="00C748EA"/>
    <w:rsid w:val="00C74B5C"/>
    <w:rsid w:val="00C80643"/>
    <w:rsid w:val="00C82653"/>
    <w:rsid w:val="00C834C2"/>
    <w:rsid w:val="00C84482"/>
    <w:rsid w:val="00C85252"/>
    <w:rsid w:val="00C87EAE"/>
    <w:rsid w:val="00C922A6"/>
    <w:rsid w:val="00C936B1"/>
    <w:rsid w:val="00C93CB0"/>
    <w:rsid w:val="00C94D2D"/>
    <w:rsid w:val="00C95119"/>
    <w:rsid w:val="00C95551"/>
    <w:rsid w:val="00C95801"/>
    <w:rsid w:val="00C95A26"/>
    <w:rsid w:val="00C96599"/>
    <w:rsid w:val="00C9661C"/>
    <w:rsid w:val="00CA1741"/>
    <w:rsid w:val="00CA32ED"/>
    <w:rsid w:val="00CA39A4"/>
    <w:rsid w:val="00CA3A43"/>
    <w:rsid w:val="00CA5544"/>
    <w:rsid w:val="00CB4B06"/>
    <w:rsid w:val="00CB4DF5"/>
    <w:rsid w:val="00CB7C1F"/>
    <w:rsid w:val="00CC40F8"/>
    <w:rsid w:val="00CD0C2C"/>
    <w:rsid w:val="00CD1188"/>
    <w:rsid w:val="00CD17E7"/>
    <w:rsid w:val="00CD1828"/>
    <w:rsid w:val="00CD42D9"/>
    <w:rsid w:val="00CE167E"/>
    <w:rsid w:val="00CE2B1D"/>
    <w:rsid w:val="00CE416D"/>
    <w:rsid w:val="00CE57B6"/>
    <w:rsid w:val="00CE79CA"/>
    <w:rsid w:val="00CF0B65"/>
    <w:rsid w:val="00CF277C"/>
    <w:rsid w:val="00CF3356"/>
    <w:rsid w:val="00D00CD6"/>
    <w:rsid w:val="00D0106A"/>
    <w:rsid w:val="00D02F84"/>
    <w:rsid w:val="00D05FEA"/>
    <w:rsid w:val="00D06B30"/>
    <w:rsid w:val="00D06D56"/>
    <w:rsid w:val="00D11582"/>
    <w:rsid w:val="00D11C46"/>
    <w:rsid w:val="00D15BDB"/>
    <w:rsid w:val="00D163D3"/>
    <w:rsid w:val="00D23F79"/>
    <w:rsid w:val="00D2501F"/>
    <w:rsid w:val="00D31393"/>
    <w:rsid w:val="00D31961"/>
    <w:rsid w:val="00D33B6E"/>
    <w:rsid w:val="00D35C45"/>
    <w:rsid w:val="00D36C75"/>
    <w:rsid w:val="00D4174B"/>
    <w:rsid w:val="00D451C4"/>
    <w:rsid w:val="00D50784"/>
    <w:rsid w:val="00D51C0C"/>
    <w:rsid w:val="00D575D5"/>
    <w:rsid w:val="00D57D2D"/>
    <w:rsid w:val="00D57D4A"/>
    <w:rsid w:val="00D57E1A"/>
    <w:rsid w:val="00D605BF"/>
    <w:rsid w:val="00D60A49"/>
    <w:rsid w:val="00D620AE"/>
    <w:rsid w:val="00D66ED6"/>
    <w:rsid w:val="00D70D28"/>
    <w:rsid w:val="00D75FD5"/>
    <w:rsid w:val="00D82939"/>
    <w:rsid w:val="00D82B9F"/>
    <w:rsid w:val="00D84F59"/>
    <w:rsid w:val="00D865E5"/>
    <w:rsid w:val="00D905DA"/>
    <w:rsid w:val="00D90783"/>
    <w:rsid w:val="00D90797"/>
    <w:rsid w:val="00D91F24"/>
    <w:rsid w:val="00D93697"/>
    <w:rsid w:val="00D93984"/>
    <w:rsid w:val="00D953B6"/>
    <w:rsid w:val="00D955FC"/>
    <w:rsid w:val="00DA0D7A"/>
    <w:rsid w:val="00DA213F"/>
    <w:rsid w:val="00DA2896"/>
    <w:rsid w:val="00DA3048"/>
    <w:rsid w:val="00DA6FD5"/>
    <w:rsid w:val="00DA7870"/>
    <w:rsid w:val="00DB2510"/>
    <w:rsid w:val="00DB298B"/>
    <w:rsid w:val="00DB3BD9"/>
    <w:rsid w:val="00DB4114"/>
    <w:rsid w:val="00DB5746"/>
    <w:rsid w:val="00DC0000"/>
    <w:rsid w:val="00DC152C"/>
    <w:rsid w:val="00DC2EDE"/>
    <w:rsid w:val="00DC3567"/>
    <w:rsid w:val="00DC386F"/>
    <w:rsid w:val="00DC3E5B"/>
    <w:rsid w:val="00DD035A"/>
    <w:rsid w:val="00DD0FD2"/>
    <w:rsid w:val="00DD13AF"/>
    <w:rsid w:val="00DD1E31"/>
    <w:rsid w:val="00DD436F"/>
    <w:rsid w:val="00DD4ECF"/>
    <w:rsid w:val="00DD6B47"/>
    <w:rsid w:val="00DD7CF7"/>
    <w:rsid w:val="00DE04A1"/>
    <w:rsid w:val="00DE3116"/>
    <w:rsid w:val="00DE7271"/>
    <w:rsid w:val="00DE75AE"/>
    <w:rsid w:val="00DF0261"/>
    <w:rsid w:val="00DF0F5B"/>
    <w:rsid w:val="00DF103E"/>
    <w:rsid w:val="00DF2C97"/>
    <w:rsid w:val="00DF3B22"/>
    <w:rsid w:val="00DF483B"/>
    <w:rsid w:val="00E00381"/>
    <w:rsid w:val="00E00AAE"/>
    <w:rsid w:val="00E00EF0"/>
    <w:rsid w:val="00E025F5"/>
    <w:rsid w:val="00E032C5"/>
    <w:rsid w:val="00E055BD"/>
    <w:rsid w:val="00E06701"/>
    <w:rsid w:val="00E07314"/>
    <w:rsid w:val="00E10AE7"/>
    <w:rsid w:val="00E1340B"/>
    <w:rsid w:val="00E15490"/>
    <w:rsid w:val="00E159F9"/>
    <w:rsid w:val="00E201F3"/>
    <w:rsid w:val="00E205CE"/>
    <w:rsid w:val="00E21DB6"/>
    <w:rsid w:val="00E224F1"/>
    <w:rsid w:val="00E24B30"/>
    <w:rsid w:val="00E2652B"/>
    <w:rsid w:val="00E302C2"/>
    <w:rsid w:val="00E30D32"/>
    <w:rsid w:val="00E315B9"/>
    <w:rsid w:val="00E32F93"/>
    <w:rsid w:val="00E334DA"/>
    <w:rsid w:val="00E336DC"/>
    <w:rsid w:val="00E338CF"/>
    <w:rsid w:val="00E33B9B"/>
    <w:rsid w:val="00E3663F"/>
    <w:rsid w:val="00E36DFB"/>
    <w:rsid w:val="00E40389"/>
    <w:rsid w:val="00E43ECA"/>
    <w:rsid w:val="00E459D0"/>
    <w:rsid w:val="00E45D93"/>
    <w:rsid w:val="00E475BB"/>
    <w:rsid w:val="00E51EF8"/>
    <w:rsid w:val="00E52B2C"/>
    <w:rsid w:val="00E538A2"/>
    <w:rsid w:val="00E53BD0"/>
    <w:rsid w:val="00E554BE"/>
    <w:rsid w:val="00E55C5B"/>
    <w:rsid w:val="00E60893"/>
    <w:rsid w:val="00E609F0"/>
    <w:rsid w:val="00E60CA6"/>
    <w:rsid w:val="00E666E6"/>
    <w:rsid w:val="00E66D12"/>
    <w:rsid w:val="00E66DFE"/>
    <w:rsid w:val="00E6774C"/>
    <w:rsid w:val="00E71240"/>
    <w:rsid w:val="00E71EA2"/>
    <w:rsid w:val="00E72C93"/>
    <w:rsid w:val="00E74518"/>
    <w:rsid w:val="00E75E40"/>
    <w:rsid w:val="00E76B95"/>
    <w:rsid w:val="00E77319"/>
    <w:rsid w:val="00E803E9"/>
    <w:rsid w:val="00E82551"/>
    <w:rsid w:val="00E82ED1"/>
    <w:rsid w:val="00E83DFA"/>
    <w:rsid w:val="00E84169"/>
    <w:rsid w:val="00E90DC6"/>
    <w:rsid w:val="00E956F7"/>
    <w:rsid w:val="00E959B4"/>
    <w:rsid w:val="00E969E4"/>
    <w:rsid w:val="00E96C73"/>
    <w:rsid w:val="00EA10BE"/>
    <w:rsid w:val="00EA35AA"/>
    <w:rsid w:val="00EA4121"/>
    <w:rsid w:val="00EB00D0"/>
    <w:rsid w:val="00EC06DD"/>
    <w:rsid w:val="00EC2E70"/>
    <w:rsid w:val="00EC36B6"/>
    <w:rsid w:val="00EC521C"/>
    <w:rsid w:val="00EC7834"/>
    <w:rsid w:val="00ED10D0"/>
    <w:rsid w:val="00ED22AA"/>
    <w:rsid w:val="00ED22BF"/>
    <w:rsid w:val="00ED2B3F"/>
    <w:rsid w:val="00ED3143"/>
    <w:rsid w:val="00ED329C"/>
    <w:rsid w:val="00ED3908"/>
    <w:rsid w:val="00ED39C2"/>
    <w:rsid w:val="00ED47E1"/>
    <w:rsid w:val="00ED5517"/>
    <w:rsid w:val="00ED5F14"/>
    <w:rsid w:val="00ED6FA5"/>
    <w:rsid w:val="00EE18E1"/>
    <w:rsid w:val="00EE2A20"/>
    <w:rsid w:val="00EE6DAB"/>
    <w:rsid w:val="00EF2449"/>
    <w:rsid w:val="00EF64B4"/>
    <w:rsid w:val="00EF73FE"/>
    <w:rsid w:val="00F031AC"/>
    <w:rsid w:val="00F054D2"/>
    <w:rsid w:val="00F07112"/>
    <w:rsid w:val="00F13C52"/>
    <w:rsid w:val="00F16A0D"/>
    <w:rsid w:val="00F21236"/>
    <w:rsid w:val="00F226C5"/>
    <w:rsid w:val="00F23DAE"/>
    <w:rsid w:val="00F270DD"/>
    <w:rsid w:val="00F27EA8"/>
    <w:rsid w:val="00F31BEF"/>
    <w:rsid w:val="00F34AB5"/>
    <w:rsid w:val="00F350A1"/>
    <w:rsid w:val="00F41923"/>
    <w:rsid w:val="00F438B4"/>
    <w:rsid w:val="00F4756C"/>
    <w:rsid w:val="00F47E43"/>
    <w:rsid w:val="00F51864"/>
    <w:rsid w:val="00F620FD"/>
    <w:rsid w:val="00F64B80"/>
    <w:rsid w:val="00F657C1"/>
    <w:rsid w:val="00F6701E"/>
    <w:rsid w:val="00F674A3"/>
    <w:rsid w:val="00F71FBB"/>
    <w:rsid w:val="00F723CB"/>
    <w:rsid w:val="00F73392"/>
    <w:rsid w:val="00F759C6"/>
    <w:rsid w:val="00F8084F"/>
    <w:rsid w:val="00F8208A"/>
    <w:rsid w:val="00F83917"/>
    <w:rsid w:val="00F878DC"/>
    <w:rsid w:val="00F93B4B"/>
    <w:rsid w:val="00F95CAE"/>
    <w:rsid w:val="00F9608D"/>
    <w:rsid w:val="00FA197C"/>
    <w:rsid w:val="00FA47ED"/>
    <w:rsid w:val="00FA65F4"/>
    <w:rsid w:val="00FA7269"/>
    <w:rsid w:val="00FA7544"/>
    <w:rsid w:val="00FA7DAE"/>
    <w:rsid w:val="00FB0084"/>
    <w:rsid w:val="00FB2D7D"/>
    <w:rsid w:val="00FB304F"/>
    <w:rsid w:val="00FB38A6"/>
    <w:rsid w:val="00FB4272"/>
    <w:rsid w:val="00FB5CB9"/>
    <w:rsid w:val="00FB5F13"/>
    <w:rsid w:val="00FB63E5"/>
    <w:rsid w:val="00FC073C"/>
    <w:rsid w:val="00FC11A4"/>
    <w:rsid w:val="00FC1C6A"/>
    <w:rsid w:val="00FC369E"/>
    <w:rsid w:val="00FC4778"/>
    <w:rsid w:val="00FC5864"/>
    <w:rsid w:val="00FC5B52"/>
    <w:rsid w:val="00FD26DD"/>
    <w:rsid w:val="00FD6A72"/>
    <w:rsid w:val="00FD7DA3"/>
    <w:rsid w:val="00FE18A1"/>
    <w:rsid w:val="00FE2214"/>
    <w:rsid w:val="00FF00C2"/>
    <w:rsid w:val="00FF0F39"/>
    <w:rsid w:val="00FF1CE8"/>
    <w:rsid w:val="00FF1F2B"/>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2024-06-27T17:22:00Z</cp:lastPrinted>
  <dcterms:created xsi:type="dcterms:W3CDTF">2024-08-07T23:47:00Z</dcterms:created>
  <dcterms:modified xsi:type="dcterms:W3CDTF">2024-08-07T23:47:00Z</dcterms:modified>
</cp:coreProperties>
</file>