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BC8716" w14:textId="77777777" w:rsidR="006274B7" w:rsidRPr="003111A1" w:rsidRDefault="009C2B79" w:rsidP="006274B7">
      <w:pPr>
        <w:rPr>
          <w:rFonts w:ascii="Algerian" w:hAnsi="Algerian"/>
          <w:sz w:val="36"/>
          <w:szCs w:val="36"/>
        </w:rPr>
      </w:pPr>
      <w:r>
        <w:rPr>
          <w:noProof/>
        </w:rPr>
        <mc:AlternateContent>
          <mc:Choice Requires="wps">
            <w:drawing>
              <wp:anchor distT="0" distB="0" distL="114300" distR="114300" simplePos="0" relativeHeight="251659776" behindDoc="1" locked="0" layoutInCell="1" allowOverlap="1" wp14:anchorId="7CADCC7B" wp14:editId="328A9899">
                <wp:simplePos x="0" y="0"/>
                <wp:positionH relativeFrom="page">
                  <wp:align>left</wp:align>
                </wp:positionH>
                <wp:positionV relativeFrom="paragraph">
                  <wp:posOffset>-345440</wp:posOffset>
                </wp:positionV>
                <wp:extent cx="2354580" cy="1520190"/>
                <wp:effectExtent l="0" t="0" r="0" b="3810"/>
                <wp:wrapNone/>
                <wp:docPr id="1" name="Text Box 1"/>
                <wp:cNvGraphicFramePr/>
                <a:graphic xmlns:a="http://schemas.openxmlformats.org/drawingml/2006/main">
                  <a:graphicData uri="http://schemas.microsoft.com/office/word/2010/wordprocessingShape">
                    <wps:wsp>
                      <wps:cNvSpPr txBox="1"/>
                      <wps:spPr>
                        <a:xfrm>
                          <a:off x="0" y="0"/>
                          <a:ext cx="2354580" cy="1520190"/>
                        </a:xfrm>
                        <a:prstGeom prst="rect">
                          <a:avLst/>
                        </a:prstGeom>
                        <a:noFill/>
                        <a:ln>
                          <a:noFill/>
                        </a:ln>
                        <a:effectLst/>
                      </wps:spPr>
                      <wps:txbx>
                        <w:txbxContent>
                          <w:p w14:paraId="2920CB63" w14:textId="77777777" w:rsidR="009C2B79" w:rsidRDefault="009C2B79" w:rsidP="009C2B79">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0;margin-top:-27.2pt;width:185.4pt;height:119.7pt;z-index:-251656704;visibility:visible;mso-wrap-style:non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" filled="f" stroked="f">
                <v:textbox style="mso-fit-shape-to-text:t">
                  <w:txbxContent>
                    <w:p w:rsidR="009C2B79" w:rsidRDefault="009C2B79" w:rsidP="009C2B79">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v:textbox>
                <w10:wrap anchorx="page"/>
              </v:shape>
            </w:pict>
          </mc:Fallback>
        </mc:AlternateContent>
      </w:r>
      <w:r>
        <w:rPr>
          <w:noProof/>
        </w:rPr>
        <mc:AlternateContent>
          <mc:Choice Requires="wps">
            <w:drawing>
              <wp:anchor distT="0" distB="0" distL="114300" distR="114300" simplePos="0" relativeHeight="251658752" behindDoc="1" locked="0" layoutInCell="1" allowOverlap="1" wp14:anchorId="0A0D00A0" wp14:editId="2FDDA1D7">
                <wp:simplePos x="0" y="0"/>
                <wp:positionH relativeFrom="column">
                  <wp:posOffset>-138430</wp:posOffset>
                </wp:positionH>
                <wp:positionV relativeFrom="paragraph">
                  <wp:posOffset>9525</wp:posOffset>
                </wp:positionV>
                <wp:extent cx="1755140" cy="588010"/>
                <wp:effectExtent l="0" t="0" r="16510" b="21590"/>
                <wp:wrapNone/>
                <wp:docPr id="2" name="Rounded Rectangle 2"/>
                <wp:cNvGraphicFramePr/>
                <a:graphic xmlns:a="http://schemas.openxmlformats.org/drawingml/2006/main">
                  <a:graphicData uri="http://schemas.microsoft.com/office/word/2010/wordprocessingShape">
                    <wps:wsp>
                      <wps:cNvSpPr/>
                      <wps:spPr>
                        <a:xfrm>
                          <a:off x="0" y="0"/>
                          <a:ext cx="175514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4337FC56" id="Rounded Rectangle 2" o:spid="_x0000_s1026" style="position:absolute;margin-left:-10.9pt;margin-top:.75pt;width:138.2pt;height:46.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" fillcolor="#92d050" strokecolor="#538135 [2409]" strokeweight="1pt">
                <v:stroke joinstyle="miter"/>
              </v:roundrect>
            </w:pict>
          </mc:Fallback>
        </mc:AlternateContent>
      </w:r>
      <w:r w:rsidR="00DD1E31">
        <w:rPr>
          <w:rFonts w:ascii="Algerian" w:hAnsi="Algerian"/>
          <w:sz w:val="36"/>
          <w:szCs w:val="36"/>
        </w:rPr>
        <w:t xml:space="preserve">                              </w:t>
      </w:r>
      <w:r w:rsidR="00367726">
        <w:rPr>
          <w:rFonts w:ascii="Algerian" w:hAnsi="Algerian"/>
          <w:sz w:val="36"/>
          <w:szCs w:val="36"/>
        </w:rPr>
        <w:t xml:space="preserve">            </w:t>
      </w:r>
      <w:r w:rsidR="00D31961">
        <w:rPr>
          <w:rFonts w:ascii="Algerian" w:hAnsi="Algerian"/>
          <w:sz w:val="36"/>
          <w:szCs w:val="36"/>
        </w:rPr>
        <w:t xml:space="preserve">    </w:t>
      </w:r>
      <w:r w:rsidR="00C740EB">
        <w:rPr>
          <w:rFonts w:ascii="Algerian" w:hAnsi="Algerian"/>
          <w:sz w:val="36"/>
          <w:szCs w:val="36"/>
        </w:rPr>
        <w:tab/>
      </w:r>
      <w:r w:rsidR="00C740EB">
        <w:rPr>
          <w:rFonts w:ascii="Algerian" w:hAnsi="Algerian"/>
          <w:sz w:val="36"/>
          <w:szCs w:val="36"/>
        </w:rPr>
        <w:tab/>
      </w:r>
      <w:r w:rsidR="00E245DE">
        <w:rPr>
          <w:rFonts w:ascii="Algerian" w:hAnsi="Algerian"/>
          <w:sz w:val="36"/>
          <w:szCs w:val="36"/>
        </w:rPr>
        <w:t xml:space="preserve">       </w:t>
      </w:r>
      <w:r w:rsidR="006274B7">
        <w:rPr>
          <w:rFonts w:ascii="Algerian" w:hAnsi="Algerian"/>
          <w:sz w:val="36"/>
          <w:szCs w:val="36"/>
        </w:rPr>
        <w:t xml:space="preserve">“Elijah is Translated”   </w:t>
      </w:r>
      <w:r w:rsidR="006274B7">
        <w:rPr>
          <w:rFonts w:ascii="Times New Roman" w:hAnsi="Times New Roman" w:cs="Times New Roman"/>
          <w:sz w:val="32"/>
          <w:szCs w:val="32"/>
        </w:rPr>
        <w:t xml:space="preserve">       </w:t>
      </w:r>
    </w:p>
    <w:p w14:paraId="0996F8F0" w14:textId="77777777" w:rsidR="006274B7" w:rsidRDefault="006274B7" w:rsidP="006274B7">
      <w:pPr>
        <w:rPr>
          <w:rFonts w:ascii="Times New Roman" w:hAnsi="Times New Roman" w:cs="Times New Roman"/>
          <w:sz w:val="28"/>
          <w:szCs w:val="28"/>
        </w:rPr>
      </w:pPr>
      <w:r>
        <w:rPr>
          <w:rFonts w:ascii="Times New Roman" w:hAnsi="Times New Roman" w:cs="Times New Roman"/>
          <w:sz w:val="32"/>
          <w:szCs w:val="32"/>
        </w:rPr>
        <w:t xml:space="preserve">     </w:t>
      </w:r>
      <w:r>
        <w:rPr>
          <w:rFonts w:ascii="Times New Roman" w:hAnsi="Times New Roman" w:cs="Times New Roman"/>
          <w:sz w:val="32"/>
          <w:szCs w:val="32"/>
        </w:rPr>
        <w:tab/>
        <w:t xml:space="preserve"> </w:t>
      </w:r>
      <w:r>
        <w:rPr>
          <w:rFonts w:ascii="Times New Roman" w:hAnsi="Times New Roman" w:cs="Times New Roman"/>
          <w:sz w:val="32"/>
          <w:szCs w:val="32"/>
        </w:rPr>
        <w:tab/>
        <w:t xml:space="preserve"> </w:t>
      </w:r>
      <w:r>
        <w:rPr>
          <w:rFonts w:ascii="Times New Roman" w:hAnsi="Times New Roman" w:cs="Times New Roman"/>
          <w:sz w:val="32"/>
          <w:szCs w:val="32"/>
        </w:rPr>
        <w:tab/>
        <w:t xml:space="preserve"> </w:t>
      </w:r>
      <w:r>
        <w:rPr>
          <w:rFonts w:ascii="Times New Roman" w:hAnsi="Times New Roman" w:cs="Times New Roman"/>
          <w:sz w:val="32"/>
          <w:szCs w:val="32"/>
        </w:rPr>
        <w:tab/>
        <w:t xml:space="preserve"> </w:t>
      </w:r>
      <w:r>
        <w:rPr>
          <w:rFonts w:ascii="Times New Roman" w:hAnsi="Times New Roman" w:cs="Times New Roman"/>
          <w:sz w:val="32"/>
          <w:szCs w:val="32"/>
        </w:rPr>
        <w:tab/>
        <w:t xml:space="preserve"> </w:t>
      </w:r>
      <w:r>
        <w:rPr>
          <w:rFonts w:ascii="Times New Roman" w:hAnsi="Times New Roman" w:cs="Times New Roman"/>
          <w:sz w:val="32"/>
          <w:szCs w:val="32"/>
        </w:rPr>
        <w:tab/>
        <w:t xml:space="preserve"> </w:t>
      </w:r>
      <w:r>
        <w:rPr>
          <w:rFonts w:ascii="Times New Roman" w:hAnsi="Times New Roman" w:cs="Times New Roman"/>
          <w:sz w:val="32"/>
          <w:szCs w:val="32"/>
        </w:rPr>
        <w:tab/>
        <w:t xml:space="preserve"> </w:t>
      </w:r>
      <w:r>
        <w:rPr>
          <w:rFonts w:ascii="Times New Roman" w:hAnsi="Times New Roman" w:cs="Times New Roman"/>
          <w:sz w:val="32"/>
          <w:szCs w:val="32"/>
        </w:rPr>
        <w:tab/>
        <w:t xml:space="preserve"> </w:t>
      </w:r>
      <w:r>
        <w:rPr>
          <w:rFonts w:ascii="Times New Roman" w:hAnsi="Times New Roman" w:cs="Times New Roman"/>
          <w:sz w:val="32"/>
          <w:szCs w:val="32"/>
        </w:rPr>
        <w:tab/>
        <w:t>2 Kings 2:1-18</w:t>
      </w:r>
      <w:r>
        <w:rPr>
          <w:rFonts w:ascii="Times New Roman" w:hAnsi="Times New Roman" w:cs="Times New Roman"/>
          <w:sz w:val="32"/>
          <w:szCs w:val="32"/>
        </w:rPr>
        <w:tab/>
      </w:r>
      <w:r>
        <w:rPr>
          <w:rFonts w:ascii="Times New Roman" w:hAnsi="Times New Roman" w:cs="Times New Roman"/>
          <w:sz w:val="32"/>
          <w:szCs w:val="32"/>
        </w:rPr>
        <w:tab/>
        <w:t xml:space="preserve">              </w:t>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sidRPr="00E245DE">
        <w:rPr>
          <w:rFonts w:ascii="Times New Roman" w:hAnsi="Times New Roman" w:cs="Times New Roman"/>
          <w:sz w:val="28"/>
          <w:szCs w:val="28"/>
        </w:rPr>
        <w:t xml:space="preserve">PK </w:t>
      </w:r>
      <w:r>
        <w:rPr>
          <w:rFonts w:ascii="Times New Roman" w:hAnsi="Times New Roman" w:cs="Times New Roman"/>
          <w:sz w:val="28"/>
          <w:szCs w:val="28"/>
        </w:rPr>
        <w:t>225-228</w:t>
      </w:r>
    </w:p>
    <w:p w14:paraId="7FD8CD86" w14:textId="77777777" w:rsidR="006274B7" w:rsidRDefault="006274B7" w:rsidP="006274B7">
      <w:pPr>
        <w:rPr>
          <w:rFonts w:ascii="Times New Roman" w:hAnsi="Times New Roman" w:cs="Times New Roman"/>
          <w:sz w:val="28"/>
          <w:szCs w:val="28"/>
        </w:rPr>
      </w:pPr>
    </w:p>
    <w:p w14:paraId="3B5192AE" w14:textId="77777777" w:rsidR="006274B7" w:rsidRPr="00E245DE" w:rsidRDefault="006274B7" w:rsidP="006274B7">
      <w:pPr>
        <w:rPr>
          <w:rFonts w:ascii="Times New Roman" w:hAnsi="Times New Roman" w:cs="Times New Roman"/>
          <w:sz w:val="28"/>
          <w:szCs w:val="28"/>
        </w:rPr>
      </w:pPr>
    </w:p>
    <w:p w14:paraId="4374E092" w14:textId="77777777" w:rsidR="00457680" w:rsidRPr="00AC6BA2" w:rsidRDefault="00865981" w:rsidP="006274B7">
      <w:pPr>
        <w:rPr>
          <w:rFonts w:ascii="Edwardian Script ITC" w:hAnsi="Edwardian Script ITC" w:cs="Times New Roman"/>
          <w:b/>
          <w:sz w:val="72"/>
          <w:szCs w:val="28"/>
        </w:rPr>
      </w:pPr>
      <w:r>
        <w:rPr>
          <w:rFonts w:ascii="Edwardian Script ITC" w:hAnsi="Edwardian Script ITC" w:cs="Times New Roman"/>
          <w:b/>
          <w:sz w:val="72"/>
          <w:szCs w:val="28"/>
        </w:rPr>
        <w:t>The Story:</w:t>
      </w:r>
      <w:r>
        <w:rPr>
          <w:rFonts w:ascii="Edwardian Script ITC" w:hAnsi="Edwardian Script ITC" w:cs="Times New Roman"/>
          <w:b/>
          <w:sz w:val="72"/>
          <w:szCs w:val="28"/>
        </w:rPr>
        <w:tab/>
      </w:r>
      <w:r w:rsidR="00BF6DDB">
        <w:rPr>
          <w:rFonts w:ascii="Times New Roman" w:hAnsi="Times New Roman" w:cs="Times New Roman"/>
          <w:sz w:val="32"/>
          <w:szCs w:val="32"/>
        </w:rPr>
        <w:t xml:space="preserve">                                    </w:t>
      </w:r>
      <w:r w:rsidR="009C2B79" w:rsidRPr="00DD1E31">
        <w:rPr>
          <w:i/>
          <w:noProof/>
        </w:rPr>
        <mc:AlternateContent>
          <mc:Choice Requires="wps">
            <w:drawing>
              <wp:anchor distT="0" distB="0" distL="114300" distR="114300" simplePos="0" relativeHeight="251657728" behindDoc="1" locked="0" layoutInCell="1" allowOverlap="1" wp14:anchorId="649672EB" wp14:editId="7AC39BF3">
                <wp:simplePos x="0" y="0"/>
                <wp:positionH relativeFrom="column">
                  <wp:posOffset>-138430</wp:posOffset>
                </wp:positionH>
                <wp:positionV relativeFrom="paragraph">
                  <wp:posOffset>9525</wp:posOffset>
                </wp:positionV>
                <wp:extent cx="1755140" cy="588010"/>
                <wp:effectExtent l="0" t="0" r="16510" b="21590"/>
                <wp:wrapNone/>
                <wp:docPr id="5" name="Rounded Rectangle 5"/>
                <wp:cNvGraphicFramePr/>
                <a:graphic xmlns:a="http://schemas.openxmlformats.org/drawingml/2006/main">
                  <a:graphicData uri="http://schemas.microsoft.com/office/word/2010/wordprocessingShape">
                    <wps:wsp>
                      <wps:cNvSpPr/>
                      <wps:spPr>
                        <a:xfrm>
                          <a:off x="0" y="0"/>
                          <a:ext cx="175514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2200FAFC" id="Rounded Rectangle 5" o:spid="_x0000_s1026" style="position:absolute;margin-left:-10.9pt;margin-top:.75pt;width:138.2pt;height:46.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" fillcolor="#92d050" strokecolor="#538135 [2409]" strokeweight="1pt">
                <v:stroke joinstyle="miter"/>
              </v:roundrect>
            </w:pict>
          </mc:Fallback>
        </mc:AlternateContent>
      </w:r>
      <w:r>
        <w:rPr>
          <w:rFonts w:ascii="Times New Roman" w:hAnsi="Times New Roman" w:cs="Times New Roman"/>
          <w:sz w:val="32"/>
          <w:szCs w:val="32"/>
        </w:rPr>
        <w:t xml:space="preserve">    </w:t>
      </w:r>
      <w:r w:rsidRPr="00DD1E31">
        <w:rPr>
          <w:rFonts w:ascii="Edwardian Script ITC" w:hAnsi="Edwardian Script ITC" w:cs="Times New Roman"/>
          <w:b/>
          <w:sz w:val="72"/>
          <w:szCs w:val="28"/>
        </w:rPr>
        <w:t xml:space="preserve">                           </w:t>
      </w:r>
    </w:p>
    <w:p w14:paraId="75D82630" w14:textId="77777777" w:rsidR="001C73BC" w:rsidRDefault="006274B7" w:rsidP="001C73BC">
      <w:pPr>
        <w:rPr>
          <w:rFonts w:ascii="Times New Roman" w:hAnsi="Times New Roman" w:cs="Times New Roman"/>
          <w:i/>
          <w:sz w:val="24"/>
          <w:szCs w:val="24"/>
        </w:rPr>
      </w:pPr>
      <w:r>
        <w:rPr>
          <w:rFonts w:ascii="Times New Roman" w:hAnsi="Times New Roman" w:cs="Times New Roman"/>
          <w:b/>
          <w:bCs/>
          <w:i/>
          <w:sz w:val="24"/>
          <w:szCs w:val="24"/>
        </w:rPr>
        <w:t>Recap</w:t>
      </w:r>
      <w:r>
        <w:rPr>
          <w:rFonts w:ascii="Times New Roman" w:hAnsi="Times New Roman" w:cs="Times New Roman"/>
          <w:i/>
          <w:sz w:val="24"/>
          <w:szCs w:val="24"/>
        </w:rPr>
        <w:t>:</w:t>
      </w:r>
      <w:r w:rsidRPr="00C84482">
        <w:rPr>
          <w:rFonts w:ascii="Times New Roman" w:hAnsi="Times New Roman" w:cs="Times New Roman"/>
          <w:sz w:val="24"/>
          <w:szCs w:val="24"/>
        </w:rPr>
        <w:t xml:space="preserve"> </w:t>
      </w:r>
      <w:r>
        <w:rPr>
          <w:rFonts w:ascii="Times New Roman" w:hAnsi="Times New Roman" w:cs="Times New Roman"/>
          <w:i/>
          <w:sz w:val="24"/>
          <w:szCs w:val="24"/>
        </w:rPr>
        <w:t xml:space="preserve">Ahaziah is dead from wounds he received falling from </w:t>
      </w:r>
      <w:r w:rsidR="006D0CE9">
        <w:rPr>
          <w:rFonts w:ascii="Times New Roman" w:hAnsi="Times New Roman" w:cs="Times New Roman"/>
          <w:i/>
          <w:sz w:val="24"/>
          <w:szCs w:val="24"/>
        </w:rPr>
        <w:t xml:space="preserve">an </w:t>
      </w:r>
      <w:r>
        <w:rPr>
          <w:rFonts w:ascii="Times New Roman" w:hAnsi="Times New Roman" w:cs="Times New Roman"/>
          <w:i/>
          <w:sz w:val="24"/>
          <w:szCs w:val="24"/>
        </w:rPr>
        <w:t>upper room of his palace, just as God through Elijah had foretold.  His brother Joram, another son of Ahab and Jezebel, is now king of Israel.  The ‘schools of the prophets’, established by Samuel, had fallen into decay during the years of Israel’s apostasy.  Elijah re-established, “making provision for young men to gain an education that would lead them to magnify the law and make it honorable.”  Now Elijah and his helper, Elisha, set out to visit three of them- Gilgal, Bethel and Jericho.</w:t>
      </w:r>
    </w:p>
    <w:p w14:paraId="003E07E3" w14:textId="4FC4036D" w:rsidR="001C73BC" w:rsidRPr="003111A1" w:rsidRDefault="001C73BC" w:rsidP="001C73BC">
      <w:pPr>
        <w:rPr>
          <w:rFonts w:ascii="Times New Roman" w:hAnsi="Times New Roman" w:cs="Times New Roman"/>
          <w:i/>
          <w:sz w:val="24"/>
          <w:szCs w:val="24"/>
        </w:rPr>
      </w:pPr>
      <w:r>
        <w:rPr>
          <w:rFonts w:ascii="Edwardian Script ITC" w:hAnsi="Edwardian Script ITC" w:cs="Times New Roman"/>
          <w:b/>
          <w:sz w:val="72"/>
          <w:szCs w:val="28"/>
        </w:rPr>
        <w:tab/>
      </w:r>
    </w:p>
    <w:p w14:paraId="66C13A19" w14:textId="77777777" w:rsidR="006274B7" w:rsidRDefault="001C73BC" w:rsidP="006274B7">
      <w:pPr>
        <w:pStyle w:val="ListParagraph"/>
        <w:numPr>
          <w:ilvl w:val="0"/>
          <w:numId w:val="2"/>
        </w:numPr>
        <w:rPr>
          <w:rFonts w:ascii="Times New Roman" w:hAnsi="Times New Roman" w:cs="Times New Roman"/>
          <w:sz w:val="28"/>
          <w:szCs w:val="28"/>
        </w:rPr>
      </w:pPr>
      <w:r w:rsidRPr="006274B7">
        <w:rPr>
          <w:rFonts w:ascii="Times New Roman" w:hAnsi="Times New Roman" w:cs="Times New Roman"/>
          <w:sz w:val="28"/>
          <w:szCs w:val="28"/>
        </w:rPr>
        <w:t xml:space="preserve">  </w:t>
      </w:r>
      <w:r w:rsidR="006274B7">
        <w:rPr>
          <w:rFonts w:ascii="Times New Roman" w:hAnsi="Times New Roman" w:cs="Times New Roman"/>
          <w:sz w:val="28"/>
          <w:szCs w:val="28"/>
        </w:rPr>
        <w:t xml:space="preserve">Though Elijah tells him to stay home, why does Elisha insist he will accompany Elijah on these travels? </w:t>
      </w:r>
    </w:p>
    <w:p w14:paraId="1DDEB87D" w14:textId="77777777" w:rsidR="00E6774C" w:rsidRPr="006274B7" w:rsidRDefault="00E6774C" w:rsidP="006274B7">
      <w:pPr>
        <w:rPr>
          <w:rFonts w:ascii="Times New Roman" w:hAnsi="Times New Roman" w:cs="Times New Roman"/>
          <w:sz w:val="28"/>
          <w:szCs w:val="28"/>
        </w:rPr>
      </w:pPr>
    </w:p>
    <w:p w14:paraId="04584863" w14:textId="77777777" w:rsidR="00A54F03" w:rsidRPr="00AC6BA2" w:rsidRDefault="00A54F03" w:rsidP="00AC6BA2">
      <w:pPr>
        <w:rPr>
          <w:rFonts w:ascii="Times New Roman" w:hAnsi="Times New Roman" w:cs="Times New Roman"/>
          <w:sz w:val="24"/>
          <w:szCs w:val="24"/>
        </w:rPr>
      </w:pPr>
    </w:p>
    <w:p w14:paraId="49DDC18D" w14:textId="77777777" w:rsidR="006274B7" w:rsidRDefault="006274B7" w:rsidP="006274B7">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What does PK say is “the only way to receive the mold of heaven and go forth to work in the ways of the Lord”?</w:t>
      </w:r>
    </w:p>
    <w:p w14:paraId="5B5711EB" w14:textId="77777777" w:rsidR="00725C16" w:rsidRPr="00725C16" w:rsidRDefault="00725C16" w:rsidP="00725C16">
      <w:pPr>
        <w:pStyle w:val="ListParagraph"/>
        <w:rPr>
          <w:rFonts w:ascii="Times New Roman" w:hAnsi="Times New Roman" w:cs="Times New Roman"/>
          <w:i/>
          <w:sz w:val="24"/>
          <w:szCs w:val="24"/>
        </w:rPr>
      </w:pPr>
    </w:p>
    <w:p w14:paraId="36573A17" w14:textId="77777777" w:rsidR="00725C16" w:rsidRPr="00452DD9" w:rsidRDefault="00725C16" w:rsidP="00725C16">
      <w:pPr>
        <w:pStyle w:val="ListParagraph"/>
        <w:ind w:left="1080"/>
        <w:rPr>
          <w:rFonts w:ascii="Times New Roman" w:hAnsi="Times New Roman" w:cs="Times New Roman"/>
          <w:i/>
          <w:sz w:val="24"/>
          <w:szCs w:val="24"/>
        </w:rPr>
      </w:pPr>
    </w:p>
    <w:p w14:paraId="4B5C5667" w14:textId="77777777" w:rsidR="00A54F03" w:rsidRPr="00452DD9" w:rsidRDefault="00A54F03" w:rsidP="00452DD9">
      <w:pPr>
        <w:rPr>
          <w:rFonts w:ascii="Times New Roman" w:hAnsi="Times New Roman" w:cs="Times New Roman"/>
          <w:i/>
          <w:sz w:val="24"/>
          <w:szCs w:val="24"/>
        </w:rPr>
      </w:pPr>
    </w:p>
    <w:p w14:paraId="306B8349" w14:textId="77777777" w:rsidR="006274B7" w:rsidRPr="00552625" w:rsidRDefault="006274B7" w:rsidP="006274B7">
      <w:pPr>
        <w:pStyle w:val="ListParagraph"/>
        <w:numPr>
          <w:ilvl w:val="0"/>
          <w:numId w:val="2"/>
        </w:numPr>
        <w:rPr>
          <w:rFonts w:ascii="Times New Roman" w:hAnsi="Times New Roman" w:cs="Times New Roman"/>
          <w:i/>
          <w:sz w:val="24"/>
          <w:szCs w:val="24"/>
        </w:rPr>
      </w:pPr>
      <w:r>
        <w:rPr>
          <w:rFonts w:ascii="Times New Roman" w:hAnsi="Times New Roman" w:cs="Times New Roman"/>
          <w:sz w:val="28"/>
          <w:szCs w:val="28"/>
        </w:rPr>
        <w:t>Three times, at Gilgal, Bethel and Jericho, Elijah tells Elisha to remain behind, why?</w:t>
      </w:r>
    </w:p>
    <w:p w14:paraId="27986781" w14:textId="77777777" w:rsidR="00E72685" w:rsidRDefault="00E72685" w:rsidP="00E72685">
      <w:pPr>
        <w:rPr>
          <w:rFonts w:ascii="Times New Roman" w:hAnsi="Times New Roman" w:cs="Times New Roman"/>
          <w:sz w:val="28"/>
          <w:szCs w:val="28"/>
        </w:rPr>
      </w:pPr>
    </w:p>
    <w:p w14:paraId="1CC78D7E" w14:textId="77777777" w:rsidR="00E72685" w:rsidRPr="00E72685" w:rsidRDefault="00E72685" w:rsidP="00E72685">
      <w:pPr>
        <w:rPr>
          <w:rFonts w:ascii="Times New Roman" w:hAnsi="Times New Roman" w:cs="Times New Roman"/>
          <w:sz w:val="28"/>
          <w:szCs w:val="28"/>
        </w:rPr>
      </w:pPr>
      <w:r w:rsidRPr="00E72685">
        <w:rPr>
          <w:rFonts w:ascii="Times New Roman" w:hAnsi="Times New Roman" w:cs="Times New Roman"/>
          <w:sz w:val="28"/>
          <w:szCs w:val="28"/>
        </w:rPr>
        <w:t xml:space="preserve"> </w:t>
      </w:r>
    </w:p>
    <w:p w14:paraId="2E8BD525" w14:textId="77777777" w:rsidR="006274B7" w:rsidRPr="00075094" w:rsidRDefault="006274B7" w:rsidP="006274B7">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 xml:space="preserve"> How are the prophets able to cross the mighty Jordan River on dry ground?</w:t>
      </w:r>
    </w:p>
    <w:p w14:paraId="457CB306" w14:textId="77777777" w:rsidR="00A61209" w:rsidRDefault="00A61209" w:rsidP="00A61209">
      <w:pPr>
        <w:rPr>
          <w:rFonts w:ascii="Times New Roman" w:hAnsi="Times New Roman" w:cs="Times New Roman"/>
          <w:i/>
          <w:sz w:val="24"/>
          <w:szCs w:val="24"/>
        </w:rPr>
      </w:pPr>
    </w:p>
    <w:p w14:paraId="5BECCB10" w14:textId="77777777" w:rsidR="00A61209" w:rsidRPr="00A61209" w:rsidRDefault="00A61209" w:rsidP="00A61209">
      <w:pPr>
        <w:rPr>
          <w:rFonts w:ascii="Times New Roman" w:hAnsi="Times New Roman" w:cs="Times New Roman"/>
          <w:i/>
          <w:sz w:val="24"/>
          <w:szCs w:val="24"/>
        </w:rPr>
      </w:pPr>
    </w:p>
    <w:p w14:paraId="26371582" w14:textId="77777777" w:rsidR="00E72685" w:rsidRPr="006274B7" w:rsidRDefault="006274B7" w:rsidP="006274B7">
      <w:pPr>
        <w:pStyle w:val="ListParagraph"/>
        <w:numPr>
          <w:ilvl w:val="0"/>
          <w:numId w:val="2"/>
        </w:numPr>
        <w:rPr>
          <w:rFonts w:ascii="Times New Roman" w:hAnsi="Times New Roman" w:cs="Times New Roman"/>
          <w:i/>
          <w:sz w:val="24"/>
          <w:szCs w:val="24"/>
        </w:rPr>
      </w:pPr>
      <w:r>
        <w:rPr>
          <w:rFonts w:ascii="Times New Roman" w:hAnsi="Times New Roman" w:cs="Times New Roman"/>
          <w:sz w:val="28"/>
          <w:szCs w:val="28"/>
        </w:rPr>
        <w:t xml:space="preserve"> </w:t>
      </w:r>
      <w:r w:rsidRPr="006274B7">
        <w:rPr>
          <w:rFonts w:ascii="Times New Roman" w:hAnsi="Times New Roman" w:cs="Times New Roman"/>
          <w:sz w:val="28"/>
          <w:szCs w:val="28"/>
        </w:rPr>
        <w:t>As he was about to depart, what gracious offer did Elijah make to Elisha?</w:t>
      </w:r>
    </w:p>
    <w:p w14:paraId="2A40D6E6" w14:textId="77777777" w:rsidR="00E72685" w:rsidRPr="00E72685" w:rsidRDefault="00E72685" w:rsidP="00E72685">
      <w:pPr>
        <w:rPr>
          <w:rFonts w:ascii="Times New Roman" w:hAnsi="Times New Roman" w:cs="Times New Roman"/>
          <w:i/>
          <w:sz w:val="24"/>
          <w:szCs w:val="24"/>
        </w:rPr>
      </w:pPr>
    </w:p>
    <w:p w14:paraId="1480F1A6" w14:textId="77777777" w:rsidR="0008562C" w:rsidRPr="006274B7" w:rsidRDefault="006274B7" w:rsidP="00666D97">
      <w:pPr>
        <w:pStyle w:val="ListParagraph"/>
        <w:numPr>
          <w:ilvl w:val="0"/>
          <w:numId w:val="2"/>
        </w:numPr>
        <w:rPr>
          <w:rFonts w:ascii="Times New Roman" w:hAnsi="Times New Roman" w:cs="Times New Roman"/>
          <w:i/>
          <w:sz w:val="28"/>
          <w:szCs w:val="28"/>
        </w:rPr>
      </w:pPr>
      <w:r>
        <w:rPr>
          <w:rFonts w:ascii="Times New Roman" w:hAnsi="Times New Roman" w:cs="Times New Roman"/>
          <w:sz w:val="28"/>
          <w:szCs w:val="28"/>
        </w:rPr>
        <w:t>What is Elisha’s response? And how does Elijah answer him?</w:t>
      </w:r>
    </w:p>
    <w:p w14:paraId="31C33AB5" w14:textId="77777777" w:rsidR="006274B7" w:rsidRPr="006274B7" w:rsidRDefault="006274B7" w:rsidP="006274B7">
      <w:pPr>
        <w:pStyle w:val="ListParagraph"/>
        <w:rPr>
          <w:rFonts w:ascii="Times New Roman" w:hAnsi="Times New Roman" w:cs="Times New Roman"/>
          <w:i/>
          <w:sz w:val="28"/>
          <w:szCs w:val="28"/>
        </w:rPr>
      </w:pPr>
    </w:p>
    <w:p w14:paraId="29AFFD95" w14:textId="77777777" w:rsidR="006274B7" w:rsidRPr="006274B7" w:rsidRDefault="006274B7" w:rsidP="006274B7">
      <w:pPr>
        <w:rPr>
          <w:rFonts w:ascii="Times New Roman" w:hAnsi="Times New Roman" w:cs="Times New Roman"/>
          <w:i/>
          <w:sz w:val="28"/>
          <w:szCs w:val="28"/>
        </w:rPr>
      </w:pPr>
    </w:p>
    <w:p w14:paraId="5FA01013" w14:textId="77777777" w:rsidR="006274B7" w:rsidRDefault="00E72685" w:rsidP="00077F3B">
      <w:pPr>
        <w:pStyle w:val="ListParagraph"/>
        <w:numPr>
          <w:ilvl w:val="0"/>
          <w:numId w:val="2"/>
        </w:numPr>
        <w:rPr>
          <w:rFonts w:ascii="Times New Roman" w:hAnsi="Times New Roman" w:cs="Times New Roman"/>
          <w:sz w:val="28"/>
          <w:szCs w:val="28"/>
        </w:rPr>
      </w:pPr>
      <w:r w:rsidRPr="006274B7">
        <w:rPr>
          <w:rFonts w:ascii="Times New Roman" w:hAnsi="Times New Roman" w:cs="Times New Roman"/>
          <w:sz w:val="28"/>
          <w:szCs w:val="28"/>
        </w:rPr>
        <w:t xml:space="preserve"> </w:t>
      </w:r>
      <w:r w:rsidR="006274B7">
        <w:rPr>
          <w:rFonts w:ascii="Times New Roman" w:hAnsi="Times New Roman" w:cs="Times New Roman"/>
          <w:sz w:val="28"/>
          <w:szCs w:val="28"/>
        </w:rPr>
        <w:t>How does Elijah respond to this request?</w:t>
      </w:r>
    </w:p>
    <w:p w14:paraId="1A9585AB" w14:textId="77777777" w:rsidR="006274B7" w:rsidRDefault="006274B7" w:rsidP="006274B7">
      <w:pPr>
        <w:pStyle w:val="ListParagraph"/>
        <w:ind w:left="1080"/>
        <w:rPr>
          <w:rFonts w:ascii="Times New Roman" w:hAnsi="Times New Roman" w:cs="Times New Roman"/>
          <w:sz w:val="28"/>
          <w:szCs w:val="28"/>
        </w:rPr>
      </w:pPr>
    </w:p>
    <w:p w14:paraId="75359FA6" w14:textId="77777777" w:rsidR="006274B7" w:rsidRPr="006274B7" w:rsidRDefault="006274B7" w:rsidP="006274B7">
      <w:pPr>
        <w:rPr>
          <w:rFonts w:ascii="Times New Roman" w:hAnsi="Times New Roman" w:cs="Times New Roman"/>
          <w:sz w:val="28"/>
          <w:szCs w:val="28"/>
        </w:rPr>
      </w:pPr>
    </w:p>
    <w:p w14:paraId="253A9BCB" w14:textId="77777777" w:rsidR="006274B7" w:rsidRDefault="006274B7" w:rsidP="00077F3B">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 xml:space="preserve"> What happens next?</w:t>
      </w:r>
    </w:p>
    <w:p w14:paraId="54777138" w14:textId="77777777" w:rsidR="006274B7" w:rsidRPr="006274B7" w:rsidRDefault="006274B7" w:rsidP="006274B7">
      <w:pPr>
        <w:pStyle w:val="ListParagraph"/>
        <w:rPr>
          <w:rFonts w:ascii="Times New Roman" w:hAnsi="Times New Roman" w:cs="Times New Roman"/>
          <w:sz w:val="28"/>
          <w:szCs w:val="28"/>
        </w:rPr>
      </w:pPr>
    </w:p>
    <w:p w14:paraId="053F4D36" w14:textId="77777777" w:rsidR="006274B7" w:rsidRDefault="006274B7" w:rsidP="006274B7">
      <w:pPr>
        <w:pStyle w:val="ListParagraph"/>
        <w:ind w:left="1080"/>
        <w:rPr>
          <w:rFonts w:ascii="Times New Roman" w:hAnsi="Times New Roman" w:cs="Times New Roman"/>
          <w:sz w:val="28"/>
          <w:szCs w:val="28"/>
        </w:rPr>
      </w:pPr>
    </w:p>
    <w:p w14:paraId="6881B841" w14:textId="77777777" w:rsidR="006274B7" w:rsidRPr="006274B7" w:rsidRDefault="006274B7" w:rsidP="006274B7">
      <w:pPr>
        <w:pStyle w:val="ListParagraph"/>
        <w:rPr>
          <w:rFonts w:ascii="Times New Roman" w:hAnsi="Times New Roman" w:cs="Times New Roman"/>
          <w:sz w:val="28"/>
          <w:szCs w:val="28"/>
        </w:rPr>
      </w:pPr>
    </w:p>
    <w:p w14:paraId="538672D3" w14:textId="77777777" w:rsidR="006274B7" w:rsidRDefault="006274B7" w:rsidP="00077F3B">
      <w:pPr>
        <w:pStyle w:val="ListParagraph"/>
        <w:numPr>
          <w:ilvl w:val="0"/>
          <w:numId w:val="2"/>
        </w:numPr>
        <w:rPr>
          <w:rFonts w:ascii="Times New Roman" w:hAnsi="Times New Roman" w:cs="Times New Roman"/>
          <w:sz w:val="28"/>
          <w:szCs w:val="28"/>
        </w:rPr>
      </w:pPr>
      <w:r w:rsidRPr="00DE3116">
        <w:rPr>
          <w:rFonts w:ascii="Times New Roman" w:hAnsi="Times New Roman" w:cs="Times New Roman"/>
          <w:sz w:val="28"/>
          <w:szCs w:val="28"/>
        </w:rPr>
        <w:t>What, in this experience, is Elijah a type of?</w:t>
      </w:r>
    </w:p>
    <w:p w14:paraId="67EFE0FE" w14:textId="77777777" w:rsidR="006274B7" w:rsidRDefault="006274B7" w:rsidP="006274B7">
      <w:pPr>
        <w:rPr>
          <w:rFonts w:ascii="Times New Roman" w:hAnsi="Times New Roman" w:cs="Times New Roman"/>
          <w:sz w:val="28"/>
          <w:szCs w:val="28"/>
        </w:rPr>
      </w:pPr>
    </w:p>
    <w:p w14:paraId="78975007" w14:textId="77777777" w:rsidR="006274B7" w:rsidRPr="006274B7" w:rsidRDefault="006274B7" w:rsidP="006274B7">
      <w:pPr>
        <w:rPr>
          <w:rFonts w:ascii="Times New Roman" w:hAnsi="Times New Roman" w:cs="Times New Roman"/>
          <w:sz w:val="28"/>
          <w:szCs w:val="28"/>
        </w:rPr>
      </w:pPr>
    </w:p>
    <w:p w14:paraId="5FE621FD" w14:textId="77777777" w:rsidR="006274B7" w:rsidRDefault="006274B7" w:rsidP="00077F3B">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 xml:space="preserve">  What does Elisha do with Elijah’s mantle?</w:t>
      </w:r>
    </w:p>
    <w:p w14:paraId="1AB2D415" w14:textId="77777777" w:rsidR="006274B7" w:rsidRDefault="006274B7" w:rsidP="006274B7">
      <w:pPr>
        <w:pStyle w:val="ListParagraph"/>
        <w:ind w:left="1080"/>
        <w:rPr>
          <w:rFonts w:ascii="Times New Roman" w:hAnsi="Times New Roman" w:cs="Times New Roman"/>
          <w:sz w:val="28"/>
          <w:szCs w:val="28"/>
        </w:rPr>
      </w:pPr>
    </w:p>
    <w:p w14:paraId="597EF60E" w14:textId="77777777" w:rsidR="006274B7" w:rsidRDefault="006274B7" w:rsidP="006274B7">
      <w:pPr>
        <w:rPr>
          <w:rFonts w:ascii="Times New Roman" w:hAnsi="Times New Roman" w:cs="Times New Roman"/>
          <w:sz w:val="28"/>
          <w:szCs w:val="28"/>
        </w:rPr>
      </w:pPr>
    </w:p>
    <w:p w14:paraId="76B25B69" w14:textId="77777777" w:rsidR="006274B7" w:rsidRPr="006274B7" w:rsidRDefault="006274B7" w:rsidP="006274B7">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 xml:space="preserve">  How do the students react to seeing Elisha using Elijah’s mantle?</w:t>
      </w:r>
    </w:p>
    <w:p w14:paraId="3369D3AA" w14:textId="77777777" w:rsidR="006274B7" w:rsidRDefault="006274B7" w:rsidP="006274B7">
      <w:pPr>
        <w:rPr>
          <w:rFonts w:ascii="Times New Roman" w:hAnsi="Times New Roman" w:cs="Times New Roman"/>
          <w:i/>
          <w:sz w:val="28"/>
          <w:szCs w:val="28"/>
        </w:rPr>
      </w:pPr>
    </w:p>
    <w:p w14:paraId="7DE9F8CC" w14:textId="77777777" w:rsidR="009571BF" w:rsidRPr="009571BF" w:rsidRDefault="00666D97" w:rsidP="006274B7">
      <w:pPr>
        <w:rPr>
          <w:rFonts w:ascii="Times New Roman" w:hAnsi="Times New Roman" w:cs="Times New Roman"/>
          <w:sz w:val="28"/>
          <w:szCs w:val="28"/>
        </w:rPr>
      </w:pPr>
      <w:r w:rsidRPr="006274B7">
        <w:rPr>
          <w:rFonts w:ascii="Times New Roman" w:hAnsi="Times New Roman" w:cs="Times New Roman"/>
          <w:i/>
          <w:sz w:val="28"/>
          <w:szCs w:val="28"/>
        </w:rPr>
        <w:t xml:space="preserve"> </w:t>
      </w:r>
    </w:p>
    <w:p w14:paraId="13FA945C" w14:textId="77777777" w:rsidR="00072101" w:rsidRPr="00072101" w:rsidRDefault="00072101" w:rsidP="00072101">
      <w:pPr>
        <w:rPr>
          <w:rFonts w:ascii="Times New Roman" w:hAnsi="Times New Roman" w:cs="Times New Roman"/>
          <w:sz w:val="24"/>
          <w:szCs w:val="24"/>
        </w:rPr>
      </w:pPr>
    </w:p>
    <w:p w14:paraId="0F1A56C8" w14:textId="77777777" w:rsidR="00644233" w:rsidRDefault="00F657C1" w:rsidP="00E554BE">
      <w:pPr>
        <w:tabs>
          <w:tab w:val="left" w:pos="6440"/>
        </w:tabs>
        <w:rPr>
          <w:rFonts w:ascii="Edwardian Script ITC" w:hAnsi="Edwardian Script ITC" w:cs="Times New Roman"/>
          <w:sz w:val="28"/>
          <w:szCs w:val="28"/>
        </w:rPr>
      </w:pPr>
      <w:r>
        <w:rPr>
          <w:noProof/>
        </w:rPr>
        <mc:AlternateContent>
          <mc:Choice Requires="wps">
            <w:drawing>
              <wp:anchor distT="0" distB="0" distL="114300" distR="114300" simplePos="0" relativeHeight="251655680" behindDoc="1" locked="0" layoutInCell="1" allowOverlap="1" wp14:anchorId="3D42BFC6" wp14:editId="44C3EA91">
                <wp:simplePos x="0" y="0"/>
                <wp:positionH relativeFrom="margin">
                  <wp:posOffset>245533</wp:posOffset>
                </wp:positionH>
                <wp:positionV relativeFrom="paragraph">
                  <wp:posOffset>-87630</wp:posOffset>
                </wp:positionV>
                <wp:extent cx="3731260" cy="587375"/>
                <wp:effectExtent l="0" t="0" r="21590" b="22225"/>
                <wp:wrapNone/>
                <wp:docPr id="6" name="Rounded Rectangle 6"/>
                <wp:cNvGraphicFramePr/>
                <a:graphic xmlns:a="http://schemas.openxmlformats.org/drawingml/2006/main">
                  <a:graphicData uri="http://schemas.microsoft.com/office/word/2010/wordprocessingShape">
                    <wps:wsp>
                      <wps:cNvSpPr/>
                      <wps:spPr>
                        <a:xfrm>
                          <a:off x="0" y="0"/>
                          <a:ext cx="373126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F4B0DE" id="Rounded Rectangle 6" o:spid="_x0000_s1026" style="position:absolute;margin-left:19.35pt;margin-top:-6.9pt;width:293.8pt;height:46.25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" fillcolor="#92d050" strokecolor="#538135 [2409]" strokeweight="1pt">
                <v:stroke joinstyle="miter"/>
                <w10:wrap anchorx="margin"/>
              </v:roundrect>
            </w:pict>
          </mc:Fallback>
        </mc:AlternateContent>
      </w:r>
      <w:r w:rsidR="008D10AB">
        <w:rPr>
          <w:rFonts w:ascii="Edwardian Script ITC" w:hAnsi="Edwardian Script ITC" w:cs="Times New Roman"/>
          <w:b/>
          <w:sz w:val="72"/>
          <w:szCs w:val="28"/>
        </w:rPr>
        <w:t xml:space="preserve">        </w:t>
      </w:r>
      <w:r w:rsidR="00467897">
        <w:rPr>
          <w:rFonts w:ascii="Edwardian Script ITC" w:hAnsi="Edwardian Script ITC" w:cs="Times New Roman"/>
          <w:b/>
          <w:sz w:val="72"/>
          <w:szCs w:val="28"/>
        </w:rPr>
        <w:t>The Principles</w:t>
      </w:r>
      <w:r w:rsidR="00467897">
        <w:rPr>
          <w:rFonts w:ascii="Edwardian Script ITC" w:hAnsi="Edwardian Script ITC" w:cs="Times New Roman"/>
          <w:b/>
          <w:sz w:val="72"/>
          <w:szCs w:val="28"/>
        </w:rPr>
        <w:tab/>
      </w:r>
    </w:p>
    <w:p w14:paraId="007FE378" w14:textId="77777777" w:rsidR="00C740EB" w:rsidRPr="00A12067" w:rsidRDefault="00C740EB" w:rsidP="00C740EB">
      <w:pPr>
        <w:rPr>
          <w:rFonts w:ascii="Times New Roman" w:hAnsi="Times New Roman" w:cs="Times New Roman"/>
          <w:i/>
          <w:sz w:val="20"/>
          <w:szCs w:val="20"/>
        </w:rPr>
      </w:pPr>
    </w:p>
    <w:p w14:paraId="45461789" w14:textId="77777777" w:rsidR="00725C16" w:rsidRPr="006274B7" w:rsidRDefault="006274B7" w:rsidP="006274B7">
      <w:pPr>
        <w:pStyle w:val="ListParagraph"/>
        <w:numPr>
          <w:ilvl w:val="3"/>
          <w:numId w:val="2"/>
        </w:numPr>
        <w:rPr>
          <w:rFonts w:ascii="Times New Roman" w:hAnsi="Times New Roman" w:cs="Times New Roman"/>
          <w:sz w:val="28"/>
          <w:szCs w:val="28"/>
        </w:rPr>
      </w:pPr>
      <w:r>
        <w:rPr>
          <w:rFonts w:ascii="Times New Roman" w:hAnsi="Times New Roman" w:cs="Times New Roman"/>
          <w:sz w:val="28"/>
          <w:szCs w:val="28"/>
        </w:rPr>
        <w:t xml:space="preserve"> </w:t>
      </w:r>
      <w:r w:rsidRPr="006274B7">
        <w:rPr>
          <w:rFonts w:ascii="Times New Roman" w:hAnsi="Times New Roman" w:cs="Times New Roman"/>
          <w:sz w:val="28"/>
          <w:szCs w:val="28"/>
        </w:rPr>
        <w:t xml:space="preserve">Although Elisha tells the young men not to go in search of Elijah’s body, what happens?  </w:t>
      </w:r>
      <w:r w:rsidRPr="006274B7">
        <w:rPr>
          <w:rFonts w:ascii="Times New Roman" w:hAnsi="Times New Roman" w:cs="Times New Roman"/>
          <w:i/>
          <w:sz w:val="24"/>
          <w:szCs w:val="24"/>
        </w:rPr>
        <w:t>(2 Kings 2:16-18)  (SDA BC vol.2 p.855)</w:t>
      </w:r>
    </w:p>
    <w:p w14:paraId="2D01AB4E" w14:textId="77777777" w:rsidR="004B1B31" w:rsidRDefault="004B1B31" w:rsidP="004B1B31">
      <w:pPr>
        <w:rPr>
          <w:rFonts w:ascii="Times New Roman" w:hAnsi="Times New Roman" w:cs="Times New Roman"/>
          <w:sz w:val="28"/>
          <w:szCs w:val="28"/>
        </w:rPr>
      </w:pPr>
    </w:p>
    <w:p w14:paraId="341587AF" w14:textId="77777777" w:rsidR="004B1B31" w:rsidRDefault="004B1B31" w:rsidP="004B1B31">
      <w:pPr>
        <w:rPr>
          <w:rFonts w:ascii="Times New Roman" w:hAnsi="Times New Roman" w:cs="Times New Roman"/>
          <w:sz w:val="28"/>
          <w:szCs w:val="28"/>
        </w:rPr>
      </w:pPr>
    </w:p>
    <w:p w14:paraId="39030ED4" w14:textId="77777777" w:rsidR="006274B7" w:rsidRDefault="006274B7" w:rsidP="004B1B31">
      <w:pPr>
        <w:rPr>
          <w:rFonts w:ascii="Times New Roman" w:hAnsi="Times New Roman" w:cs="Times New Roman"/>
          <w:sz w:val="28"/>
          <w:szCs w:val="28"/>
        </w:rPr>
      </w:pPr>
    </w:p>
    <w:p w14:paraId="455CB514" w14:textId="77777777" w:rsidR="006274B7" w:rsidRDefault="006274B7" w:rsidP="004B1B31">
      <w:pPr>
        <w:rPr>
          <w:rFonts w:ascii="Times New Roman" w:hAnsi="Times New Roman" w:cs="Times New Roman"/>
          <w:sz w:val="28"/>
          <w:szCs w:val="28"/>
        </w:rPr>
      </w:pPr>
    </w:p>
    <w:p w14:paraId="109BA6D8" w14:textId="77777777" w:rsidR="00666D97" w:rsidRPr="00666D97" w:rsidRDefault="00666D97" w:rsidP="00666D97">
      <w:pPr>
        <w:rPr>
          <w:rFonts w:ascii="Times New Roman" w:hAnsi="Times New Roman" w:cs="Times New Roman"/>
          <w:sz w:val="28"/>
          <w:szCs w:val="28"/>
        </w:rPr>
      </w:pPr>
    </w:p>
    <w:p w14:paraId="3E5C797F" w14:textId="77777777" w:rsidR="000615E1" w:rsidRPr="004F1A79" w:rsidRDefault="001A081A" w:rsidP="001A081A">
      <w:pPr>
        <w:rPr>
          <w:rFonts w:ascii="Edwardian Script ITC" w:hAnsi="Edwardian Script ITC" w:cs="Times New Roman"/>
          <w:b/>
          <w:sz w:val="72"/>
          <w:szCs w:val="28"/>
        </w:rPr>
      </w:pPr>
      <w:r>
        <w:rPr>
          <w:noProof/>
        </w:rPr>
        <mc:AlternateContent>
          <mc:Choice Requires="wps">
            <w:drawing>
              <wp:anchor distT="0" distB="0" distL="114300" distR="114300" simplePos="0" relativeHeight="251656704" behindDoc="1" locked="0" layoutInCell="1" allowOverlap="1" wp14:anchorId="2B0A9C23" wp14:editId="5114ADED">
                <wp:simplePos x="0" y="0"/>
                <wp:positionH relativeFrom="margin">
                  <wp:posOffset>0</wp:posOffset>
                </wp:positionH>
                <wp:positionV relativeFrom="paragraph">
                  <wp:posOffset>38100</wp:posOffset>
                </wp:positionV>
                <wp:extent cx="3914775" cy="587375"/>
                <wp:effectExtent l="0" t="0" r="28575" b="22225"/>
                <wp:wrapNone/>
                <wp:docPr id="3" name="Rounded Rectangle 3"/>
                <wp:cNvGraphicFramePr/>
                <a:graphic xmlns:a="http://schemas.openxmlformats.org/drawingml/2006/main">
                  <a:graphicData uri="http://schemas.microsoft.com/office/word/2010/wordprocessingShape">
                    <wps:wsp>
                      <wps:cNvSpPr/>
                      <wps:spPr>
                        <a:xfrm>
                          <a:off x="0" y="0"/>
                          <a:ext cx="3914775"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8F0316" id="Rounded Rectangle 3" o:spid="_x0000_s1026" style="position:absolute;margin-left:0;margin-top:3pt;width:308.25pt;height:46.25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" fillcolor="#92d050" strokecolor="#538135 [2409]" strokeweight="1pt">
                <v:stroke joinstyle="miter"/>
                <w10:wrap anchorx="margin"/>
              </v:roundrect>
            </w:pict>
          </mc:Fallback>
        </mc:AlternateContent>
      </w:r>
      <w:r w:rsidR="009C2B79" w:rsidRPr="004F34EA">
        <w:rPr>
          <w:rFonts w:ascii="Edwardian Script ITC" w:hAnsi="Edwardian Script ITC" w:cs="Times New Roman"/>
          <w:b/>
          <w:sz w:val="72"/>
          <w:szCs w:val="28"/>
        </w:rPr>
        <w:t xml:space="preserve">Questions and Take-aways:   </w:t>
      </w:r>
    </w:p>
    <w:sectPr w:rsidR="000615E1" w:rsidRPr="004F1A79" w:rsidSect="00716E7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06CA8"/>
    <w:multiLevelType w:val="hybridMultilevel"/>
    <w:tmpl w:val="0E88F8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3756F4"/>
    <w:multiLevelType w:val="hybridMultilevel"/>
    <w:tmpl w:val="26C24D6C"/>
    <w:lvl w:ilvl="0" w:tplc="987EC81E">
      <w:start w:val="1"/>
      <w:numFmt w:val="decimal"/>
      <w:lvlText w:val="%1."/>
      <w:lvlJc w:val="left"/>
      <w:pPr>
        <w:ind w:left="1080" w:hanging="360"/>
      </w:pPr>
      <w:rPr>
        <w:i w:val="0"/>
        <w:sz w:val="28"/>
        <w:szCs w:val="28"/>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630CFD4">
      <w:start w:val="1"/>
      <w:numFmt w:val="decimal"/>
      <w:lvlText w:val="%4."/>
      <w:lvlJc w:val="left"/>
      <w:pPr>
        <w:ind w:left="1080" w:hanging="360"/>
      </w:pPr>
      <w:rPr>
        <w:rFonts w:ascii="Times New Roman" w:eastAsiaTheme="minorHAnsi" w:hAnsi="Times New Roman" w:cs="Times New Roman"/>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13B418C2"/>
    <w:multiLevelType w:val="hybridMultilevel"/>
    <w:tmpl w:val="9B46585A"/>
    <w:lvl w:ilvl="0" w:tplc="2C6CA75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93E20B0"/>
    <w:multiLevelType w:val="hybridMultilevel"/>
    <w:tmpl w:val="DEFADEDA"/>
    <w:lvl w:ilvl="0" w:tplc="B1C8EF38">
      <w:start w:val="1"/>
      <w:numFmt w:val="decimal"/>
      <w:lvlText w:val="%1."/>
      <w:lvlJc w:val="left"/>
      <w:pPr>
        <w:ind w:left="900" w:hanging="540"/>
      </w:pPr>
      <w:rPr>
        <w:rFonts w:ascii="Edwardian Script ITC" w:hAnsi="Edwardian Script ITC" w:hint="default"/>
        <w:b/>
        <w:sz w:val="7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293EAB"/>
    <w:multiLevelType w:val="hybridMultilevel"/>
    <w:tmpl w:val="7BF4CB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29C7055"/>
    <w:multiLevelType w:val="hybridMultilevel"/>
    <w:tmpl w:val="45901ADA"/>
    <w:lvl w:ilvl="0" w:tplc="DC7AF5BE">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081763"/>
    <w:multiLevelType w:val="hybridMultilevel"/>
    <w:tmpl w:val="A13AC7B2"/>
    <w:lvl w:ilvl="0" w:tplc="599ABF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94B5F41"/>
    <w:multiLevelType w:val="hybridMultilevel"/>
    <w:tmpl w:val="C672A058"/>
    <w:lvl w:ilvl="0" w:tplc="0409000F">
      <w:start w:val="1"/>
      <w:numFmt w:val="decimal"/>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87A61AE"/>
    <w:multiLevelType w:val="hybridMultilevel"/>
    <w:tmpl w:val="26C24D6C"/>
    <w:lvl w:ilvl="0" w:tplc="987EC81E">
      <w:start w:val="1"/>
      <w:numFmt w:val="decimal"/>
      <w:lvlText w:val="%1."/>
      <w:lvlJc w:val="left"/>
      <w:pPr>
        <w:ind w:left="1080" w:hanging="360"/>
      </w:pPr>
      <w:rPr>
        <w:i w:val="0"/>
        <w:sz w:val="28"/>
        <w:szCs w:val="28"/>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630CFD4">
      <w:start w:val="1"/>
      <w:numFmt w:val="decimal"/>
      <w:lvlText w:val="%4."/>
      <w:lvlJc w:val="left"/>
      <w:pPr>
        <w:ind w:left="1080" w:hanging="360"/>
      </w:pPr>
      <w:rPr>
        <w:rFonts w:ascii="Times New Roman" w:eastAsiaTheme="minorHAnsi" w:hAnsi="Times New Roman" w:cs="Times New Roman"/>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 w15:restartNumberingAfterBreak="0">
    <w:nsid w:val="3BCD6DBD"/>
    <w:multiLevelType w:val="hybridMultilevel"/>
    <w:tmpl w:val="BBCAEA98"/>
    <w:lvl w:ilvl="0" w:tplc="C282A2A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 w15:restartNumberingAfterBreak="0">
    <w:nsid w:val="3C9A1C55"/>
    <w:multiLevelType w:val="hybridMultilevel"/>
    <w:tmpl w:val="B652D82A"/>
    <w:lvl w:ilvl="0" w:tplc="0409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1" w15:restartNumberingAfterBreak="0">
    <w:nsid w:val="3D9B2514"/>
    <w:multiLevelType w:val="hybridMultilevel"/>
    <w:tmpl w:val="26C24D6C"/>
    <w:lvl w:ilvl="0" w:tplc="987EC81E">
      <w:start w:val="1"/>
      <w:numFmt w:val="decimal"/>
      <w:lvlText w:val="%1."/>
      <w:lvlJc w:val="left"/>
      <w:pPr>
        <w:ind w:left="1080" w:hanging="360"/>
      </w:pPr>
      <w:rPr>
        <w:i w:val="0"/>
        <w:sz w:val="28"/>
        <w:szCs w:val="28"/>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630CFD4">
      <w:start w:val="1"/>
      <w:numFmt w:val="decimal"/>
      <w:lvlText w:val="%4."/>
      <w:lvlJc w:val="left"/>
      <w:pPr>
        <w:ind w:left="1080" w:hanging="360"/>
      </w:pPr>
      <w:rPr>
        <w:rFonts w:ascii="Times New Roman" w:eastAsiaTheme="minorHAnsi" w:hAnsi="Times New Roman" w:cs="Times New Roman"/>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 w15:restartNumberingAfterBreak="0">
    <w:nsid w:val="48D973BC"/>
    <w:multiLevelType w:val="hybridMultilevel"/>
    <w:tmpl w:val="BBCAEA98"/>
    <w:lvl w:ilvl="0" w:tplc="C282A2A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3" w15:restartNumberingAfterBreak="0">
    <w:nsid w:val="54B331CD"/>
    <w:multiLevelType w:val="hybridMultilevel"/>
    <w:tmpl w:val="26C24D6C"/>
    <w:lvl w:ilvl="0" w:tplc="987EC81E">
      <w:start w:val="1"/>
      <w:numFmt w:val="decimal"/>
      <w:lvlText w:val="%1."/>
      <w:lvlJc w:val="left"/>
      <w:pPr>
        <w:ind w:left="1080" w:hanging="360"/>
      </w:pPr>
      <w:rPr>
        <w:i w:val="0"/>
        <w:sz w:val="28"/>
        <w:szCs w:val="28"/>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630CFD4">
      <w:start w:val="1"/>
      <w:numFmt w:val="decimal"/>
      <w:lvlText w:val="%4."/>
      <w:lvlJc w:val="left"/>
      <w:pPr>
        <w:ind w:left="1080" w:hanging="360"/>
      </w:pPr>
      <w:rPr>
        <w:rFonts w:ascii="Times New Roman" w:eastAsiaTheme="minorHAnsi" w:hAnsi="Times New Roman" w:cs="Times New Roman"/>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4" w15:restartNumberingAfterBreak="0">
    <w:nsid w:val="61390C26"/>
    <w:multiLevelType w:val="hybridMultilevel"/>
    <w:tmpl w:val="4B22B5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CA42DDA"/>
    <w:multiLevelType w:val="hybridMultilevel"/>
    <w:tmpl w:val="5BAAE2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D4F43DB"/>
    <w:multiLevelType w:val="hybridMultilevel"/>
    <w:tmpl w:val="A13AC7B2"/>
    <w:lvl w:ilvl="0" w:tplc="599ABF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EC1419D"/>
    <w:multiLevelType w:val="hybridMultilevel"/>
    <w:tmpl w:val="EBE09C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24B6B21"/>
    <w:multiLevelType w:val="hybridMultilevel"/>
    <w:tmpl w:val="CD3ABD8A"/>
    <w:lvl w:ilvl="0" w:tplc="84C4E8F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75B43B21"/>
    <w:multiLevelType w:val="hybridMultilevel"/>
    <w:tmpl w:val="A4D058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76256794">
    <w:abstractNumId w:val="10"/>
    <w:lvlOverride w:ilvl="0">
      <w:startOverride w:val="1"/>
    </w:lvlOverride>
    <w:lvlOverride w:ilvl="1"/>
    <w:lvlOverride w:ilvl="2"/>
    <w:lvlOverride w:ilvl="3"/>
    <w:lvlOverride w:ilvl="4"/>
    <w:lvlOverride w:ilvl="5"/>
    <w:lvlOverride w:ilvl="6"/>
    <w:lvlOverride w:ilvl="7"/>
    <w:lvlOverride w:ilvl="8"/>
  </w:num>
  <w:num w:numId="2" w16cid:durableId="207835526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60948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14856892">
    <w:abstractNumId w:val="3"/>
  </w:num>
  <w:num w:numId="5" w16cid:durableId="707149648">
    <w:abstractNumId w:val="19"/>
  </w:num>
  <w:num w:numId="6" w16cid:durableId="262812096">
    <w:abstractNumId w:val="11"/>
  </w:num>
  <w:num w:numId="7" w16cid:durableId="1841114147">
    <w:abstractNumId w:val="12"/>
  </w:num>
  <w:num w:numId="8" w16cid:durableId="346714943">
    <w:abstractNumId w:val="2"/>
  </w:num>
  <w:num w:numId="9" w16cid:durableId="218708659">
    <w:abstractNumId w:val="0"/>
  </w:num>
  <w:num w:numId="10" w16cid:durableId="2053769950">
    <w:abstractNumId w:val="15"/>
  </w:num>
  <w:num w:numId="11" w16cid:durableId="1286931846">
    <w:abstractNumId w:val="9"/>
  </w:num>
  <w:num w:numId="12" w16cid:durableId="878861194">
    <w:abstractNumId w:val="17"/>
  </w:num>
  <w:num w:numId="13" w16cid:durableId="435255564">
    <w:abstractNumId w:val="5"/>
  </w:num>
  <w:num w:numId="14" w16cid:durableId="828987634">
    <w:abstractNumId w:val="14"/>
  </w:num>
  <w:num w:numId="15" w16cid:durableId="2054693061">
    <w:abstractNumId w:val="13"/>
  </w:num>
  <w:num w:numId="16" w16cid:durableId="1632402356">
    <w:abstractNumId w:val="7"/>
  </w:num>
  <w:num w:numId="17" w16cid:durableId="551384437">
    <w:abstractNumId w:val="16"/>
  </w:num>
  <w:num w:numId="18" w16cid:durableId="1773433871">
    <w:abstractNumId w:val="6"/>
  </w:num>
  <w:num w:numId="19" w16cid:durableId="371619124">
    <w:abstractNumId w:val="18"/>
  </w:num>
  <w:num w:numId="20" w16cid:durableId="1141536010">
    <w:abstractNumId w:val="1"/>
  </w:num>
  <w:num w:numId="21" w16cid:durableId="3246750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2B79"/>
    <w:rsid w:val="0000172D"/>
    <w:rsid w:val="000062F2"/>
    <w:rsid w:val="000077AE"/>
    <w:rsid w:val="0002274E"/>
    <w:rsid w:val="00041899"/>
    <w:rsid w:val="00046DF2"/>
    <w:rsid w:val="000548F2"/>
    <w:rsid w:val="000610C9"/>
    <w:rsid w:val="000615E1"/>
    <w:rsid w:val="00072101"/>
    <w:rsid w:val="000774F2"/>
    <w:rsid w:val="000842AF"/>
    <w:rsid w:val="00084B28"/>
    <w:rsid w:val="0008562C"/>
    <w:rsid w:val="000920B8"/>
    <w:rsid w:val="000A0BF9"/>
    <w:rsid w:val="000D1E59"/>
    <w:rsid w:val="000E6E4B"/>
    <w:rsid w:val="001175B8"/>
    <w:rsid w:val="001603D9"/>
    <w:rsid w:val="00163313"/>
    <w:rsid w:val="0016535B"/>
    <w:rsid w:val="001A081A"/>
    <w:rsid w:val="001B01F7"/>
    <w:rsid w:val="001B1524"/>
    <w:rsid w:val="001C317B"/>
    <w:rsid w:val="001C73BC"/>
    <w:rsid w:val="001D3A81"/>
    <w:rsid w:val="001E0EA6"/>
    <w:rsid w:val="001F44DD"/>
    <w:rsid w:val="00230415"/>
    <w:rsid w:val="00242DC1"/>
    <w:rsid w:val="00251767"/>
    <w:rsid w:val="0025466F"/>
    <w:rsid w:val="0027720B"/>
    <w:rsid w:val="00286E92"/>
    <w:rsid w:val="0029248E"/>
    <w:rsid w:val="002B2044"/>
    <w:rsid w:val="002D1044"/>
    <w:rsid w:val="002D4397"/>
    <w:rsid w:val="002D4B56"/>
    <w:rsid w:val="002D7F61"/>
    <w:rsid w:val="002E1F23"/>
    <w:rsid w:val="002E7868"/>
    <w:rsid w:val="002F4456"/>
    <w:rsid w:val="002F5AF1"/>
    <w:rsid w:val="002F6A6C"/>
    <w:rsid w:val="002F6BE2"/>
    <w:rsid w:val="00327A79"/>
    <w:rsid w:val="00327C71"/>
    <w:rsid w:val="0033469D"/>
    <w:rsid w:val="00352ED8"/>
    <w:rsid w:val="00360346"/>
    <w:rsid w:val="0036155E"/>
    <w:rsid w:val="00366127"/>
    <w:rsid w:val="00367726"/>
    <w:rsid w:val="00396593"/>
    <w:rsid w:val="003A483D"/>
    <w:rsid w:val="003C0EC6"/>
    <w:rsid w:val="003D3DBD"/>
    <w:rsid w:val="004018BF"/>
    <w:rsid w:val="00410C2B"/>
    <w:rsid w:val="004269C9"/>
    <w:rsid w:val="00444325"/>
    <w:rsid w:val="0045238C"/>
    <w:rsid w:val="00452DD9"/>
    <w:rsid w:val="004557FF"/>
    <w:rsid w:val="00457680"/>
    <w:rsid w:val="00467366"/>
    <w:rsid w:val="00467897"/>
    <w:rsid w:val="004762F5"/>
    <w:rsid w:val="00493E7E"/>
    <w:rsid w:val="00494F73"/>
    <w:rsid w:val="004B1B31"/>
    <w:rsid w:val="004C171E"/>
    <w:rsid w:val="004C1F67"/>
    <w:rsid w:val="004C2C5B"/>
    <w:rsid w:val="004D529D"/>
    <w:rsid w:val="004F1A79"/>
    <w:rsid w:val="004F3018"/>
    <w:rsid w:val="004F34EA"/>
    <w:rsid w:val="004F3E32"/>
    <w:rsid w:val="00513047"/>
    <w:rsid w:val="005428BD"/>
    <w:rsid w:val="00546F10"/>
    <w:rsid w:val="00556E0B"/>
    <w:rsid w:val="0055700D"/>
    <w:rsid w:val="00573EBE"/>
    <w:rsid w:val="005810CA"/>
    <w:rsid w:val="005A21A5"/>
    <w:rsid w:val="005B1573"/>
    <w:rsid w:val="005B5146"/>
    <w:rsid w:val="005D4532"/>
    <w:rsid w:val="005E45A6"/>
    <w:rsid w:val="005F1F25"/>
    <w:rsid w:val="005F2EBC"/>
    <w:rsid w:val="005F7207"/>
    <w:rsid w:val="00601F1C"/>
    <w:rsid w:val="00603C02"/>
    <w:rsid w:val="006041EE"/>
    <w:rsid w:val="00606CF6"/>
    <w:rsid w:val="00607C94"/>
    <w:rsid w:val="00613F90"/>
    <w:rsid w:val="00626095"/>
    <w:rsid w:val="00626511"/>
    <w:rsid w:val="006274B7"/>
    <w:rsid w:val="00633C42"/>
    <w:rsid w:val="0064359D"/>
    <w:rsid w:val="00644233"/>
    <w:rsid w:val="0064553D"/>
    <w:rsid w:val="0064652B"/>
    <w:rsid w:val="006522BF"/>
    <w:rsid w:val="00662D98"/>
    <w:rsid w:val="00666D97"/>
    <w:rsid w:val="0068249A"/>
    <w:rsid w:val="00697996"/>
    <w:rsid w:val="006A114E"/>
    <w:rsid w:val="006B23C7"/>
    <w:rsid w:val="006B6E4C"/>
    <w:rsid w:val="006C0C80"/>
    <w:rsid w:val="006C2A86"/>
    <w:rsid w:val="006C3C42"/>
    <w:rsid w:val="006D0838"/>
    <w:rsid w:val="006D0CE9"/>
    <w:rsid w:val="006E1245"/>
    <w:rsid w:val="006E2AAC"/>
    <w:rsid w:val="006E4762"/>
    <w:rsid w:val="00700A3F"/>
    <w:rsid w:val="00707FC6"/>
    <w:rsid w:val="00715676"/>
    <w:rsid w:val="00716E76"/>
    <w:rsid w:val="00725C16"/>
    <w:rsid w:val="00737B53"/>
    <w:rsid w:val="00744E61"/>
    <w:rsid w:val="00750309"/>
    <w:rsid w:val="007601F1"/>
    <w:rsid w:val="0076307F"/>
    <w:rsid w:val="007A4FB4"/>
    <w:rsid w:val="007B2502"/>
    <w:rsid w:val="007B7FB2"/>
    <w:rsid w:val="007C74FF"/>
    <w:rsid w:val="007D19AB"/>
    <w:rsid w:val="007D3A2A"/>
    <w:rsid w:val="007D4078"/>
    <w:rsid w:val="007D640D"/>
    <w:rsid w:val="007F3A38"/>
    <w:rsid w:val="00802DB2"/>
    <w:rsid w:val="008064BB"/>
    <w:rsid w:val="0082433A"/>
    <w:rsid w:val="00825A61"/>
    <w:rsid w:val="00825BEF"/>
    <w:rsid w:val="00825C63"/>
    <w:rsid w:val="00834C90"/>
    <w:rsid w:val="008426F9"/>
    <w:rsid w:val="00851202"/>
    <w:rsid w:val="0085384D"/>
    <w:rsid w:val="008554B2"/>
    <w:rsid w:val="0086094A"/>
    <w:rsid w:val="00863BC5"/>
    <w:rsid w:val="00865981"/>
    <w:rsid w:val="0089374B"/>
    <w:rsid w:val="00896706"/>
    <w:rsid w:val="008975AB"/>
    <w:rsid w:val="008A467A"/>
    <w:rsid w:val="008D10AB"/>
    <w:rsid w:val="008E685A"/>
    <w:rsid w:val="008F411C"/>
    <w:rsid w:val="00906F39"/>
    <w:rsid w:val="009117D4"/>
    <w:rsid w:val="0093048D"/>
    <w:rsid w:val="00935005"/>
    <w:rsid w:val="00944865"/>
    <w:rsid w:val="00946834"/>
    <w:rsid w:val="009571BF"/>
    <w:rsid w:val="00961ED6"/>
    <w:rsid w:val="00962A80"/>
    <w:rsid w:val="0097502A"/>
    <w:rsid w:val="00987985"/>
    <w:rsid w:val="0099574E"/>
    <w:rsid w:val="00997374"/>
    <w:rsid w:val="009B7DED"/>
    <w:rsid w:val="009C1C64"/>
    <w:rsid w:val="009C1DD9"/>
    <w:rsid w:val="009C2B79"/>
    <w:rsid w:val="009D6CCD"/>
    <w:rsid w:val="009D6D06"/>
    <w:rsid w:val="009E7C5D"/>
    <w:rsid w:val="009F2212"/>
    <w:rsid w:val="00A04776"/>
    <w:rsid w:val="00A2419D"/>
    <w:rsid w:val="00A33235"/>
    <w:rsid w:val="00A41D2F"/>
    <w:rsid w:val="00A45564"/>
    <w:rsid w:val="00A50030"/>
    <w:rsid w:val="00A54F03"/>
    <w:rsid w:val="00A61209"/>
    <w:rsid w:val="00A866C9"/>
    <w:rsid w:val="00A95318"/>
    <w:rsid w:val="00A95D89"/>
    <w:rsid w:val="00A965DC"/>
    <w:rsid w:val="00A96D81"/>
    <w:rsid w:val="00AA04BD"/>
    <w:rsid w:val="00AC0557"/>
    <w:rsid w:val="00AC6BA2"/>
    <w:rsid w:val="00B00E2F"/>
    <w:rsid w:val="00B07189"/>
    <w:rsid w:val="00B146BB"/>
    <w:rsid w:val="00B26C17"/>
    <w:rsid w:val="00B448BD"/>
    <w:rsid w:val="00B5195E"/>
    <w:rsid w:val="00B60ED1"/>
    <w:rsid w:val="00B80821"/>
    <w:rsid w:val="00B84C86"/>
    <w:rsid w:val="00B95D15"/>
    <w:rsid w:val="00BC1D44"/>
    <w:rsid w:val="00BC7799"/>
    <w:rsid w:val="00BC7D38"/>
    <w:rsid w:val="00BF6DDB"/>
    <w:rsid w:val="00C046AE"/>
    <w:rsid w:val="00C15361"/>
    <w:rsid w:val="00C3337A"/>
    <w:rsid w:val="00C47A7D"/>
    <w:rsid w:val="00C623A0"/>
    <w:rsid w:val="00C660E1"/>
    <w:rsid w:val="00C72BDF"/>
    <w:rsid w:val="00C73D58"/>
    <w:rsid w:val="00C740EB"/>
    <w:rsid w:val="00C74B5C"/>
    <w:rsid w:val="00C80643"/>
    <w:rsid w:val="00C84482"/>
    <w:rsid w:val="00CA39A4"/>
    <w:rsid w:val="00CB4B06"/>
    <w:rsid w:val="00CD17E7"/>
    <w:rsid w:val="00CD1828"/>
    <w:rsid w:val="00CE416D"/>
    <w:rsid w:val="00CE79CA"/>
    <w:rsid w:val="00CF0B65"/>
    <w:rsid w:val="00D0106A"/>
    <w:rsid w:val="00D11C46"/>
    <w:rsid w:val="00D163D3"/>
    <w:rsid w:val="00D23F79"/>
    <w:rsid w:val="00D31961"/>
    <w:rsid w:val="00D33B6E"/>
    <w:rsid w:val="00D4174B"/>
    <w:rsid w:val="00D451C4"/>
    <w:rsid w:val="00D57D2D"/>
    <w:rsid w:val="00D84F59"/>
    <w:rsid w:val="00D91F24"/>
    <w:rsid w:val="00DA2896"/>
    <w:rsid w:val="00DC0000"/>
    <w:rsid w:val="00DC2EDE"/>
    <w:rsid w:val="00DC3567"/>
    <w:rsid w:val="00DD035A"/>
    <w:rsid w:val="00DD13AF"/>
    <w:rsid w:val="00DD1E31"/>
    <w:rsid w:val="00DE04A1"/>
    <w:rsid w:val="00E00381"/>
    <w:rsid w:val="00E245DE"/>
    <w:rsid w:val="00E32F93"/>
    <w:rsid w:val="00E334DA"/>
    <w:rsid w:val="00E338CF"/>
    <w:rsid w:val="00E3663F"/>
    <w:rsid w:val="00E459D0"/>
    <w:rsid w:val="00E475BB"/>
    <w:rsid w:val="00E538A2"/>
    <w:rsid w:val="00E554BE"/>
    <w:rsid w:val="00E55C5B"/>
    <w:rsid w:val="00E60893"/>
    <w:rsid w:val="00E6774C"/>
    <w:rsid w:val="00E71DCD"/>
    <w:rsid w:val="00E72685"/>
    <w:rsid w:val="00E75E40"/>
    <w:rsid w:val="00E77319"/>
    <w:rsid w:val="00E83DFA"/>
    <w:rsid w:val="00E84169"/>
    <w:rsid w:val="00E956F7"/>
    <w:rsid w:val="00E969E4"/>
    <w:rsid w:val="00EA35AA"/>
    <w:rsid w:val="00F031AC"/>
    <w:rsid w:val="00F054D2"/>
    <w:rsid w:val="00F16A0D"/>
    <w:rsid w:val="00F226C5"/>
    <w:rsid w:val="00F31BEF"/>
    <w:rsid w:val="00F657C1"/>
    <w:rsid w:val="00F723CB"/>
    <w:rsid w:val="00F73392"/>
    <w:rsid w:val="00F769B1"/>
    <w:rsid w:val="00FA47ED"/>
    <w:rsid w:val="00FA7269"/>
    <w:rsid w:val="00FB38A6"/>
    <w:rsid w:val="00FC4778"/>
    <w:rsid w:val="00FE22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8EB78"/>
  <w15:chartTrackingRefBased/>
  <w15:docId w15:val="{160DC2AD-3534-4A94-961B-6AC2F4F01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2B79"/>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2B79"/>
    <w:pPr>
      <w:ind w:left="720"/>
      <w:contextualSpacing/>
    </w:pPr>
  </w:style>
  <w:style w:type="paragraph" w:styleId="BalloonText">
    <w:name w:val="Balloon Text"/>
    <w:basedOn w:val="Normal"/>
    <w:link w:val="BalloonTextChar"/>
    <w:uiPriority w:val="99"/>
    <w:semiHidden/>
    <w:unhideWhenUsed/>
    <w:rsid w:val="00DD03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035A"/>
    <w:rPr>
      <w:rFonts w:ascii="Segoe UI" w:hAnsi="Segoe UI" w:cs="Segoe UI"/>
      <w:sz w:val="18"/>
      <w:szCs w:val="18"/>
    </w:rPr>
  </w:style>
  <w:style w:type="paragraph" w:styleId="NormalWeb">
    <w:name w:val="Normal (Web)"/>
    <w:basedOn w:val="Normal"/>
    <w:uiPriority w:val="99"/>
    <w:semiHidden/>
    <w:unhideWhenUsed/>
    <w:rsid w:val="008975A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8975AB"/>
  </w:style>
  <w:style w:type="character" w:customStyle="1" w:styleId="small-caps">
    <w:name w:val="small-caps"/>
    <w:basedOn w:val="DefaultParagraphFont"/>
    <w:rsid w:val="008975AB"/>
  </w:style>
  <w:style w:type="character" w:styleId="Hyperlink">
    <w:name w:val="Hyperlink"/>
    <w:basedOn w:val="DefaultParagraphFont"/>
    <w:uiPriority w:val="99"/>
    <w:semiHidden/>
    <w:unhideWhenUsed/>
    <w:rsid w:val="008975AB"/>
    <w:rPr>
      <w:color w:val="0000FF"/>
      <w:u w:val="single"/>
    </w:rPr>
  </w:style>
  <w:style w:type="character" w:styleId="CommentReference">
    <w:name w:val="annotation reference"/>
    <w:basedOn w:val="DefaultParagraphFont"/>
    <w:uiPriority w:val="99"/>
    <w:semiHidden/>
    <w:unhideWhenUsed/>
    <w:rsid w:val="006D0838"/>
    <w:rPr>
      <w:sz w:val="16"/>
      <w:szCs w:val="16"/>
    </w:rPr>
  </w:style>
  <w:style w:type="paragraph" w:styleId="CommentText">
    <w:name w:val="annotation text"/>
    <w:basedOn w:val="Normal"/>
    <w:link w:val="CommentTextChar"/>
    <w:uiPriority w:val="99"/>
    <w:semiHidden/>
    <w:unhideWhenUsed/>
    <w:rsid w:val="006D0838"/>
    <w:pPr>
      <w:spacing w:line="240" w:lineRule="auto"/>
    </w:pPr>
    <w:rPr>
      <w:sz w:val="20"/>
      <w:szCs w:val="20"/>
    </w:rPr>
  </w:style>
  <w:style w:type="character" w:customStyle="1" w:styleId="CommentTextChar">
    <w:name w:val="Comment Text Char"/>
    <w:basedOn w:val="DefaultParagraphFont"/>
    <w:link w:val="CommentText"/>
    <w:uiPriority w:val="99"/>
    <w:semiHidden/>
    <w:rsid w:val="006D0838"/>
    <w:rPr>
      <w:sz w:val="20"/>
      <w:szCs w:val="20"/>
    </w:rPr>
  </w:style>
  <w:style w:type="paragraph" w:styleId="CommentSubject">
    <w:name w:val="annotation subject"/>
    <w:basedOn w:val="CommentText"/>
    <w:next w:val="CommentText"/>
    <w:link w:val="CommentSubjectChar"/>
    <w:uiPriority w:val="99"/>
    <w:semiHidden/>
    <w:unhideWhenUsed/>
    <w:rsid w:val="006D0838"/>
    <w:rPr>
      <w:b/>
      <w:bCs/>
    </w:rPr>
  </w:style>
  <w:style w:type="character" w:customStyle="1" w:styleId="CommentSubjectChar">
    <w:name w:val="Comment Subject Char"/>
    <w:basedOn w:val="CommentTextChar"/>
    <w:link w:val="CommentSubject"/>
    <w:uiPriority w:val="99"/>
    <w:semiHidden/>
    <w:rsid w:val="006D0838"/>
    <w:rPr>
      <w:b/>
      <w:bCs/>
      <w:sz w:val="20"/>
      <w:szCs w:val="20"/>
    </w:rPr>
  </w:style>
  <w:style w:type="character" w:styleId="Emphasis">
    <w:name w:val="Emphasis"/>
    <w:basedOn w:val="DefaultParagraphFont"/>
    <w:uiPriority w:val="20"/>
    <w:qFormat/>
    <w:rsid w:val="00601F1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07841">
      <w:bodyDiv w:val="1"/>
      <w:marLeft w:val="0"/>
      <w:marRight w:val="0"/>
      <w:marTop w:val="0"/>
      <w:marBottom w:val="0"/>
      <w:divBdr>
        <w:top w:val="none" w:sz="0" w:space="0" w:color="auto"/>
        <w:left w:val="none" w:sz="0" w:space="0" w:color="auto"/>
        <w:bottom w:val="none" w:sz="0" w:space="0" w:color="auto"/>
        <w:right w:val="none" w:sz="0" w:space="0" w:color="auto"/>
      </w:divBdr>
    </w:div>
    <w:div w:id="796872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34BFAB-2338-4642-ADE2-B167ACB148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262</Words>
  <Characters>1496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 carmichael</dc:creator>
  <cp:keywords/>
  <dc:description/>
  <cp:lastModifiedBy>gabby young</cp:lastModifiedBy>
  <cp:revision>2</cp:revision>
  <cp:lastPrinted>2023-12-13T18:14:00Z</cp:lastPrinted>
  <dcterms:created xsi:type="dcterms:W3CDTF">2024-03-20T02:19:00Z</dcterms:created>
  <dcterms:modified xsi:type="dcterms:W3CDTF">2024-03-20T02:19:00Z</dcterms:modified>
</cp:coreProperties>
</file>