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98F59" w14:textId="77777777"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03C09506" wp14:editId="0E21C2FA">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61486C14"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041B958" wp14:editId="347028F8">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4737FC">
        <w:rPr>
          <w:rFonts w:ascii="Algerian" w:hAnsi="Algerian"/>
          <w:sz w:val="36"/>
          <w:szCs w:val="36"/>
        </w:rPr>
        <w:t>“</w:t>
      </w:r>
      <w:r w:rsidR="0062787E">
        <w:rPr>
          <w:rFonts w:ascii="Algerian" w:hAnsi="Algerian"/>
          <w:sz w:val="36"/>
          <w:szCs w:val="36"/>
        </w:rPr>
        <w:t>A Heathen saved &amp; an Israelite Lost</w:t>
      </w:r>
      <w:r w:rsidR="00E06701">
        <w:rPr>
          <w:rFonts w:ascii="Algerian" w:hAnsi="Algerian"/>
          <w:sz w:val="36"/>
          <w:szCs w:val="36"/>
        </w:rPr>
        <w:t>”</w:t>
      </w:r>
      <w:r w:rsidR="004737FC">
        <w:rPr>
          <w:rFonts w:ascii="Algerian" w:hAnsi="Algerian"/>
          <w:sz w:val="36"/>
          <w:szCs w:val="36"/>
        </w:rPr>
        <w:t xml:space="preserve">   </w:t>
      </w:r>
      <w:r w:rsidR="004737FC">
        <w:rPr>
          <w:rFonts w:ascii="Times New Roman" w:hAnsi="Times New Roman" w:cs="Times New Roman"/>
          <w:sz w:val="32"/>
          <w:szCs w:val="32"/>
        </w:rPr>
        <w:t xml:space="preserve">       </w:t>
      </w:r>
    </w:p>
    <w:p w14:paraId="300D2C04" w14:textId="77777777" w:rsidR="00BF6DDB" w:rsidRPr="004737FC"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r>
      <w:r w:rsidR="00817CC7">
        <w:rPr>
          <w:rFonts w:ascii="Times New Roman" w:hAnsi="Times New Roman" w:cs="Times New Roman"/>
          <w:sz w:val="32"/>
          <w:szCs w:val="32"/>
        </w:rPr>
        <w:t xml:space="preserve">          </w:t>
      </w:r>
      <w:r w:rsidR="00803BBF">
        <w:rPr>
          <w:rFonts w:ascii="Times New Roman" w:hAnsi="Times New Roman" w:cs="Times New Roman"/>
          <w:sz w:val="32"/>
          <w:szCs w:val="32"/>
        </w:rPr>
        <w:t xml:space="preserve">      </w:t>
      </w:r>
      <w:r w:rsidR="007037BE">
        <w:rPr>
          <w:rFonts w:ascii="Times New Roman" w:hAnsi="Times New Roman" w:cs="Times New Roman"/>
          <w:sz w:val="32"/>
          <w:szCs w:val="32"/>
        </w:rPr>
        <w:t xml:space="preserve">2 Kings </w:t>
      </w:r>
      <w:r w:rsidR="0062787E">
        <w:rPr>
          <w:rFonts w:ascii="Times New Roman" w:hAnsi="Times New Roman" w:cs="Times New Roman"/>
          <w:sz w:val="32"/>
          <w:szCs w:val="32"/>
        </w:rPr>
        <w:t>5</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7037BE">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4737FC" w:rsidRPr="00E245DE">
        <w:rPr>
          <w:rFonts w:ascii="Times New Roman" w:hAnsi="Times New Roman" w:cs="Times New Roman"/>
          <w:sz w:val="28"/>
          <w:szCs w:val="28"/>
        </w:rPr>
        <w:t xml:space="preserve">PK </w:t>
      </w:r>
      <w:r w:rsidR="00803BBF">
        <w:rPr>
          <w:rFonts w:ascii="Times New Roman" w:hAnsi="Times New Roman" w:cs="Times New Roman"/>
          <w:sz w:val="28"/>
          <w:szCs w:val="28"/>
        </w:rPr>
        <w:t>2</w:t>
      </w:r>
      <w:r w:rsidR="0062787E">
        <w:rPr>
          <w:rFonts w:ascii="Times New Roman" w:hAnsi="Times New Roman" w:cs="Times New Roman"/>
          <w:sz w:val="28"/>
          <w:szCs w:val="28"/>
        </w:rPr>
        <w:t>44-253</w:t>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sidR="004737FC">
        <w:rPr>
          <w:rFonts w:ascii="Times New Roman" w:hAnsi="Times New Roman" w:cs="Times New Roman"/>
          <w:sz w:val="32"/>
          <w:szCs w:val="32"/>
        </w:rPr>
        <w:tab/>
      </w:r>
      <w:r w:rsidR="004737FC">
        <w:rPr>
          <w:rFonts w:ascii="Times New Roman" w:hAnsi="Times New Roman" w:cs="Times New Roman"/>
          <w:sz w:val="32"/>
          <w:szCs w:val="32"/>
        </w:rPr>
        <w:tab/>
      </w:r>
      <w:r w:rsidR="004737FC">
        <w:rPr>
          <w:rFonts w:ascii="Times New Roman" w:hAnsi="Times New Roman" w:cs="Times New Roman"/>
          <w:sz w:val="32"/>
          <w:szCs w:val="32"/>
        </w:rPr>
        <w:tab/>
      </w:r>
    </w:p>
    <w:p w14:paraId="045E5166"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DE07288" wp14:editId="3696AD57">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31657585" w14:textId="77777777"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38316A">
        <w:rPr>
          <w:rFonts w:ascii="Times New Roman" w:hAnsi="Times New Roman" w:cs="Times New Roman"/>
          <w:i/>
          <w:sz w:val="24"/>
          <w:szCs w:val="24"/>
        </w:rPr>
        <w:t>Naaman was a commander of the Syrian army under King Benhadad the second.  He was highly respected because he was a brave and victorious soldier.  However, Naaman had leprosy.  Meanwhile, Israel has lost the war with Syria, the battle in which Ahab was killed, and is in a temporary peace with Syria.</w:t>
      </w:r>
    </w:p>
    <w:p w14:paraId="1C5A4363" w14:textId="77777777"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p>
    <w:p w14:paraId="4DD7FF29" w14:textId="77777777" w:rsidR="00274B24" w:rsidRDefault="0038316A"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How does Naaman come to know about the prophet Elisha?</w:t>
      </w:r>
    </w:p>
    <w:p w14:paraId="7264ABB2" w14:textId="77777777" w:rsidR="00B05602" w:rsidRDefault="00CB07E0" w:rsidP="00274B24">
      <w:pPr>
        <w:rPr>
          <w:rFonts w:ascii="Times New Roman" w:hAnsi="Times New Roman" w:cs="Times New Roman"/>
          <w:sz w:val="24"/>
          <w:szCs w:val="24"/>
        </w:rPr>
      </w:pPr>
      <w:r>
        <w:rPr>
          <w:rFonts w:ascii="Times New Roman" w:hAnsi="Times New Roman" w:cs="Times New Roman"/>
          <w:sz w:val="24"/>
          <w:szCs w:val="24"/>
        </w:rPr>
        <w:t>War is cruel.  The little girl had been carried away from her home, and was now in an enemy land, seemingly forsaken by God and without comfort or hope.  Life seemed to have for her little of good, and she might have become bitter and morose if she had allowed herself to center her thoughts upon herself and her unhappy plight.  But even in an alien land God had a service for her to perform.</w:t>
      </w:r>
    </w:p>
    <w:p w14:paraId="1B1BC9C5" w14:textId="77777777" w:rsidR="00CB07E0" w:rsidRDefault="00CB07E0" w:rsidP="00274B24">
      <w:pPr>
        <w:rPr>
          <w:rFonts w:ascii="Times New Roman" w:hAnsi="Times New Roman" w:cs="Times New Roman"/>
          <w:sz w:val="24"/>
          <w:szCs w:val="24"/>
        </w:rPr>
      </w:pPr>
      <w:r>
        <w:rPr>
          <w:rFonts w:ascii="Times New Roman" w:hAnsi="Times New Roman" w:cs="Times New Roman"/>
          <w:sz w:val="24"/>
          <w:szCs w:val="24"/>
        </w:rPr>
        <w:t xml:space="preserve">The captive maid was living the life of a slave, forced to serve in the home of the commander of the armies that had laid Israel low.  But she must have been faithful in her service, for otherwise she would not have been employed in the home of an important official.  </w:t>
      </w:r>
    </w:p>
    <w:p w14:paraId="14185905" w14:textId="77777777" w:rsidR="00CB07E0" w:rsidRPr="00F02A5A" w:rsidRDefault="00CB07E0" w:rsidP="00274B24">
      <w:pPr>
        <w:rPr>
          <w:rFonts w:ascii="Times New Roman" w:hAnsi="Times New Roman" w:cs="Times New Roman"/>
          <w:i/>
          <w:sz w:val="20"/>
          <w:szCs w:val="20"/>
        </w:rPr>
      </w:pPr>
      <w:r>
        <w:rPr>
          <w:rFonts w:ascii="Times New Roman" w:hAnsi="Times New Roman" w:cs="Times New Roman"/>
          <w:sz w:val="24"/>
          <w:szCs w:val="24"/>
        </w:rPr>
        <w:t>Although a captive, the maid did not forget her homeland or her God.  Nor did she think thoughts of ill toward those who had taken her captive and forced her into an involuntary servitude.  Filled with love toward her God, her heart went out in sympathy to her ailing master and his wife.  Instead of wishing Naaman ill because of the misfortunes that had been brought upon her, she wished him well and hoped for his recovery from his terrible disease.  Remembering the marvelous works of Elisha in her homeland, she had faith that the prophet could heal Naaman of his leprosy.  What God had wrought through His servant in Israel, she believed He could also perform toward those of an alien race</w:t>
      </w:r>
      <w:r w:rsidRPr="00F02A5A">
        <w:rPr>
          <w:rFonts w:ascii="Times New Roman" w:hAnsi="Times New Roman" w:cs="Times New Roman"/>
          <w:i/>
          <w:sz w:val="20"/>
          <w:szCs w:val="20"/>
        </w:rPr>
        <w:t xml:space="preserve">. </w:t>
      </w:r>
      <w:r w:rsidR="00F02A5A" w:rsidRPr="00F02A5A">
        <w:rPr>
          <w:rFonts w:ascii="Times New Roman" w:hAnsi="Times New Roman" w:cs="Times New Roman"/>
          <w:i/>
          <w:sz w:val="20"/>
          <w:szCs w:val="20"/>
        </w:rPr>
        <w:t xml:space="preserve"> (SDA BC vol2 p.875)</w:t>
      </w:r>
    </w:p>
    <w:p w14:paraId="051BCF1D" w14:textId="77777777" w:rsidR="00A37244" w:rsidRPr="00274B24" w:rsidRDefault="00A37244" w:rsidP="00274B24">
      <w:pPr>
        <w:rPr>
          <w:rFonts w:ascii="Times New Roman" w:hAnsi="Times New Roman" w:cs="Times New Roman"/>
          <w:sz w:val="24"/>
          <w:szCs w:val="24"/>
        </w:rPr>
      </w:pPr>
    </w:p>
    <w:p w14:paraId="16E54B27" w14:textId="77777777" w:rsidR="00825A61" w:rsidRDefault="0038316A"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When Naaman gets permission to go to Israel, what all does he take with him? </w:t>
      </w:r>
    </w:p>
    <w:p w14:paraId="7580D2CF" w14:textId="77777777" w:rsidR="00A37244" w:rsidRDefault="00CB07E0" w:rsidP="00AC6BA2">
      <w:pPr>
        <w:rPr>
          <w:rFonts w:ascii="Times New Roman" w:hAnsi="Times New Roman" w:cs="Times New Roman"/>
          <w:sz w:val="24"/>
          <w:szCs w:val="24"/>
        </w:rPr>
      </w:pPr>
      <w:r>
        <w:rPr>
          <w:rFonts w:ascii="Times New Roman" w:hAnsi="Times New Roman" w:cs="Times New Roman"/>
          <w:sz w:val="24"/>
          <w:szCs w:val="24"/>
        </w:rPr>
        <w:t xml:space="preserve">Naaman takes a letter of introduction from his king, Benhadad, he has several servants on horseback and 10 talents of silver (about 75 </w:t>
      </w:r>
      <w:proofErr w:type="spellStart"/>
      <w:r>
        <w:rPr>
          <w:rFonts w:ascii="Times New Roman" w:hAnsi="Times New Roman" w:cs="Times New Roman"/>
          <w:sz w:val="24"/>
          <w:szCs w:val="24"/>
        </w:rPr>
        <w:t>lbs</w:t>
      </w:r>
      <w:proofErr w:type="spellEnd"/>
      <w:r>
        <w:rPr>
          <w:rFonts w:ascii="Times New Roman" w:hAnsi="Times New Roman" w:cs="Times New Roman"/>
          <w:sz w:val="24"/>
          <w:szCs w:val="24"/>
        </w:rPr>
        <w:t xml:space="preserve">) 2 talents of gold (about $55,000 </w:t>
      </w:r>
      <w:r w:rsidR="00DD5501">
        <w:rPr>
          <w:rFonts w:ascii="Times New Roman" w:hAnsi="Times New Roman" w:cs="Times New Roman"/>
          <w:sz w:val="24"/>
          <w:szCs w:val="24"/>
        </w:rPr>
        <w:t>in 1950s) and 10 changes of clothes.</w:t>
      </w:r>
    </w:p>
    <w:p w14:paraId="6A243F84" w14:textId="77777777" w:rsidR="00541E31" w:rsidRPr="009C58D0" w:rsidRDefault="000B6BF0" w:rsidP="00AC6BA2">
      <w:pPr>
        <w:rPr>
          <w:rFonts w:ascii="Times New Roman" w:hAnsi="Times New Roman" w:cs="Times New Roman"/>
          <w:i/>
          <w:sz w:val="20"/>
          <w:szCs w:val="20"/>
        </w:rPr>
      </w:pPr>
      <w:r w:rsidRPr="000B6BF0">
        <w:rPr>
          <w:rFonts w:ascii="Times New Roman" w:hAnsi="Times New Roman" w:cs="Times New Roman"/>
          <w:i/>
          <w:sz w:val="20"/>
          <w:szCs w:val="20"/>
        </w:rPr>
        <w:t xml:space="preserve">  </w:t>
      </w:r>
    </w:p>
    <w:p w14:paraId="0BA58F96" w14:textId="77777777" w:rsidR="000B6BF0" w:rsidRPr="000B6BF0" w:rsidRDefault="0038316A" w:rsidP="00552625">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Why is Joram troubled</w:t>
      </w:r>
      <w:r w:rsidR="00275F63">
        <w:rPr>
          <w:rFonts w:ascii="Times New Roman" w:hAnsi="Times New Roman" w:cs="Times New Roman"/>
          <w:sz w:val="28"/>
          <w:szCs w:val="28"/>
        </w:rPr>
        <w:t xml:space="preserve"> by Benhadad’s letter and how is this resolved?</w:t>
      </w:r>
    </w:p>
    <w:p w14:paraId="69821ECB" w14:textId="77777777" w:rsidR="00337F61" w:rsidRDefault="00DD5501" w:rsidP="000B6BF0">
      <w:pPr>
        <w:rPr>
          <w:rFonts w:ascii="Times New Roman" w:hAnsi="Times New Roman" w:cs="Times New Roman"/>
          <w:sz w:val="24"/>
          <w:szCs w:val="24"/>
        </w:rPr>
      </w:pPr>
      <w:r>
        <w:rPr>
          <w:rFonts w:ascii="Times New Roman" w:hAnsi="Times New Roman" w:cs="Times New Roman"/>
          <w:sz w:val="24"/>
          <w:szCs w:val="24"/>
        </w:rPr>
        <w:t>Joram thought the Syrian king was using this as a pretext for quarrel against him.  Joram thought Benhadad intentionally sent an impossible situation and when he did not comply, it would be an occasion for war.  Joram was not able to deal with the situation because he only thought of himself instead of the Lord or His prophet Elisha.</w:t>
      </w:r>
      <w:r w:rsidR="00F02A5A">
        <w:rPr>
          <w:rFonts w:ascii="Times New Roman" w:hAnsi="Times New Roman" w:cs="Times New Roman"/>
          <w:sz w:val="24"/>
          <w:szCs w:val="24"/>
        </w:rPr>
        <w:t xml:space="preserve"> </w:t>
      </w:r>
      <w:r w:rsidR="00F02A5A" w:rsidRPr="00F02A5A">
        <w:rPr>
          <w:rFonts w:ascii="Times New Roman" w:hAnsi="Times New Roman" w:cs="Times New Roman"/>
          <w:i/>
          <w:sz w:val="20"/>
          <w:szCs w:val="20"/>
        </w:rPr>
        <w:t xml:space="preserve"> (SDA BC vol.2 p.877)</w:t>
      </w:r>
    </w:p>
    <w:p w14:paraId="3FE43F84" w14:textId="77777777" w:rsidR="00A37244" w:rsidRPr="0090616B" w:rsidRDefault="006C7AFC" w:rsidP="000B6BF0">
      <w:pPr>
        <w:rPr>
          <w:rFonts w:ascii="Times New Roman" w:hAnsi="Times New Roman" w:cs="Times New Roman"/>
          <w:sz w:val="24"/>
          <w:szCs w:val="24"/>
        </w:rPr>
      </w:pPr>
      <w:r>
        <w:rPr>
          <w:rFonts w:ascii="Times New Roman" w:hAnsi="Times New Roman" w:cs="Times New Roman"/>
          <w:sz w:val="24"/>
          <w:szCs w:val="24"/>
        </w:rPr>
        <w:t>Elisha hears about the king’s distress and sends a message to Joram asking, “Why are you tearing your clothes? Send the man to me to be healed so he can know the loving kindness of God and that there’s still a prophet of the Lord in the land of Israel.”  Joram sent Naaman to Elisha.</w:t>
      </w:r>
    </w:p>
    <w:p w14:paraId="326588C4" w14:textId="77777777" w:rsidR="00DD5501" w:rsidRPr="00DD5501" w:rsidRDefault="00275F63" w:rsidP="00452DD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lastRenderedPageBreak/>
        <w:t>How is Naaman received when he arrives at Elisha’s home?</w:t>
      </w:r>
    </w:p>
    <w:p w14:paraId="7C3C8A8F" w14:textId="77777777" w:rsidR="00B05602" w:rsidRPr="00DD5501" w:rsidRDefault="00DD5501" w:rsidP="00DD5501">
      <w:pPr>
        <w:rPr>
          <w:rFonts w:ascii="Times New Roman" w:hAnsi="Times New Roman" w:cs="Times New Roman"/>
          <w:i/>
          <w:sz w:val="24"/>
          <w:szCs w:val="24"/>
        </w:rPr>
      </w:pPr>
      <w:r w:rsidRPr="00DD5501">
        <w:rPr>
          <w:rFonts w:ascii="Times New Roman" w:hAnsi="Times New Roman" w:cs="Times New Roman"/>
          <w:sz w:val="24"/>
          <w:szCs w:val="24"/>
        </w:rPr>
        <w:t>Elisha does not come to the door.  He sends out his servant, Gehazi, with instructions.</w:t>
      </w:r>
    </w:p>
    <w:p w14:paraId="399C9B77" w14:textId="77777777" w:rsidR="00A37244" w:rsidRPr="00552625" w:rsidRDefault="00A37244" w:rsidP="00452DD9">
      <w:pPr>
        <w:rPr>
          <w:rFonts w:ascii="Times New Roman" w:hAnsi="Times New Roman" w:cs="Times New Roman"/>
          <w:sz w:val="24"/>
          <w:szCs w:val="24"/>
        </w:rPr>
      </w:pPr>
    </w:p>
    <w:p w14:paraId="48050676" w14:textId="77777777" w:rsidR="00B15FDB" w:rsidRPr="00B15FDB"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275F63">
        <w:rPr>
          <w:rFonts w:ascii="Times New Roman" w:hAnsi="Times New Roman" w:cs="Times New Roman"/>
          <w:sz w:val="28"/>
          <w:szCs w:val="28"/>
        </w:rPr>
        <w:t>What are the Lord’s instructions to Naaman, via the prophet, and what is Naaman’s response?</w:t>
      </w:r>
    </w:p>
    <w:p w14:paraId="03D5BBBB" w14:textId="77777777" w:rsidR="00B15FDB" w:rsidRDefault="00DD5501" w:rsidP="00B15FDB">
      <w:pPr>
        <w:rPr>
          <w:rFonts w:ascii="Times New Roman" w:hAnsi="Times New Roman" w:cs="Times New Roman"/>
          <w:sz w:val="24"/>
          <w:szCs w:val="24"/>
        </w:rPr>
      </w:pPr>
      <w:r>
        <w:rPr>
          <w:rFonts w:ascii="Times New Roman" w:hAnsi="Times New Roman" w:cs="Times New Roman"/>
          <w:sz w:val="24"/>
          <w:szCs w:val="24"/>
        </w:rPr>
        <w:t xml:space="preserve">Gehazi tells Naaman that Elisha said to go wash in the Jordan River, to dip down seven times and then he will be clean of leprosy.  Naaman was indignant and offended.  He left the prophet’s house enraged.  He said the rivers back home were much cleaner and </w:t>
      </w:r>
      <w:r w:rsidR="00F02A5A">
        <w:rPr>
          <w:rFonts w:ascii="Times New Roman" w:hAnsi="Times New Roman" w:cs="Times New Roman"/>
          <w:sz w:val="24"/>
          <w:szCs w:val="24"/>
        </w:rPr>
        <w:t>to wash in the muddy Jordan would be humiliating.  But, God was testing him.  To be healed, Naaman’s proud heart must yield and he must control his own stubborn selfish will.  He must acknowledge the God of Israel as more powerful than the idols of the Syrian groves.  Naaman wanted to storm off and go home.</w:t>
      </w:r>
    </w:p>
    <w:p w14:paraId="398FA6C3" w14:textId="77777777" w:rsidR="00A37244" w:rsidRPr="00B15FDB" w:rsidRDefault="00A37244" w:rsidP="00B15FDB">
      <w:pPr>
        <w:rPr>
          <w:rFonts w:ascii="Times New Roman" w:hAnsi="Times New Roman" w:cs="Times New Roman"/>
          <w:sz w:val="24"/>
          <w:szCs w:val="24"/>
        </w:rPr>
      </w:pPr>
    </w:p>
    <w:p w14:paraId="56FD58A9" w14:textId="77777777" w:rsidR="004737FC" w:rsidRPr="00452DD9" w:rsidRDefault="00275F63"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do Naaman’s servants do and say to him?</w:t>
      </w:r>
    </w:p>
    <w:p w14:paraId="503F32B8" w14:textId="77777777" w:rsidR="00E06701" w:rsidRDefault="00F02A5A" w:rsidP="002F6A6C">
      <w:pPr>
        <w:rPr>
          <w:rFonts w:ascii="Times New Roman" w:hAnsi="Times New Roman" w:cs="Times New Roman"/>
          <w:sz w:val="24"/>
          <w:szCs w:val="24"/>
        </w:rPr>
      </w:pPr>
      <w:r>
        <w:rPr>
          <w:rFonts w:ascii="Times New Roman" w:hAnsi="Times New Roman" w:cs="Times New Roman"/>
          <w:sz w:val="24"/>
          <w:szCs w:val="24"/>
        </w:rPr>
        <w:t>Naaman’s servants, however, reasoned with him.  They said that if Naaman had been told to do some great, difficult thing, he probably would have, so this little thing would be nothing, he had nothing to lose.</w:t>
      </w:r>
    </w:p>
    <w:p w14:paraId="2389A931" w14:textId="77777777" w:rsidR="00A37244" w:rsidRPr="00E43ECA" w:rsidRDefault="00A37244" w:rsidP="002F6A6C">
      <w:pPr>
        <w:rPr>
          <w:rFonts w:ascii="Times New Roman" w:hAnsi="Times New Roman" w:cs="Times New Roman"/>
          <w:sz w:val="24"/>
          <w:szCs w:val="24"/>
        </w:rPr>
      </w:pPr>
    </w:p>
    <w:p w14:paraId="732C894D" w14:textId="77777777" w:rsidR="00275F63" w:rsidRPr="009005D4" w:rsidRDefault="004737FC" w:rsidP="00275F63">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275F63">
        <w:rPr>
          <w:rFonts w:ascii="Times New Roman" w:hAnsi="Times New Roman" w:cs="Times New Roman"/>
          <w:sz w:val="28"/>
          <w:szCs w:val="28"/>
        </w:rPr>
        <w:t>What does Naaman do next and with what results?</w:t>
      </w:r>
    </w:p>
    <w:p w14:paraId="0E9C3A46" w14:textId="77777777" w:rsidR="009005D4" w:rsidRDefault="00F02A5A" w:rsidP="009005D4">
      <w:pPr>
        <w:rPr>
          <w:rFonts w:ascii="Times New Roman" w:hAnsi="Times New Roman" w:cs="Times New Roman"/>
          <w:i/>
          <w:sz w:val="20"/>
          <w:szCs w:val="20"/>
        </w:rPr>
      </w:pPr>
      <w:r w:rsidRPr="00F02A5A">
        <w:rPr>
          <w:rFonts w:ascii="Times New Roman" w:hAnsi="Times New Roman" w:cs="Times New Roman"/>
          <w:sz w:val="24"/>
          <w:szCs w:val="24"/>
        </w:rPr>
        <w:t xml:space="preserve">Naaman </w:t>
      </w:r>
      <w:r>
        <w:rPr>
          <w:rFonts w:ascii="Times New Roman" w:hAnsi="Times New Roman" w:cs="Times New Roman"/>
          <w:sz w:val="24"/>
          <w:szCs w:val="24"/>
        </w:rPr>
        <w:t xml:space="preserve">did according to the directions of the prophet, and his leprosy was washed away.  When God speaks through a prophet, it always pays to put aside one’s own opinion and accept the message of the Lord.  Only then will we find ourselves walking in the ways of God and partaking of His blessings.  </w:t>
      </w:r>
      <w:r w:rsidRPr="00F02A5A">
        <w:rPr>
          <w:rFonts w:ascii="Times New Roman" w:hAnsi="Times New Roman" w:cs="Times New Roman"/>
          <w:i/>
          <w:sz w:val="20"/>
          <w:szCs w:val="20"/>
        </w:rPr>
        <w:t>(ibid)</w:t>
      </w:r>
    </w:p>
    <w:p w14:paraId="1A74471B" w14:textId="77777777" w:rsidR="00704F88" w:rsidRPr="00F02A5A" w:rsidRDefault="00704F88" w:rsidP="009005D4">
      <w:pPr>
        <w:rPr>
          <w:rFonts w:ascii="Times New Roman" w:hAnsi="Times New Roman" w:cs="Times New Roman"/>
          <w:sz w:val="24"/>
          <w:szCs w:val="24"/>
        </w:rPr>
      </w:pPr>
    </w:p>
    <w:p w14:paraId="79D888B5" w14:textId="77777777" w:rsidR="00275F63" w:rsidRDefault="00275F63" w:rsidP="00275F63">
      <w:pPr>
        <w:pStyle w:val="ListParagraph"/>
        <w:numPr>
          <w:ilvl w:val="0"/>
          <w:numId w:val="2"/>
        </w:numPr>
        <w:rPr>
          <w:rFonts w:ascii="Times New Roman" w:hAnsi="Times New Roman" w:cs="Times New Roman"/>
          <w:sz w:val="28"/>
          <w:szCs w:val="28"/>
        </w:rPr>
      </w:pPr>
      <w:r w:rsidRPr="00275F63">
        <w:rPr>
          <w:rFonts w:ascii="Times New Roman" w:hAnsi="Times New Roman" w:cs="Times New Roman"/>
          <w:sz w:val="28"/>
          <w:szCs w:val="28"/>
        </w:rPr>
        <w:t xml:space="preserve"> </w:t>
      </w:r>
      <w:r w:rsidR="001058C4">
        <w:rPr>
          <w:rFonts w:ascii="Times New Roman" w:hAnsi="Times New Roman" w:cs="Times New Roman"/>
          <w:sz w:val="28"/>
          <w:szCs w:val="28"/>
        </w:rPr>
        <w:t>Why</w:t>
      </w:r>
      <w:r w:rsidRPr="00275F63">
        <w:rPr>
          <w:rFonts w:ascii="Times New Roman" w:hAnsi="Times New Roman" w:cs="Times New Roman"/>
          <w:sz w:val="28"/>
          <w:szCs w:val="28"/>
        </w:rPr>
        <w:t xml:space="preserve"> does </w:t>
      </w:r>
      <w:r w:rsidR="009005D4">
        <w:rPr>
          <w:rFonts w:ascii="Times New Roman" w:hAnsi="Times New Roman" w:cs="Times New Roman"/>
          <w:sz w:val="28"/>
          <w:szCs w:val="28"/>
        </w:rPr>
        <w:t>Elisha refuse Naaman’s</w:t>
      </w:r>
      <w:r>
        <w:rPr>
          <w:rFonts w:ascii="Times New Roman" w:hAnsi="Times New Roman" w:cs="Times New Roman"/>
          <w:sz w:val="28"/>
          <w:szCs w:val="28"/>
        </w:rPr>
        <w:t xml:space="preserve"> gifts?</w:t>
      </w:r>
    </w:p>
    <w:p w14:paraId="030186E9" w14:textId="77777777" w:rsidR="006C7AFC" w:rsidRPr="006C7AFC" w:rsidRDefault="006C7AFC" w:rsidP="001058C4">
      <w:pPr>
        <w:rPr>
          <w:rFonts w:ascii="Times New Roman" w:hAnsi="Times New Roman" w:cs="Times New Roman"/>
          <w:sz w:val="24"/>
          <w:szCs w:val="24"/>
        </w:rPr>
      </w:pPr>
      <w:r w:rsidRPr="006C7AFC">
        <w:rPr>
          <w:rFonts w:ascii="Times New Roman" w:hAnsi="Times New Roman" w:cs="Times New Roman"/>
          <w:sz w:val="24"/>
          <w:szCs w:val="24"/>
        </w:rPr>
        <w:t xml:space="preserve">“It was not for him to take payment for a blessing that God had in mercy bestowed.  ‘As the Lord </w:t>
      </w:r>
      <w:proofErr w:type="spellStart"/>
      <w:r w:rsidRPr="006C7AFC">
        <w:rPr>
          <w:rFonts w:ascii="Times New Roman" w:hAnsi="Times New Roman" w:cs="Times New Roman"/>
          <w:sz w:val="24"/>
          <w:szCs w:val="24"/>
        </w:rPr>
        <w:t>liveth</w:t>
      </w:r>
      <w:proofErr w:type="spellEnd"/>
      <w:r w:rsidRPr="006C7AFC">
        <w:rPr>
          <w:rFonts w:ascii="Times New Roman" w:hAnsi="Times New Roman" w:cs="Times New Roman"/>
          <w:sz w:val="24"/>
          <w:szCs w:val="24"/>
        </w:rPr>
        <w:t>,’ he said, ‘I will receive none.”  The Syrian urged him to take it; but he refused.”</w:t>
      </w:r>
      <w:r>
        <w:rPr>
          <w:rFonts w:ascii="Times New Roman" w:hAnsi="Times New Roman" w:cs="Times New Roman"/>
          <w:sz w:val="24"/>
          <w:szCs w:val="24"/>
        </w:rPr>
        <w:t xml:space="preserve">  </w:t>
      </w:r>
      <w:r w:rsidRPr="006C7AFC">
        <w:rPr>
          <w:rFonts w:ascii="Times New Roman" w:hAnsi="Times New Roman" w:cs="Times New Roman"/>
          <w:i/>
          <w:sz w:val="20"/>
          <w:szCs w:val="20"/>
        </w:rPr>
        <w:t>(PK 250)</w:t>
      </w:r>
    </w:p>
    <w:p w14:paraId="6CA1558F" w14:textId="77777777" w:rsidR="001058C4" w:rsidRDefault="001058C4" w:rsidP="001058C4">
      <w:pPr>
        <w:rPr>
          <w:rFonts w:ascii="Times New Roman" w:hAnsi="Times New Roman" w:cs="Times New Roman"/>
          <w:sz w:val="28"/>
          <w:szCs w:val="28"/>
        </w:rPr>
      </w:pPr>
    </w:p>
    <w:p w14:paraId="045C42A5" w14:textId="77777777" w:rsidR="001058C4" w:rsidRPr="001058C4" w:rsidRDefault="001058C4" w:rsidP="001058C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Is Naaman’s conversion sincere?  </w:t>
      </w:r>
    </w:p>
    <w:p w14:paraId="62756983" w14:textId="77777777" w:rsidR="00275F63" w:rsidRDefault="00960D59" w:rsidP="00275F63">
      <w:pPr>
        <w:rPr>
          <w:rFonts w:ascii="Times New Roman" w:hAnsi="Times New Roman" w:cs="Times New Roman"/>
          <w:sz w:val="24"/>
          <w:szCs w:val="24"/>
        </w:rPr>
      </w:pPr>
      <w:r w:rsidRPr="00960D59">
        <w:rPr>
          <w:rFonts w:ascii="Times New Roman" w:hAnsi="Times New Roman" w:cs="Times New Roman"/>
          <w:sz w:val="24"/>
          <w:szCs w:val="24"/>
        </w:rPr>
        <w:t>“Now I know that there is no God in all the earth, but in Israel.”  Naaman tells Elisha that part of his duties back home is to accompany his king when going to worship the god Rimmon.  As the king was elderly, he would lean on Naaman for support when kneeling down.  Naaman wanted Elisha to know that he would not be kneeling to worship the idol, only to support the king.  Elisha tells Naaman to go in peace, that God knows the heart.</w:t>
      </w:r>
    </w:p>
    <w:p w14:paraId="4D5DC1EC" w14:textId="77777777" w:rsidR="00704F88" w:rsidRPr="00960D59" w:rsidRDefault="00704F88" w:rsidP="00275F63">
      <w:pPr>
        <w:rPr>
          <w:rFonts w:ascii="Times New Roman" w:hAnsi="Times New Roman" w:cs="Times New Roman"/>
          <w:sz w:val="24"/>
          <w:szCs w:val="24"/>
        </w:rPr>
      </w:pPr>
    </w:p>
    <w:p w14:paraId="20E553D4" w14:textId="77777777" w:rsidR="00275F63" w:rsidRDefault="00275F63" w:rsidP="00275F6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action does Elisha’s servant, Gehazi, take?</w:t>
      </w:r>
    </w:p>
    <w:p w14:paraId="18CD9E5F" w14:textId="77777777" w:rsidR="00275F63" w:rsidRDefault="005A2A1E" w:rsidP="00275F63">
      <w:pPr>
        <w:rPr>
          <w:rFonts w:ascii="Times New Roman" w:hAnsi="Times New Roman" w:cs="Times New Roman"/>
          <w:sz w:val="24"/>
          <w:szCs w:val="24"/>
        </w:rPr>
      </w:pPr>
      <w:r w:rsidRPr="005A2A1E">
        <w:rPr>
          <w:rFonts w:ascii="Times New Roman" w:hAnsi="Times New Roman" w:cs="Times New Roman"/>
          <w:sz w:val="24"/>
          <w:szCs w:val="24"/>
        </w:rPr>
        <w:t xml:space="preserve">Shameful.  </w:t>
      </w:r>
      <w:r>
        <w:rPr>
          <w:rFonts w:ascii="Times New Roman" w:hAnsi="Times New Roman" w:cs="Times New Roman"/>
          <w:sz w:val="24"/>
          <w:szCs w:val="24"/>
        </w:rPr>
        <w:t>Gehazi’s greed made him chase after Naaman and lie to him.  He told Naaman that Elisha changed his mind, that a couple of poor students from</w:t>
      </w:r>
      <w:r w:rsidR="00960D59">
        <w:rPr>
          <w:rFonts w:ascii="Times New Roman" w:hAnsi="Times New Roman" w:cs="Times New Roman"/>
          <w:sz w:val="24"/>
          <w:szCs w:val="24"/>
        </w:rPr>
        <w:t xml:space="preserve"> the schools of the prophets just</w:t>
      </w:r>
      <w:r>
        <w:rPr>
          <w:rFonts w:ascii="Times New Roman" w:hAnsi="Times New Roman" w:cs="Times New Roman"/>
          <w:sz w:val="24"/>
          <w:szCs w:val="24"/>
        </w:rPr>
        <w:t xml:space="preserve"> arrived and asked if Naaman would give a talent of silver and a couple changes of clothes for them.  </w:t>
      </w:r>
    </w:p>
    <w:p w14:paraId="23415863" w14:textId="77777777" w:rsidR="005A2A1E" w:rsidRDefault="005A2A1E" w:rsidP="00275F63">
      <w:pPr>
        <w:rPr>
          <w:rFonts w:ascii="Times New Roman" w:hAnsi="Times New Roman" w:cs="Times New Roman"/>
          <w:sz w:val="24"/>
          <w:szCs w:val="24"/>
        </w:rPr>
      </w:pPr>
      <w:r>
        <w:rPr>
          <w:rFonts w:ascii="Times New Roman" w:hAnsi="Times New Roman" w:cs="Times New Roman"/>
          <w:sz w:val="24"/>
          <w:szCs w:val="24"/>
        </w:rPr>
        <w:lastRenderedPageBreak/>
        <w:t>Naaman generously gives two talents of silver, one for each of the ‘non-existing’ students and a couple changes o</w:t>
      </w:r>
      <w:r w:rsidR="00960D59">
        <w:rPr>
          <w:rFonts w:ascii="Times New Roman" w:hAnsi="Times New Roman" w:cs="Times New Roman"/>
          <w:sz w:val="24"/>
          <w:szCs w:val="24"/>
        </w:rPr>
        <w:t xml:space="preserve">f clothes for each plus </w:t>
      </w:r>
      <w:proofErr w:type="gramStart"/>
      <w:r w:rsidR="00960D59">
        <w:rPr>
          <w:rFonts w:ascii="Times New Roman" w:hAnsi="Times New Roman" w:cs="Times New Roman"/>
          <w:sz w:val="24"/>
          <w:szCs w:val="24"/>
        </w:rPr>
        <w:t xml:space="preserve">some </w:t>
      </w:r>
      <w:r>
        <w:rPr>
          <w:rFonts w:ascii="Times New Roman" w:hAnsi="Times New Roman" w:cs="Times New Roman"/>
          <w:sz w:val="24"/>
          <w:szCs w:val="24"/>
        </w:rPr>
        <w:t xml:space="preserve"> servants</w:t>
      </w:r>
      <w:proofErr w:type="gramEnd"/>
      <w:r>
        <w:rPr>
          <w:rFonts w:ascii="Times New Roman" w:hAnsi="Times New Roman" w:cs="Times New Roman"/>
          <w:sz w:val="24"/>
          <w:szCs w:val="24"/>
        </w:rPr>
        <w:t xml:space="preserve"> to help Gehazi carry all back home.  Gehazi stops the servants when they are just out of sight of Elisha’s house, thanks them and says that he’s got it from there.  They go back to Naaman and Gehazi takes the ill-gotten gain and hides it, then goes back to Elisha.  </w:t>
      </w:r>
    </w:p>
    <w:p w14:paraId="1CE89872" w14:textId="77777777" w:rsidR="00275F63" w:rsidRPr="00960D59" w:rsidRDefault="005A2A1E" w:rsidP="00275F63">
      <w:pPr>
        <w:rPr>
          <w:rFonts w:ascii="Times New Roman" w:hAnsi="Times New Roman" w:cs="Times New Roman"/>
          <w:sz w:val="24"/>
          <w:szCs w:val="24"/>
        </w:rPr>
      </w:pPr>
      <w:r>
        <w:rPr>
          <w:rFonts w:ascii="Times New Roman" w:hAnsi="Times New Roman" w:cs="Times New Roman"/>
          <w:sz w:val="24"/>
          <w:szCs w:val="24"/>
        </w:rPr>
        <w:t xml:space="preserve"> </w:t>
      </w:r>
    </w:p>
    <w:p w14:paraId="222D1606" w14:textId="77777777" w:rsidR="00275F63" w:rsidRDefault="00275F63" w:rsidP="00275F6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What is the conversation Elisha has with Gehazi?</w:t>
      </w:r>
    </w:p>
    <w:p w14:paraId="36B29808" w14:textId="77777777" w:rsidR="001058C4" w:rsidRPr="005A2A1E" w:rsidRDefault="005A2A1E" w:rsidP="001058C4">
      <w:pPr>
        <w:rPr>
          <w:rFonts w:ascii="Times New Roman" w:hAnsi="Times New Roman" w:cs="Times New Roman"/>
          <w:sz w:val="24"/>
          <w:szCs w:val="24"/>
        </w:rPr>
      </w:pPr>
      <w:r w:rsidRPr="005A2A1E">
        <w:rPr>
          <w:rFonts w:ascii="Times New Roman" w:hAnsi="Times New Roman" w:cs="Times New Roman"/>
          <w:sz w:val="24"/>
          <w:szCs w:val="24"/>
        </w:rPr>
        <w:t xml:space="preserve">Rebuking!  </w:t>
      </w:r>
      <w:r>
        <w:rPr>
          <w:rFonts w:ascii="Times New Roman" w:hAnsi="Times New Roman" w:cs="Times New Roman"/>
          <w:sz w:val="24"/>
          <w:szCs w:val="24"/>
        </w:rPr>
        <w:t xml:space="preserve">Elisha asks him where he’s been.  Gehazi tells more lies and says, nowhere, I haven’t gone anywhere.  Elisha says that </w:t>
      </w:r>
      <w:r w:rsidR="007D40A4">
        <w:rPr>
          <w:rFonts w:ascii="Times New Roman" w:hAnsi="Times New Roman" w:cs="Times New Roman"/>
          <w:sz w:val="24"/>
          <w:szCs w:val="24"/>
        </w:rPr>
        <w:t>the Lord told him when he’d ru</w:t>
      </w:r>
      <w:r>
        <w:rPr>
          <w:rFonts w:ascii="Times New Roman" w:hAnsi="Times New Roman" w:cs="Times New Roman"/>
          <w:sz w:val="24"/>
          <w:szCs w:val="24"/>
        </w:rPr>
        <w:t>n after Naaman and that he lied, getting the reward in Elisha’s name.</w:t>
      </w:r>
      <w:r w:rsidR="007D40A4">
        <w:rPr>
          <w:rFonts w:ascii="Times New Roman" w:hAnsi="Times New Roman" w:cs="Times New Roman"/>
          <w:sz w:val="24"/>
          <w:szCs w:val="24"/>
        </w:rPr>
        <w:t xml:space="preserve">  “Is this a time for money, and to receive garments, and </w:t>
      </w:r>
      <w:proofErr w:type="spellStart"/>
      <w:r w:rsidR="007D40A4">
        <w:rPr>
          <w:rFonts w:ascii="Times New Roman" w:hAnsi="Times New Roman" w:cs="Times New Roman"/>
          <w:sz w:val="24"/>
          <w:szCs w:val="24"/>
        </w:rPr>
        <w:t>oliveyards</w:t>
      </w:r>
      <w:proofErr w:type="spellEnd"/>
      <w:r w:rsidR="007D40A4">
        <w:rPr>
          <w:rFonts w:ascii="Times New Roman" w:hAnsi="Times New Roman" w:cs="Times New Roman"/>
          <w:sz w:val="24"/>
          <w:szCs w:val="24"/>
        </w:rPr>
        <w:t>, and servants, and maidservants?”  (vs 26</w:t>
      </w:r>
      <w:proofErr w:type="gramStart"/>
      <w:r w:rsidR="007D40A4">
        <w:rPr>
          <w:rFonts w:ascii="Times New Roman" w:hAnsi="Times New Roman" w:cs="Times New Roman"/>
          <w:sz w:val="24"/>
          <w:szCs w:val="24"/>
        </w:rPr>
        <w:t>)  Then</w:t>
      </w:r>
      <w:proofErr w:type="gramEnd"/>
      <w:r w:rsidR="007D40A4">
        <w:rPr>
          <w:rFonts w:ascii="Times New Roman" w:hAnsi="Times New Roman" w:cs="Times New Roman"/>
          <w:sz w:val="24"/>
          <w:szCs w:val="24"/>
        </w:rPr>
        <w:t xml:space="preserve"> Elisha told Gehazi that Naaman’s leprosy would be on him and it be on him all the way to his grave.  Also, Gehazi’s children would suffer from the fact that Gehazi was cursed of God. Disease and its effects are often passed on to an innocent posterity.</w:t>
      </w:r>
    </w:p>
    <w:p w14:paraId="7C7F390E" w14:textId="77777777" w:rsidR="001058C4" w:rsidRDefault="001058C4" w:rsidP="001058C4">
      <w:pPr>
        <w:rPr>
          <w:rFonts w:ascii="Times New Roman" w:hAnsi="Times New Roman" w:cs="Times New Roman"/>
          <w:sz w:val="28"/>
          <w:szCs w:val="28"/>
        </w:rPr>
      </w:pPr>
    </w:p>
    <w:p w14:paraId="37BCB93C" w14:textId="77777777" w:rsidR="00E159F9" w:rsidRPr="00072101" w:rsidRDefault="00E159F9" w:rsidP="00072101">
      <w:pPr>
        <w:rPr>
          <w:rFonts w:ascii="Times New Roman" w:hAnsi="Times New Roman" w:cs="Times New Roman"/>
          <w:sz w:val="24"/>
          <w:szCs w:val="24"/>
        </w:rPr>
      </w:pPr>
    </w:p>
    <w:p w14:paraId="5E1B030B"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4D84A597" wp14:editId="74D17A87">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4D50AB71" w14:textId="77777777" w:rsidR="00BB2FFF" w:rsidRDefault="00BB2FFF" w:rsidP="0075327F">
      <w:pPr>
        <w:rPr>
          <w:rFonts w:ascii="Times New Roman" w:hAnsi="Times New Roman" w:cs="Times New Roman"/>
          <w:i/>
          <w:sz w:val="20"/>
          <w:szCs w:val="20"/>
        </w:rPr>
      </w:pPr>
    </w:p>
    <w:p w14:paraId="2ACDDDDA" w14:textId="77777777" w:rsidR="00C66DD5" w:rsidRDefault="000C5E2D" w:rsidP="00337F61">
      <w:pPr>
        <w:pStyle w:val="ListParagraph"/>
        <w:numPr>
          <w:ilvl w:val="0"/>
          <w:numId w:val="21"/>
        </w:numPr>
        <w:rPr>
          <w:rFonts w:ascii="Times New Roman" w:hAnsi="Times New Roman" w:cs="Times New Roman"/>
          <w:sz w:val="28"/>
          <w:szCs w:val="28"/>
        </w:rPr>
      </w:pPr>
      <w:r w:rsidRPr="000C5E2D">
        <w:rPr>
          <w:rFonts w:ascii="Times New Roman" w:hAnsi="Times New Roman" w:cs="Times New Roman"/>
          <w:sz w:val="28"/>
          <w:szCs w:val="28"/>
        </w:rPr>
        <w:t xml:space="preserve"> </w:t>
      </w:r>
      <w:r w:rsidR="009005D4">
        <w:rPr>
          <w:rFonts w:ascii="Times New Roman" w:hAnsi="Times New Roman" w:cs="Times New Roman"/>
          <w:sz w:val="28"/>
          <w:szCs w:val="28"/>
        </w:rPr>
        <w:t xml:space="preserve">How were </w:t>
      </w:r>
      <w:r w:rsidR="00E451E7">
        <w:rPr>
          <w:rFonts w:ascii="Times New Roman" w:hAnsi="Times New Roman" w:cs="Times New Roman"/>
          <w:sz w:val="28"/>
          <w:szCs w:val="28"/>
        </w:rPr>
        <w:t>the actions of the young, slave</w:t>
      </w:r>
      <w:r w:rsidR="009005D4">
        <w:rPr>
          <w:rFonts w:ascii="Times New Roman" w:hAnsi="Times New Roman" w:cs="Times New Roman"/>
          <w:sz w:val="28"/>
          <w:szCs w:val="28"/>
        </w:rPr>
        <w:t xml:space="preserve"> girl</w:t>
      </w:r>
      <w:r w:rsidR="00A279A2">
        <w:rPr>
          <w:rFonts w:ascii="Times New Roman" w:hAnsi="Times New Roman" w:cs="Times New Roman"/>
          <w:sz w:val="28"/>
          <w:szCs w:val="28"/>
        </w:rPr>
        <w:t xml:space="preserve"> </w:t>
      </w:r>
      <w:r w:rsidR="009005D4">
        <w:rPr>
          <w:rFonts w:ascii="Times New Roman" w:hAnsi="Times New Roman" w:cs="Times New Roman"/>
          <w:sz w:val="28"/>
          <w:szCs w:val="28"/>
        </w:rPr>
        <w:t xml:space="preserve">a witness to the power of early home training?  </w:t>
      </w:r>
      <w:r w:rsidR="009005D4" w:rsidRPr="009005D4">
        <w:rPr>
          <w:rFonts w:ascii="Times New Roman" w:hAnsi="Times New Roman" w:cs="Times New Roman"/>
          <w:i/>
          <w:sz w:val="24"/>
          <w:szCs w:val="24"/>
        </w:rPr>
        <w:t>(see PK 245)</w:t>
      </w:r>
      <w:r w:rsidR="00A279A2">
        <w:rPr>
          <w:rFonts w:ascii="Times New Roman" w:hAnsi="Times New Roman" w:cs="Times New Roman"/>
          <w:sz w:val="28"/>
          <w:szCs w:val="28"/>
        </w:rPr>
        <w:t xml:space="preserve"> </w:t>
      </w:r>
    </w:p>
    <w:p w14:paraId="36C4B8D5" w14:textId="77777777" w:rsidR="00E451E7" w:rsidRDefault="00E451E7" w:rsidP="00BB2FFF">
      <w:pPr>
        <w:rPr>
          <w:rFonts w:ascii="Times New Roman" w:hAnsi="Times New Roman" w:cs="Times New Roman"/>
          <w:sz w:val="24"/>
          <w:szCs w:val="24"/>
        </w:rPr>
      </w:pPr>
      <w:r>
        <w:rPr>
          <w:rFonts w:ascii="Times New Roman" w:hAnsi="Times New Roman" w:cs="Times New Roman"/>
          <w:sz w:val="24"/>
          <w:szCs w:val="24"/>
        </w:rPr>
        <w:t xml:space="preserve">“The conduct of the captive maid, the way that she bore herself in that heathen home, is a strong witness to the power of early home training.  There is no higher trust than that committed to fathers and mothers in the care and training of their children.  Parents have to do with the very foundations of habit and character.  By their example and teaching the future of their children is largely decided.  </w:t>
      </w:r>
    </w:p>
    <w:p w14:paraId="33F3858B" w14:textId="77777777" w:rsidR="00E451E7" w:rsidRDefault="00E451E7" w:rsidP="00BB2FFF">
      <w:pPr>
        <w:rPr>
          <w:rFonts w:ascii="Times New Roman" w:hAnsi="Times New Roman" w:cs="Times New Roman"/>
          <w:sz w:val="24"/>
          <w:szCs w:val="24"/>
        </w:rPr>
      </w:pPr>
      <w:r>
        <w:rPr>
          <w:rFonts w:ascii="Times New Roman" w:hAnsi="Times New Roman" w:cs="Times New Roman"/>
          <w:sz w:val="24"/>
          <w:szCs w:val="24"/>
        </w:rPr>
        <w:t xml:space="preserve">Happy are the parents whose lives are a true reflection of the divine, so that the promises and commands of God awaken in the child gratitude and reverence; the parents whose tenderness and justice and long-suffering of God, and who by teaching the child to love and trust and obey them, are teaching him to love and trust and obey his Father in heaven.  Parents who impart to the child such a gift have endowed him with a treasure more precious than the wealth of all the ages, a treasure as enduring as eternity… </w:t>
      </w:r>
    </w:p>
    <w:p w14:paraId="2056E7E3" w14:textId="77777777" w:rsidR="00B05602" w:rsidRDefault="00E451E7" w:rsidP="00BB2FFF">
      <w:pPr>
        <w:rPr>
          <w:rFonts w:ascii="Times New Roman" w:hAnsi="Times New Roman" w:cs="Times New Roman"/>
          <w:sz w:val="24"/>
          <w:szCs w:val="24"/>
        </w:rPr>
      </w:pPr>
      <w:r>
        <w:rPr>
          <w:rFonts w:ascii="Times New Roman" w:hAnsi="Times New Roman" w:cs="Times New Roman"/>
          <w:sz w:val="24"/>
          <w:szCs w:val="24"/>
        </w:rPr>
        <w:t xml:space="preserve">The parents of that Hebrew maid, as they taught her of God, did not know the destiny that would be hers.  But they were faithful to their trust; and in the home of the captain of the Syrian host, their child bore witness to the God whom she had learned to honor.”  </w:t>
      </w:r>
      <w:r w:rsidRPr="00E451E7">
        <w:rPr>
          <w:rFonts w:ascii="Times New Roman" w:hAnsi="Times New Roman" w:cs="Times New Roman"/>
          <w:i/>
          <w:sz w:val="20"/>
          <w:szCs w:val="20"/>
        </w:rPr>
        <w:t xml:space="preserve"> (PK 245-6)</w:t>
      </w:r>
    </w:p>
    <w:p w14:paraId="410AA065" w14:textId="77777777" w:rsidR="00B05602" w:rsidRPr="00E609F0" w:rsidRDefault="00B05602" w:rsidP="00BB2FFF">
      <w:pPr>
        <w:rPr>
          <w:rFonts w:ascii="Times New Roman" w:hAnsi="Times New Roman" w:cs="Times New Roman"/>
          <w:sz w:val="28"/>
          <w:szCs w:val="28"/>
        </w:rPr>
      </w:pPr>
    </w:p>
    <w:p w14:paraId="4FB80D9E" w14:textId="77777777" w:rsidR="00E609F0" w:rsidRPr="00E609F0" w:rsidRDefault="00E609F0" w:rsidP="00E609F0">
      <w:pPr>
        <w:pStyle w:val="ListParagraph"/>
        <w:numPr>
          <w:ilvl w:val="0"/>
          <w:numId w:val="21"/>
        </w:numPr>
        <w:rPr>
          <w:rFonts w:ascii="Times New Roman" w:hAnsi="Times New Roman" w:cs="Times New Roman"/>
          <w:sz w:val="28"/>
          <w:szCs w:val="28"/>
        </w:rPr>
      </w:pPr>
      <w:r w:rsidRPr="00E609F0">
        <w:rPr>
          <w:rFonts w:ascii="Times New Roman" w:hAnsi="Times New Roman" w:cs="Times New Roman"/>
          <w:sz w:val="28"/>
          <w:szCs w:val="28"/>
        </w:rPr>
        <w:t xml:space="preserve"> </w:t>
      </w:r>
      <w:r w:rsidR="009005D4">
        <w:rPr>
          <w:rFonts w:ascii="Times New Roman" w:hAnsi="Times New Roman" w:cs="Times New Roman"/>
          <w:sz w:val="28"/>
          <w:szCs w:val="28"/>
        </w:rPr>
        <w:t xml:space="preserve">What point was Jesus making when he referred to Naaman in Luke 4:27?  </w:t>
      </w:r>
      <w:r w:rsidR="009005D4" w:rsidRPr="009005D4">
        <w:rPr>
          <w:rFonts w:ascii="Times New Roman" w:hAnsi="Times New Roman" w:cs="Times New Roman"/>
          <w:i/>
          <w:sz w:val="24"/>
          <w:szCs w:val="24"/>
        </w:rPr>
        <w:t>(see PK 253)</w:t>
      </w:r>
    </w:p>
    <w:p w14:paraId="62EF58D0" w14:textId="77777777" w:rsidR="00A64822" w:rsidRDefault="00A64822" w:rsidP="00BB2FFF">
      <w:pPr>
        <w:rPr>
          <w:rFonts w:ascii="Times New Roman" w:hAnsi="Times New Roman" w:cs="Times New Roman"/>
          <w:sz w:val="24"/>
          <w:szCs w:val="24"/>
        </w:rPr>
      </w:pPr>
      <w:r>
        <w:rPr>
          <w:rFonts w:ascii="Times New Roman" w:hAnsi="Times New Roman" w:cs="Times New Roman"/>
          <w:sz w:val="24"/>
          <w:szCs w:val="24"/>
        </w:rPr>
        <w:t>“</w:t>
      </w:r>
      <w:r w:rsidR="00E451E7">
        <w:rPr>
          <w:rFonts w:ascii="Times New Roman" w:hAnsi="Times New Roman" w:cs="Times New Roman"/>
          <w:sz w:val="24"/>
          <w:szCs w:val="24"/>
        </w:rPr>
        <w:t xml:space="preserve">Centuries after Naaman returned to his Syrian home, healed in body and converted in spirit, his wonderful faith was referred to and commended by the </w:t>
      </w:r>
      <w:proofErr w:type="spellStart"/>
      <w:r w:rsidR="00E451E7">
        <w:rPr>
          <w:rFonts w:ascii="Times New Roman" w:hAnsi="Times New Roman" w:cs="Times New Roman"/>
          <w:sz w:val="24"/>
          <w:szCs w:val="24"/>
        </w:rPr>
        <w:t>Saviour</w:t>
      </w:r>
      <w:proofErr w:type="spellEnd"/>
      <w:r w:rsidR="00E451E7">
        <w:rPr>
          <w:rFonts w:ascii="Times New Roman" w:hAnsi="Times New Roman" w:cs="Times New Roman"/>
          <w:sz w:val="24"/>
          <w:szCs w:val="24"/>
        </w:rPr>
        <w:t xml:space="preserve"> as an object lesson for all who claim to serve God.  “Many lepers were in Israel in the time of Eliseus the prophet, the </w:t>
      </w:r>
      <w:proofErr w:type="spellStart"/>
      <w:r w:rsidR="00E451E7">
        <w:rPr>
          <w:rFonts w:ascii="Times New Roman" w:hAnsi="Times New Roman" w:cs="Times New Roman"/>
          <w:sz w:val="24"/>
          <w:szCs w:val="24"/>
        </w:rPr>
        <w:t>Saviour</w:t>
      </w:r>
      <w:proofErr w:type="spellEnd"/>
      <w:r w:rsidR="00E451E7">
        <w:rPr>
          <w:rFonts w:ascii="Times New Roman" w:hAnsi="Times New Roman" w:cs="Times New Roman"/>
          <w:sz w:val="24"/>
          <w:szCs w:val="24"/>
        </w:rPr>
        <w:t xml:space="preserve"> declared; “and none of them was cleans</w:t>
      </w:r>
      <w:r>
        <w:rPr>
          <w:rFonts w:ascii="Times New Roman" w:hAnsi="Times New Roman" w:cs="Times New Roman"/>
          <w:sz w:val="24"/>
          <w:szCs w:val="24"/>
        </w:rPr>
        <w:t xml:space="preserve">ed, saving Naaman the Syrian.”  </w:t>
      </w:r>
    </w:p>
    <w:p w14:paraId="132F0B6B" w14:textId="77777777" w:rsidR="00B05602" w:rsidRDefault="00A64822" w:rsidP="00BB2FFF">
      <w:pPr>
        <w:rPr>
          <w:rFonts w:ascii="Times New Roman" w:hAnsi="Times New Roman" w:cs="Times New Roman"/>
          <w:sz w:val="24"/>
          <w:szCs w:val="24"/>
        </w:rPr>
      </w:pPr>
      <w:r>
        <w:rPr>
          <w:rFonts w:ascii="Times New Roman" w:hAnsi="Times New Roman" w:cs="Times New Roman"/>
          <w:sz w:val="24"/>
          <w:szCs w:val="24"/>
        </w:rPr>
        <w:lastRenderedPageBreak/>
        <w:t xml:space="preserve">God passed over the many lepers in Israel because their unbelief closed the door of good to them.  A heathen nobleman who had been true to his convictions of right, and who felt his need of help, was in the sight of God more worthy of His blessing than were the afflicted in Israel, who had slighted and despised their God-given privileges.  God works for those who appreciate His favors and respond to the light given them from heaven.”  </w:t>
      </w:r>
      <w:r w:rsidRPr="00A64822">
        <w:rPr>
          <w:rFonts w:ascii="Times New Roman" w:hAnsi="Times New Roman" w:cs="Times New Roman"/>
          <w:i/>
          <w:sz w:val="20"/>
          <w:szCs w:val="20"/>
        </w:rPr>
        <w:t>(PK 253)</w:t>
      </w:r>
    </w:p>
    <w:p w14:paraId="0ED5B1E9" w14:textId="77777777" w:rsidR="00704F88" w:rsidRDefault="00D66B24" w:rsidP="00BB2FFF">
      <w:pPr>
        <w:rPr>
          <w:rFonts w:ascii="Times New Roman" w:hAnsi="Times New Roman" w:cs="Times New Roman"/>
          <w:i/>
          <w:sz w:val="20"/>
          <w:szCs w:val="20"/>
        </w:rPr>
      </w:pPr>
      <w:r>
        <w:rPr>
          <w:rFonts w:ascii="Times New Roman" w:hAnsi="Times New Roman" w:cs="Times New Roman"/>
          <w:sz w:val="24"/>
          <w:szCs w:val="24"/>
        </w:rPr>
        <w:t xml:space="preserve">                                                                                                                                                            </w:t>
      </w:r>
    </w:p>
    <w:p w14:paraId="3716E74D" w14:textId="77777777" w:rsidR="00A64822" w:rsidRPr="00704F88" w:rsidRDefault="00704F88" w:rsidP="00BB2FFF">
      <w:pPr>
        <w:rPr>
          <w:rFonts w:ascii="Times New Roman" w:hAnsi="Times New Roman" w:cs="Times New Roman"/>
          <w:i/>
          <w:sz w:val="20"/>
          <w:szCs w:val="20"/>
        </w:rPr>
      </w:pPr>
      <w:r w:rsidRPr="00704F88">
        <w:rPr>
          <w:rFonts w:ascii="Times New Roman" w:hAnsi="Times New Roman" w:cs="Times New Roman"/>
          <w:sz w:val="24"/>
          <w:szCs w:val="24"/>
        </w:rPr>
        <w:t xml:space="preserve">Isaiah 50:10, </w:t>
      </w:r>
      <w:proofErr w:type="gramStart"/>
      <w:r w:rsidRPr="00704F88">
        <w:rPr>
          <w:rFonts w:ascii="Times New Roman" w:hAnsi="Times New Roman" w:cs="Times New Roman"/>
          <w:sz w:val="24"/>
          <w:szCs w:val="24"/>
        </w:rPr>
        <w:t>11</w:t>
      </w:r>
      <w:r>
        <w:rPr>
          <w:rFonts w:ascii="Times New Roman" w:hAnsi="Times New Roman" w:cs="Times New Roman"/>
          <w:i/>
          <w:sz w:val="20"/>
          <w:szCs w:val="20"/>
        </w:rPr>
        <w:t xml:space="preserve">  </w:t>
      </w:r>
      <w:r w:rsidR="00D66B24">
        <w:rPr>
          <w:rFonts w:ascii="Times New Roman" w:hAnsi="Times New Roman" w:cs="Times New Roman"/>
          <w:sz w:val="24"/>
          <w:szCs w:val="24"/>
        </w:rPr>
        <w:t>Now</w:t>
      </w:r>
      <w:proofErr w:type="gramEnd"/>
      <w:r w:rsidR="00D66B24">
        <w:rPr>
          <w:rFonts w:ascii="Times New Roman" w:hAnsi="Times New Roman" w:cs="Times New Roman"/>
          <w:sz w:val="24"/>
          <w:szCs w:val="24"/>
        </w:rPr>
        <w:t xml:space="preserve"> where are those among you who will reverence the Lord and listen to His Servant?  If there are such, let them put their faith in the Lord.  The way may be dark and there may be no light, but place your confidence in the God of Jacob. </w:t>
      </w:r>
    </w:p>
    <w:p w14:paraId="04B43C88" w14:textId="77777777" w:rsidR="00D66B24" w:rsidRDefault="00D66B24" w:rsidP="00BB2FFF">
      <w:pPr>
        <w:rPr>
          <w:rFonts w:ascii="Times New Roman" w:hAnsi="Times New Roman" w:cs="Times New Roman"/>
          <w:sz w:val="24"/>
          <w:szCs w:val="24"/>
        </w:rPr>
      </w:pPr>
      <w:r>
        <w:rPr>
          <w:rFonts w:ascii="Times New Roman" w:hAnsi="Times New Roman" w:cs="Times New Roman"/>
          <w:sz w:val="24"/>
          <w:szCs w:val="24"/>
        </w:rPr>
        <w:t>Those of you who light your own torches and provide your own light, go, walk in the light of your own doing and in the light of the torches you have lit.  However, remember that the Lord will allow you to suffer the consequences of your doings.</w:t>
      </w:r>
    </w:p>
    <w:p w14:paraId="1182F2CB" w14:textId="77777777" w:rsidR="00704F88" w:rsidRDefault="00704F88" w:rsidP="00BB2FFF">
      <w:pPr>
        <w:rPr>
          <w:rFonts w:ascii="Times New Roman" w:hAnsi="Times New Roman" w:cs="Times New Roman"/>
          <w:sz w:val="24"/>
          <w:szCs w:val="24"/>
        </w:rPr>
      </w:pPr>
    </w:p>
    <w:p w14:paraId="67A910DD" w14:textId="77777777" w:rsidR="00D66B24" w:rsidRDefault="00D66B24" w:rsidP="00BB2FFF">
      <w:pPr>
        <w:rPr>
          <w:rFonts w:ascii="Times New Roman" w:hAnsi="Times New Roman" w:cs="Times New Roman"/>
          <w:sz w:val="24"/>
          <w:szCs w:val="24"/>
        </w:rPr>
      </w:pPr>
      <w:r>
        <w:rPr>
          <w:rFonts w:ascii="Times New Roman" w:hAnsi="Times New Roman" w:cs="Times New Roman"/>
          <w:sz w:val="24"/>
          <w:szCs w:val="24"/>
        </w:rPr>
        <w:t xml:space="preserve">Isaiah </w:t>
      </w:r>
      <w:proofErr w:type="gramStart"/>
      <w:r>
        <w:rPr>
          <w:rFonts w:ascii="Times New Roman" w:hAnsi="Times New Roman" w:cs="Times New Roman"/>
          <w:sz w:val="24"/>
          <w:szCs w:val="24"/>
        </w:rPr>
        <w:t>64</w:t>
      </w:r>
      <w:r w:rsidR="00704F88">
        <w:rPr>
          <w:rFonts w:ascii="Times New Roman" w:hAnsi="Times New Roman" w:cs="Times New Roman"/>
          <w:sz w:val="24"/>
          <w:szCs w:val="24"/>
        </w:rPr>
        <w:t>:</w:t>
      </w:r>
      <w:r>
        <w:rPr>
          <w:rFonts w:ascii="Times New Roman" w:hAnsi="Times New Roman" w:cs="Times New Roman"/>
          <w:sz w:val="24"/>
          <w:szCs w:val="24"/>
        </w:rPr>
        <w:t>5  You</w:t>
      </w:r>
      <w:proofErr w:type="gramEnd"/>
      <w:r>
        <w:rPr>
          <w:rFonts w:ascii="Times New Roman" w:hAnsi="Times New Roman" w:cs="Times New Roman"/>
          <w:sz w:val="24"/>
          <w:szCs w:val="24"/>
        </w:rPr>
        <w:t xml:space="preserve"> help those who gladly do what’s right, who remember your ways.  </w:t>
      </w:r>
    </w:p>
    <w:p w14:paraId="5BF8D430" w14:textId="77777777" w:rsidR="00A37244" w:rsidRDefault="00A37244" w:rsidP="00BB2FFF">
      <w:pPr>
        <w:rPr>
          <w:rFonts w:ascii="Times New Roman" w:hAnsi="Times New Roman" w:cs="Times New Roman"/>
          <w:sz w:val="24"/>
          <w:szCs w:val="24"/>
        </w:rPr>
      </w:pPr>
    </w:p>
    <w:p w14:paraId="73F11079" w14:textId="77777777" w:rsidR="00B05602" w:rsidRPr="00F51864" w:rsidRDefault="00B05602" w:rsidP="00BB2FFF">
      <w:pPr>
        <w:rPr>
          <w:rFonts w:ascii="Times New Roman" w:hAnsi="Times New Roman" w:cs="Times New Roman"/>
          <w:i/>
          <w:sz w:val="20"/>
          <w:szCs w:val="20"/>
        </w:rPr>
      </w:pPr>
    </w:p>
    <w:p w14:paraId="0211E666" w14:textId="77777777"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235683BB" wp14:editId="49086BFC">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sectPr w:rsidR="004737FC" w:rsidRPr="00D955FC" w:rsidSect="00A15D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721464">
    <w:abstractNumId w:val="9"/>
    <w:lvlOverride w:ilvl="0">
      <w:startOverride w:val="1"/>
    </w:lvlOverride>
    <w:lvlOverride w:ilvl="1"/>
    <w:lvlOverride w:ilvl="2"/>
    <w:lvlOverride w:ilvl="3"/>
    <w:lvlOverride w:ilvl="4"/>
    <w:lvlOverride w:ilvl="5"/>
    <w:lvlOverride w:ilvl="6"/>
    <w:lvlOverride w:ilvl="7"/>
    <w:lvlOverride w:ilvl="8"/>
  </w:num>
  <w:num w:numId="2" w16cid:durableId="539057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9736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1207455">
    <w:abstractNumId w:val="3"/>
  </w:num>
  <w:num w:numId="5" w16cid:durableId="1086997635">
    <w:abstractNumId w:val="18"/>
  </w:num>
  <w:num w:numId="6" w16cid:durableId="1334575851">
    <w:abstractNumId w:val="10"/>
  </w:num>
  <w:num w:numId="7" w16cid:durableId="116946831">
    <w:abstractNumId w:val="11"/>
  </w:num>
  <w:num w:numId="8" w16cid:durableId="623120124">
    <w:abstractNumId w:val="1"/>
  </w:num>
  <w:num w:numId="9" w16cid:durableId="466120505">
    <w:abstractNumId w:val="0"/>
  </w:num>
  <w:num w:numId="10" w16cid:durableId="680812650">
    <w:abstractNumId w:val="14"/>
  </w:num>
  <w:num w:numId="11" w16cid:durableId="1315379242">
    <w:abstractNumId w:val="8"/>
  </w:num>
  <w:num w:numId="12" w16cid:durableId="1611081547">
    <w:abstractNumId w:val="16"/>
  </w:num>
  <w:num w:numId="13" w16cid:durableId="579488608">
    <w:abstractNumId w:val="5"/>
  </w:num>
  <w:num w:numId="14" w16cid:durableId="1843352703">
    <w:abstractNumId w:val="13"/>
  </w:num>
  <w:num w:numId="15" w16cid:durableId="2014448111">
    <w:abstractNumId w:val="12"/>
  </w:num>
  <w:num w:numId="16" w16cid:durableId="533425212">
    <w:abstractNumId w:val="7"/>
  </w:num>
  <w:num w:numId="17" w16cid:durableId="402147635">
    <w:abstractNumId w:val="15"/>
  </w:num>
  <w:num w:numId="18" w16cid:durableId="481235043">
    <w:abstractNumId w:val="6"/>
  </w:num>
  <w:num w:numId="19" w16cid:durableId="1893809081">
    <w:abstractNumId w:val="17"/>
  </w:num>
  <w:num w:numId="20" w16cid:durableId="952712726">
    <w:abstractNumId w:val="2"/>
  </w:num>
  <w:num w:numId="21" w16cid:durableId="14544053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262CF"/>
    <w:rsid w:val="00041899"/>
    <w:rsid w:val="00041A2B"/>
    <w:rsid w:val="00046DF2"/>
    <w:rsid w:val="00052A74"/>
    <w:rsid w:val="000548F2"/>
    <w:rsid w:val="000610C9"/>
    <w:rsid w:val="000615E1"/>
    <w:rsid w:val="00072101"/>
    <w:rsid w:val="00075094"/>
    <w:rsid w:val="000842AF"/>
    <w:rsid w:val="00084B28"/>
    <w:rsid w:val="0008562C"/>
    <w:rsid w:val="000920B8"/>
    <w:rsid w:val="000A0BF9"/>
    <w:rsid w:val="000B6BF0"/>
    <w:rsid w:val="000C5E2D"/>
    <w:rsid w:val="000D1847"/>
    <w:rsid w:val="000D1E59"/>
    <w:rsid w:val="000E6E4B"/>
    <w:rsid w:val="001058C4"/>
    <w:rsid w:val="001175B8"/>
    <w:rsid w:val="00121413"/>
    <w:rsid w:val="001603D9"/>
    <w:rsid w:val="00163313"/>
    <w:rsid w:val="0016535B"/>
    <w:rsid w:val="001A081A"/>
    <w:rsid w:val="001B01F7"/>
    <w:rsid w:val="001B1524"/>
    <w:rsid w:val="001C317B"/>
    <w:rsid w:val="001C73BC"/>
    <w:rsid w:val="001D3A81"/>
    <w:rsid w:val="001E0DD1"/>
    <w:rsid w:val="001E0EA6"/>
    <w:rsid w:val="001F44DD"/>
    <w:rsid w:val="001F4B04"/>
    <w:rsid w:val="00221766"/>
    <w:rsid w:val="00230415"/>
    <w:rsid w:val="002413CB"/>
    <w:rsid w:val="00242DC1"/>
    <w:rsid w:val="00251767"/>
    <w:rsid w:val="0025466F"/>
    <w:rsid w:val="00274B24"/>
    <w:rsid w:val="00275F63"/>
    <w:rsid w:val="0027720B"/>
    <w:rsid w:val="00286E92"/>
    <w:rsid w:val="0029248E"/>
    <w:rsid w:val="00296FD3"/>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37F61"/>
    <w:rsid w:val="003402A9"/>
    <w:rsid w:val="00352ED8"/>
    <w:rsid w:val="00360346"/>
    <w:rsid w:val="0036155E"/>
    <w:rsid w:val="00366127"/>
    <w:rsid w:val="00367726"/>
    <w:rsid w:val="0038316A"/>
    <w:rsid w:val="00396593"/>
    <w:rsid w:val="003A483D"/>
    <w:rsid w:val="003B1151"/>
    <w:rsid w:val="003C0EC6"/>
    <w:rsid w:val="003D3DBD"/>
    <w:rsid w:val="004018BF"/>
    <w:rsid w:val="00410C2B"/>
    <w:rsid w:val="004269C9"/>
    <w:rsid w:val="00444325"/>
    <w:rsid w:val="0045238C"/>
    <w:rsid w:val="00452DD9"/>
    <w:rsid w:val="004557FF"/>
    <w:rsid w:val="00457680"/>
    <w:rsid w:val="00467366"/>
    <w:rsid w:val="00467897"/>
    <w:rsid w:val="004737FC"/>
    <w:rsid w:val="004762F5"/>
    <w:rsid w:val="00493E7E"/>
    <w:rsid w:val="00494F73"/>
    <w:rsid w:val="004C171E"/>
    <w:rsid w:val="004C1F67"/>
    <w:rsid w:val="004C2C5B"/>
    <w:rsid w:val="004D529D"/>
    <w:rsid w:val="004F1A79"/>
    <w:rsid w:val="004F3018"/>
    <w:rsid w:val="004F34EA"/>
    <w:rsid w:val="004F3E32"/>
    <w:rsid w:val="005023CA"/>
    <w:rsid w:val="00513047"/>
    <w:rsid w:val="00514E45"/>
    <w:rsid w:val="00541E31"/>
    <w:rsid w:val="005428BD"/>
    <w:rsid w:val="00546F10"/>
    <w:rsid w:val="00552625"/>
    <w:rsid w:val="00556E0B"/>
    <w:rsid w:val="0055700D"/>
    <w:rsid w:val="00573EBE"/>
    <w:rsid w:val="005810CA"/>
    <w:rsid w:val="005A21A5"/>
    <w:rsid w:val="005A2A1E"/>
    <w:rsid w:val="005B1573"/>
    <w:rsid w:val="005B5146"/>
    <w:rsid w:val="005B775F"/>
    <w:rsid w:val="005D4532"/>
    <w:rsid w:val="005E45A6"/>
    <w:rsid w:val="005F1F25"/>
    <w:rsid w:val="005F2EBC"/>
    <w:rsid w:val="005F7207"/>
    <w:rsid w:val="00601F1C"/>
    <w:rsid w:val="00603C02"/>
    <w:rsid w:val="006041EE"/>
    <w:rsid w:val="00606CF6"/>
    <w:rsid w:val="00607C94"/>
    <w:rsid w:val="00607D44"/>
    <w:rsid w:val="00613F90"/>
    <w:rsid w:val="00626095"/>
    <w:rsid w:val="00626511"/>
    <w:rsid w:val="0062787E"/>
    <w:rsid w:val="00633C42"/>
    <w:rsid w:val="0064359D"/>
    <w:rsid w:val="00644233"/>
    <w:rsid w:val="0064553D"/>
    <w:rsid w:val="0064652B"/>
    <w:rsid w:val="006522BF"/>
    <w:rsid w:val="00662D98"/>
    <w:rsid w:val="00666D97"/>
    <w:rsid w:val="00676FA6"/>
    <w:rsid w:val="0068249A"/>
    <w:rsid w:val="00690515"/>
    <w:rsid w:val="00697996"/>
    <w:rsid w:val="006A114E"/>
    <w:rsid w:val="006A5084"/>
    <w:rsid w:val="006B23C7"/>
    <w:rsid w:val="006B6E4C"/>
    <w:rsid w:val="006C0C80"/>
    <w:rsid w:val="006C2A86"/>
    <w:rsid w:val="006C3C42"/>
    <w:rsid w:val="006C7AFC"/>
    <w:rsid w:val="006D0838"/>
    <w:rsid w:val="006E1245"/>
    <w:rsid w:val="006E2AAC"/>
    <w:rsid w:val="006E4762"/>
    <w:rsid w:val="00700A3F"/>
    <w:rsid w:val="007037BE"/>
    <w:rsid w:val="00704F88"/>
    <w:rsid w:val="00707FC6"/>
    <w:rsid w:val="00715676"/>
    <w:rsid w:val="00715EC2"/>
    <w:rsid w:val="00725C16"/>
    <w:rsid w:val="007379A8"/>
    <w:rsid w:val="00737B53"/>
    <w:rsid w:val="00744148"/>
    <w:rsid w:val="00744E61"/>
    <w:rsid w:val="00750309"/>
    <w:rsid w:val="0075327F"/>
    <w:rsid w:val="007601F1"/>
    <w:rsid w:val="0076307F"/>
    <w:rsid w:val="00797F51"/>
    <w:rsid w:val="007A4FB4"/>
    <w:rsid w:val="007B2502"/>
    <w:rsid w:val="007B7FB2"/>
    <w:rsid w:val="007C74FF"/>
    <w:rsid w:val="007D19AB"/>
    <w:rsid w:val="007D24C0"/>
    <w:rsid w:val="007D3A2A"/>
    <w:rsid w:val="007D4078"/>
    <w:rsid w:val="007D40A4"/>
    <w:rsid w:val="007D640D"/>
    <w:rsid w:val="007F3A38"/>
    <w:rsid w:val="00802DB2"/>
    <w:rsid w:val="00803BBF"/>
    <w:rsid w:val="008064BB"/>
    <w:rsid w:val="00817CC7"/>
    <w:rsid w:val="0082433A"/>
    <w:rsid w:val="00825A61"/>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C1907"/>
    <w:rsid w:val="008D10AB"/>
    <w:rsid w:val="008D3DCF"/>
    <w:rsid w:val="008D7201"/>
    <w:rsid w:val="008E685A"/>
    <w:rsid w:val="008F411C"/>
    <w:rsid w:val="009005D4"/>
    <w:rsid w:val="0090616B"/>
    <w:rsid w:val="00906F39"/>
    <w:rsid w:val="009117D4"/>
    <w:rsid w:val="00921BDA"/>
    <w:rsid w:val="0093048D"/>
    <w:rsid w:val="00935005"/>
    <w:rsid w:val="00944865"/>
    <w:rsid w:val="00946834"/>
    <w:rsid w:val="00960D59"/>
    <w:rsid w:val="00961ED6"/>
    <w:rsid w:val="00962A80"/>
    <w:rsid w:val="009638D9"/>
    <w:rsid w:val="0097502A"/>
    <w:rsid w:val="00987985"/>
    <w:rsid w:val="0099574E"/>
    <w:rsid w:val="00997374"/>
    <w:rsid w:val="009B7DED"/>
    <w:rsid w:val="009C1C64"/>
    <w:rsid w:val="009C1DD9"/>
    <w:rsid w:val="009C2B79"/>
    <w:rsid w:val="009C58D0"/>
    <w:rsid w:val="009D6CCD"/>
    <w:rsid w:val="009D6D06"/>
    <w:rsid w:val="009E7C5D"/>
    <w:rsid w:val="009F2212"/>
    <w:rsid w:val="00A03CF3"/>
    <w:rsid w:val="00A04776"/>
    <w:rsid w:val="00A15D57"/>
    <w:rsid w:val="00A2419D"/>
    <w:rsid w:val="00A279A2"/>
    <w:rsid w:val="00A31136"/>
    <w:rsid w:val="00A33235"/>
    <w:rsid w:val="00A37244"/>
    <w:rsid w:val="00A41D2F"/>
    <w:rsid w:val="00A45564"/>
    <w:rsid w:val="00A50030"/>
    <w:rsid w:val="00A54F03"/>
    <w:rsid w:val="00A61209"/>
    <w:rsid w:val="00A64822"/>
    <w:rsid w:val="00A866C9"/>
    <w:rsid w:val="00A95318"/>
    <w:rsid w:val="00A95D89"/>
    <w:rsid w:val="00A965DC"/>
    <w:rsid w:val="00A96D81"/>
    <w:rsid w:val="00AA04BD"/>
    <w:rsid w:val="00AC0557"/>
    <w:rsid w:val="00AC6BA2"/>
    <w:rsid w:val="00AE5478"/>
    <w:rsid w:val="00B00E2F"/>
    <w:rsid w:val="00B05602"/>
    <w:rsid w:val="00B07189"/>
    <w:rsid w:val="00B146BB"/>
    <w:rsid w:val="00B15FDB"/>
    <w:rsid w:val="00B26C17"/>
    <w:rsid w:val="00B448BD"/>
    <w:rsid w:val="00B5195E"/>
    <w:rsid w:val="00B60ED1"/>
    <w:rsid w:val="00B72C75"/>
    <w:rsid w:val="00B80821"/>
    <w:rsid w:val="00B8358F"/>
    <w:rsid w:val="00B84C86"/>
    <w:rsid w:val="00B91323"/>
    <w:rsid w:val="00B95D15"/>
    <w:rsid w:val="00BA7F13"/>
    <w:rsid w:val="00BB2FFF"/>
    <w:rsid w:val="00BC1D44"/>
    <w:rsid w:val="00BC7799"/>
    <w:rsid w:val="00BC7D38"/>
    <w:rsid w:val="00BD0DEB"/>
    <w:rsid w:val="00BF6DDB"/>
    <w:rsid w:val="00C00EA5"/>
    <w:rsid w:val="00C046AE"/>
    <w:rsid w:val="00C15361"/>
    <w:rsid w:val="00C3337A"/>
    <w:rsid w:val="00C43731"/>
    <w:rsid w:val="00C47A7D"/>
    <w:rsid w:val="00C623A0"/>
    <w:rsid w:val="00C660E1"/>
    <w:rsid w:val="00C66DD5"/>
    <w:rsid w:val="00C72BDF"/>
    <w:rsid w:val="00C73D58"/>
    <w:rsid w:val="00C740EB"/>
    <w:rsid w:val="00C74B5C"/>
    <w:rsid w:val="00C80643"/>
    <w:rsid w:val="00C834C2"/>
    <w:rsid w:val="00C84482"/>
    <w:rsid w:val="00CA39A4"/>
    <w:rsid w:val="00CB07E0"/>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620AE"/>
    <w:rsid w:val="00D66B24"/>
    <w:rsid w:val="00D84F59"/>
    <w:rsid w:val="00D91F24"/>
    <w:rsid w:val="00D955FC"/>
    <w:rsid w:val="00DA2896"/>
    <w:rsid w:val="00DC0000"/>
    <w:rsid w:val="00DC2EDE"/>
    <w:rsid w:val="00DC3567"/>
    <w:rsid w:val="00DC386F"/>
    <w:rsid w:val="00DD035A"/>
    <w:rsid w:val="00DD13AF"/>
    <w:rsid w:val="00DD1E31"/>
    <w:rsid w:val="00DD5501"/>
    <w:rsid w:val="00DE04A1"/>
    <w:rsid w:val="00DE3116"/>
    <w:rsid w:val="00E00381"/>
    <w:rsid w:val="00E06701"/>
    <w:rsid w:val="00E15490"/>
    <w:rsid w:val="00E159F9"/>
    <w:rsid w:val="00E201F3"/>
    <w:rsid w:val="00E24B30"/>
    <w:rsid w:val="00E32F93"/>
    <w:rsid w:val="00E334DA"/>
    <w:rsid w:val="00E338CF"/>
    <w:rsid w:val="00E3663F"/>
    <w:rsid w:val="00E43ECA"/>
    <w:rsid w:val="00E451E7"/>
    <w:rsid w:val="00E459D0"/>
    <w:rsid w:val="00E475BB"/>
    <w:rsid w:val="00E538A2"/>
    <w:rsid w:val="00E554BE"/>
    <w:rsid w:val="00E55C5B"/>
    <w:rsid w:val="00E60893"/>
    <w:rsid w:val="00E609F0"/>
    <w:rsid w:val="00E6774C"/>
    <w:rsid w:val="00E75E40"/>
    <w:rsid w:val="00E77319"/>
    <w:rsid w:val="00E83DFA"/>
    <w:rsid w:val="00E84169"/>
    <w:rsid w:val="00E956F7"/>
    <w:rsid w:val="00E969E4"/>
    <w:rsid w:val="00EA35AA"/>
    <w:rsid w:val="00EC521C"/>
    <w:rsid w:val="00F02A5A"/>
    <w:rsid w:val="00F031AC"/>
    <w:rsid w:val="00F054D2"/>
    <w:rsid w:val="00F16A0D"/>
    <w:rsid w:val="00F226C5"/>
    <w:rsid w:val="00F31BEF"/>
    <w:rsid w:val="00F51864"/>
    <w:rsid w:val="00F657C1"/>
    <w:rsid w:val="00F723CB"/>
    <w:rsid w:val="00F73392"/>
    <w:rsid w:val="00FA47ED"/>
    <w:rsid w:val="00FA7269"/>
    <w:rsid w:val="00FB38A6"/>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96B56"/>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DA669-1675-4235-8580-505FC2F3D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1430</Words>
  <Characters>8153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2024-04-09T20:22:00Z</cp:lastPrinted>
  <dcterms:created xsi:type="dcterms:W3CDTF">2024-04-24T17:29:00Z</dcterms:created>
  <dcterms:modified xsi:type="dcterms:W3CDTF">2024-04-24T17:29:00Z</dcterms:modified>
</cp:coreProperties>
</file>