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9E0B55">
        <w:rPr>
          <w:b/>
          <w:sz w:val="40"/>
          <w:szCs w:val="32"/>
        </w:rPr>
        <w:t>1</w:t>
      </w:r>
      <w:r w:rsidR="00C631E7">
        <w:rPr>
          <w:b/>
          <w:sz w:val="40"/>
          <w:szCs w:val="32"/>
        </w:rPr>
        <w:t>2</w:t>
      </w:r>
      <w:r w:rsidR="005B3DCD">
        <w:rPr>
          <w:b/>
          <w:sz w:val="40"/>
          <w:szCs w:val="32"/>
        </w:rPr>
        <w:t>:1</w:t>
      </w:r>
      <w:r w:rsidR="00EB6348" w:rsidRPr="001A752D">
        <w:rPr>
          <w:b/>
          <w:sz w:val="40"/>
          <w:szCs w:val="32"/>
        </w:rPr>
        <w:t xml:space="preserve">—Genesis </w:t>
      </w:r>
      <w:r w:rsidR="00C631E7">
        <w:rPr>
          <w:b/>
          <w:sz w:val="40"/>
          <w:szCs w:val="32"/>
        </w:rPr>
        <w:t>12:20</w:t>
      </w:r>
    </w:p>
    <w:p w:rsidR="007B4DDE" w:rsidRPr="003D4ABA" w:rsidRDefault="007B4DDE" w:rsidP="007B4DDE">
      <w:pPr>
        <w:rPr>
          <w:sz w:val="28"/>
          <w:szCs w:val="32"/>
        </w:rPr>
      </w:pPr>
      <w:r w:rsidRPr="003D4ABA">
        <w:rPr>
          <w:b/>
          <w:sz w:val="28"/>
          <w:szCs w:val="32"/>
        </w:rPr>
        <w:t>See also:</w:t>
      </w:r>
      <w:r w:rsidRPr="003D4ABA">
        <w:rPr>
          <w:sz w:val="28"/>
          <w:szCs w:val="32"/>
        </w:rPr>
        <w:t xml:space="preserve"> </w:t>
      </w:r>
    </w:p>
    <w:p w:rsidR="00C631E7" w:rsidRDefault="00802C5D" w:rsidP="00C631E7">
      <w:pPr>
        <w:pStyle w:val="ListParagraph"/>
        <w:numPr>
          <w:ilvl w:val="0"/>
          <w:numId w:val="1"/>
        </w:numPr>
        <w:rPr>
          <w:sz w:val="28"/>
          <w:szCs w:val="32"/>
        </w:rPr>
      </w:pPr>
      <w:r>
        <w:rPr>
          <w:sz w:val="28"/>
          <w:szCs w:val="32"/>
        </w:rPr>
        <w:t xml:space="preserve">Read </w:t>
      </w:r>
      <w:r w:rsidR="00A72EFA">
        <w:rPr>
          <w:sz w:val="28"/>
          <w:szCs w:val="32"/>
        </w:rPr>
        <w:t>Pa</w:t>
      </w:r>
      <w:r w:rsidR="00D905AD">
        <w:rPr>
          <w:sz w:val="28"/>
          <w:szCs w:val="32"/>
        </w:rPr>
        <w:t xml:space="preserve">triarchs and Prophets, Chapter </w:t>
      </w:r>
      <w:r w:rsidR="00C631E7">
        <w:rPr>
          <w:sz w:val="28"/>
          <w:szCs w:val="32"/>
        </w:rPr>
        <w:t>11</w:t>
      </w:r>
      <w:r w:rsidR="00D905AD">
        <w:rPr>
          <w:sz w:val="28"/>
          <w:szCs w:val="32"/>
        </w:rPr>
        <w:t>: “</w:t>
      </w:r>
      <w:r w:rsidR="009E0B55">
        <w:rPr>
          <w:sz w:val="28"/>
          <w:szCs w:val="32"/>
        </w:rPr>
        <w:t xml:space="preserve">The </w:t>
      </w:r>
      <w:r w:rsidR="00C631E7">
        <w:rPr>
          <w:sz w:val="28"/>
          <w:szCs w:val="32"/>
        </w:rPr>
        <w:t>Call of Abraham</w:t>
      </w:r>
      <w:r w:rsidR="00A72EF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E12E35" w:rsidRDefault="00D905AD" w:rsidP="00B526FE">
      <w:pPr>
        <w:rPr>
          <w:sz w:val="28"/>
          <w:szCs w:val="28"/>
        </w:rPr>
      </w:pPr>
      <w:r>
        <w:rPr>
          <w:sz w:val="28"/>
          <w:szCs w:val="28"/>
        </w:rPr>
        <w:t>GOD</w:t>
      </w:r>
      <w:r w:rsidR="00EC5F1E">
        <w:rPr>
          <w:sz w:val="28"/>
          <w:szCs w:val="28"/>
        </w:rPr>
        <w:t>:</w:t>
      </w:r>
    </w:p>
    <w:p w:rsidR="00E12E35" w:rsidRDefault="00E12E35" w:rsidP="00E12E35">
      <w:pPr>
        <w:pStyle w:val="ListParagraph"/>
        <w:numPr>
          <w:ilvl w:val="0"/>
          <w:numId w:val="1"/>
        </w:numPr>
        <w:rPr>
          <w:sz w:val="28"/>
          <w:szCs w:val="28"/>
        </w:rPr>
      </w:pPr>
      <w:r>
        <w:rPr>
          <w:sz w:val="28"/>
          <w:szCs w:val="28"/>
        </w:rPr>
        <w:t>Intended to preserve a “remnant”</w:t>
      </w:r>
    </w:p>
    <w:p w:rsidR="00E12E35" w:rsidRDefault="00E12E35" w:rsidP="00E12E35">
      <w:pPr>
        <w:pStyle w:val="ListParagraph"/>
        <w:numPr>
          <w:ilvl w:val="0"/>
          <w:numId w:val="1"/>
        </w:numPr>
        <w:rPr>
          <w:sz w:val="28"/>
          <w:szCs w:val="28"/>
        </w:rPr>
      </w:pPr>
      <w:r>
        <w:rPr>
          <w:sz w:val="28"/>
          <w:szCs w:val="28"/>
        </w:rPr>
        <w:t>Wanted to develop the good qualities He observed in Abram</w:t>
      </w:r>
    </w:p>
    <w:p w:rsidR="00E12E35" w:rsidRDefault="00E12E35" w:rsidP="00E12E35">
      <w:pPr>
        <w:pStyle w:val="ListParagraph"/>
        <w:numPr>
          <w:ilvl w:val="0"/>
          <w:numId w:val="1"/>
        </w:numPr>
        <w:rPr>
          <w:sz w:val="28"/>
          <w:szCs w:val="28"/>
        </w:rPr>
      </w:pPr>
      <w:r>
        <w:rPr>
          <w:sz w:val="28"/>
          <w:szCs w:val="28"/>
        </w:rPr>
        <w:t>Wanted to show His protection of Abram</w:t>
      </w:r>
    </w:p>
    <w:p w:rsidR="00E12E35" w:rsidRDefault="00E12E35" w:rsidP="00E12E35">
      <w:pPr>
        <w:pStyle w:val="ListParagraph"/>
        <w:numPr>
          <w:ilvl w:val="0"/>
          <w:numId w:val="1"/>
        </w:numPr>
        <w:rPr>
          <w:sz w:val="28"/>
          <w:szCs w:val="28"/>
        </w:rPr>
      </w:pPr>
      <w:r>
        <w:rPr>
          <w:sz w:val="28"/>
          <w:szCs w:val="28"/>
        </w:rPr>
        <w:t>Wanted to emphasize the importance of marriage for Abram and Sarai as well as the Egyptians</w:t>
      </w:r>
    </w:p>
    <w:p w:rsidR="00E12E35" w:rsidRDefault="00E12E35" w:rsidP="00E12E35">
      <w:pPr>
        <w:pStyle w:val="ListParagraph"/>
        <w:numPr>
          <w:ilvl w:val="0"/>
          <w:numId w:val="1"/>
        </w:numPr>
        <w:rPr>
          <w:sz w:val="28"/>
          <w:szCs w:val="28"/>
        </w:rPr>
      </w:pPr>
      <w:r>
        <w:rPr>
          <w:sz w:val="28"/>
          <w:szCs w:val="28"/>
        </w:rPr>
        <w:t>Wanted to teach Abram about submission, patience, and faith</w:t>
      </w:r>
    </w:p>
    <w:p w:rsidR="00E12E35" w:rsidRPr="00E12E35" w:rsidRDefault="00E12E35" w:rsidP="00E12E35">
      <w:pPr>
        <w:pStyle w:val="ListParagraph"/>
        <w:numPr>
          <w:ilvl w:val="0"/>
          <w:numId w:val="1"/>
        </w:numPr>
        <w:rPr>
          <w:sz w:val="28"/>
          <w:szCs w:val="28"/>
        </w:rPr>
      </w:pPr>
      <w:r>
        <w:rPr>
          <w:sz w:val="28"/>
          <w:szCs w:val="28"/>
        </w:rPr>
        <w:t>Wanted to provide an example for His people to come</w:t>
      </w:r>
    </w:p>
    <w:p w:rsidR="00B526FE" w:rsidRDefault="00D61DA9" w:rsidP="00B526FE">
      <w:pPr>
        <w:rPr>
          <w:sz w:val="28"/>
          <w:szCs w:val="28"/>
        </w:rPr>
      </w:pPr>
      <w:r>
        <w:rPr>
          <w:sz w:val="28"/>
          <w:szCs w:val="28"/>
        </w:rPr>
        <w:t>ABRAM</w:t>
      </w:r>
      <w:r w:rsidR="00B1229C">
        <w:rPr>
          <w:sz w:val="28"/>
          <w:szCs w:val="28"/>
        </w:rPr>
        <w:t>:</w:t>
      </w:r>
    </w:p>
    <w:p w:rsidR="00E12E35" w:rsidRDefault="00E12E35" w:rsidP="00E12E35">
      <w:pPr>
        <w:pStyle w:val="ListParagraph"/>
        <w:numPr>
          <w:ilvl w:val="0"/>
          <w:numId w:val="4"/>
        </w:numPr>
        <w:rPr>
          <w:sz w:val="28"/>
          <w:szCs w:val="28"/>
        </w:rPr>
      </w:pPr>
      <w:r>
        <w:rPr>
          <w:sz w:val="28"/>
          <w:szCs w:val="28"/>
        </w:rPr>
        <w:t>“By faith” Abram followed God’s direction (Hebrews 11:9)</w:t>
      </w:r>
    </w:p>
    <w:p w:rsidR="00E12E35" w:rsidRDefault="00E12E35" w:rsidP="00E12E35">
      <w:pPr>
        <w:pStyle w:val="ListParagraph"/>
        <w:numPr>
          <w:ilvl w:val="0"/>
          <w:numId w:val="4"/>
        </w:numPr>
        <w:rPr>
          <w:sz w:val="28"/>
          <w:szCs w:val="28"/>
        </w:rPr>
      </w:pPr>
      <w:r>
        <w:rPr>
          <w:sz w:val="28"/>
          <w:szCs w:val="28"/>
        </w:rPr>
        <w:t xml:space="preserve">Wanted to be “a great nation,” but wanted a relationship with God even more.  </w:t>
      </w:r>
    </w:p>
    <w:p w:rsidR="00E12E35" w:rsidRPr="00E12E35" w:rsidRDefault="00E12E35" w:rsidP="00E12E35">
      <w:pPr>
        <w:pStyle w:val="ListParagraph"/>
        <w:numPr>
          <w:ilvl w:val="0"/>
          <w:numId w:val="4"/>
        </w:numPr>
        <w:rPr>
          <w:sz w:val="28"/>
          <w:szCs w:val="28"/>
        </w:rPr>
      </w:pPr>
      <w:r>
        <w:rPr>
          <w:sz w:val="28"/>
          <w:szCs w:val="28"/>
        </w:rPr>
        <w:t>Wanted to protect himself from the Egyptians</w:t>
      </w:r>
    </w:p>
    <w:p w:rsidR="00E12E35" w:rsidRDefault="00E12E35" w:rsidP="00B526FE">
      <w:pPr>
        <w:rPr>
          <w:sz w:val="28"/>
          <w:szCs w:val="28"/>
        </w:rPr>
      </w:pPr>
    </w:p>
    <w:p w:rsidR="00D61DA9" w:rsidRDefault="00D61DA9" w:rsidP="00B526FE">
      <w:pPr>
        <w:rPr>
          <w:sz w:val="28"/>
          <w:szCs w:val="28"/>
        </w:rPr>
      </w:pPr>
      <w:r>
        <w:rPr>
          <w:sz w:val="28"/>
          <w:szCs w:val="28"/>
        </w:rPr>
        <w:lastRenderedPageBreak/>
        <w:t>SARAI:</w:t>
      </w:r>
    </w:p>
    <w:p w:rsidR="00E12E35" w:rsidRPr="00E12E35" w:rsidRDefault="00E12E35" w:rsidP="00B526FE">
      <w:pPr>
        <w:pStyle w:val="ListParagraph"/>
        <w:numPr>
          <w:ilvl w:val="0"/>
          <w:numId w:val="5"/>
        </w:numPr>
        <w:rPr>
          <w:sz w:val="28"/>
          <w:szCs w:val="28"/>
        </w:rPr>
      </w:pPr>
      <w:r w:rsidRPr="00E12E35">
        <w:rPr>
          <w:sz w:val="28"/>
          <w:szCs w:val="28"/>
        </w:rPr>
        <w:t>Wanted to protect her husband</w:t>
      </w:r>
    </w:p>
    <w:p w:rsidR="00E12E35" w:rsidRDefault="00D61DA9" w:rsidP="0018748D">
      <w:pPr>
        <w:rPr>
          <w:sz w:val="28"/>
          <w:szCs w:val="28"/>
        </w:rPr>
      </w:pPr>
      <w:r>
        <w:rPr>
          <w:sz w:val="28"/>
          <w:szCs w:val="28"/>
        </w:rPr>
        <w:t>PHARAOH</w:t>
      </w:r>
      <w:r w:rsidR="00E12E35">
        <w:rPr>
          <w:sz w:val="28"/>
          <w:szCs w:val="28"/>
        </w:rPr>
        <w:t>:</w:t>
      </w:r>
    </w:p>
    <w:p w:rsidR="00E12E35" w:rsidRDefault="00E12E35" w:rsidP="00E12E35">
      <w:pPr>
        <w:pStyle w:val="ListParagraph"/>
        <w:numPr>
          <w:ilvl w:val="0"/>
          <w:numId w:val="5"/>
        </w:numPr>
        <w:rPr>
          <w:sz w:val="28"/>
          <w:szCs w:val="28"/>
        </w:rPr>
      </w:pPr>
      <w:r>
        <w:rPr>
          <w:sz w:val="28"/>
          <w:szCs w:val="28"/>
        </w:rPr>
        <w:t>Wanted to add to his harem</w:t>
      </w:r>
    </w:p>
    <w:p w:rsidR="00E12E35" w:rsidRDefault="00E12E35" w:rsidP="00E12E35">
      <w:pPr>
        <w:pStyle w:val="ListParagraph"/>
        <w:numPr>
          <w:ilvl w:val="0"/>
          <w:numId w:val="5"/>
        </w:numPr>
        <w:rPr>
          <w:sz w:val="28"/>
          <w:szCs w:val="28"/>
        </w:rPr>
      </w:pPr>
      <w:r>
        <w:rPr>
          <w:sz w:val="28"/>
          <w:szCs w:val="28"/>
        </w:rPr>
        <w:t>Wanted to preserve himself and his court from the plague, and from God’s further punishments</w:t>
      </w:r>
    </w:p>
    <w:p w:rsidR="00E12E35" w:rsidRPr="00E12E35" w:rsidRDefault="00E12E35" w:rsidP="00E12E35">
      <w:pPr>
        <w:pStyle w:val="ListParagraph"/>
        <w:numPr>
          <w:ilvl w:val="0"/>
          <w:numId w:val="5"/>
        </w:numPr>
        <w:rPr>
          <w:sz w:val="28"/>
          <w:szCs w:val="28"/>
        </w:rPr>
      </w:pPr>
      <w:r>
        <w:rPr>
          <w:sz w:val="28"/>
          <w:szCs w:val="28"/>
        </w:rPr>
        <w:t>Was angry with Abram over the deception, but also intimidated by God’s protection of him</w:t>
      </w:r>
    </w:p>
    <w:p w:rsidR="00E01C99" w:rsidRPr="00FF726D" w:rsidRDefault="00D61DA9" w:rsidP="0018748D">
      <w:pPr>
        <w:rPr>
          <w:b/>
          <w:sz w:val="28"/>
          <w:szCs w:val="24"/>
        </w:rPr>
      </w:pPr>
      <w:r>
        <w:rPr>
          <w:b/>
          <w:sz w:val="28"/>
          <w:szCs w:val="24"/>
        </w:rPr>
        <w:t>How much ti</w:t>
      </w:r>
      <w:r w:rsidR="006920FB">
        <w:rPr>
          <w:b/>
          <w:sz w:val="28"/>
          <w:szCs w:val="24"/>
        </w:rPr>
        <w:t xml:space="preserve">me had passed since the Flood?  Since creation?  </w:t>
      </w:r>
    </w:p>
    <w:p w:rsidR="00997ECF" w:rsidRDefault="00997ECF" w:rsidP="00B446C0">
      <w:pPr>
        <w:rPr>
          <w:sz w:val="28"/>
          <w:szCs w:val="24"/>
        </w:rPr>
      </w:pPr>
      <w:r>
        <w:rPr>
          <w:sz w:val="28"/>
          <w:szCs w:val="24"/>
        </w:rPr>
        <w:t xml:space="preserve">427 years since the flood, 2,083 years since creation.  </w:t>
      </w:r>
    </w:p>
    <w:p w:rsidR="00B446C0" w:rsidRPr="00FF726D" w:rsidRDefault="00D61DA9" w:rsidP="00B446C0">
      <w:pPr>
        <w:rPr>
          <w:b/>
          <w:sz w:val="28"/>
          <w:szCs w:val="24"/>
        </w:rPr>
      </w:pPr>
      <w:r>
        <w:rPr>
          <w:b/>
          <w:sz w:val="28"/>
          <w:szCs w:val="24"/>
        </w:rPr>
        <w:t xml:space="preserve">Compare Gen. 11:31, Gen. 12:1-4, Acts 7:2-3, and Patriarchs and Prophets pg. 127.  Who took whom out of Ur?  Did Abram take his father, or did Terah take Abram?  Explain any apparent discrepancies.  </w:t>
      </w:r>
    </w:p>
    <w:p w:rsidR="00997ECF" w:rsidRDefault="00997ECF" w:rsidP="00B446C0">
      <w:pPr>
        <w:rPr>
          <w:sz w:val="28"/>
          <w:szCs w:val="24"/>
        </w:rPr>
      </w:pPr>
      <w:r>
        <w:rPr>
          <w:sz w:val="28"/>
          <w:szCs w:val="24"/>
        </w:rPr>
        <w:t xml:space="preserve">It is clear that Abram was the one to whom God revealed Himself in Ur (Acts 7:2-3).  When that first call came, he obeyed immediately and left his home to find a new home in the country that God had promised him.  He must have had considerable influence over his father, Terah, his brother Nahor, and his nephew Lot, because they all chose to accompany him.  Although the call came to Abram specifically, he still lived under his father’s roof and would look to his father to take the </w:t>
      </w:r>
      <w:r>
        <w:rPr>
          <w:sz w:val="28"/>
          <w:szCs w:val="24"/>
        </w:rPr>
        <w:lastRenderedPageBreak/>
        <w:t xml:space="preserve">initiative should he be willing to do so.  Terah evidently consented and, as head of the house, led out in making the move.  Oriental propriety would require that Terah be given credit for acting as head of his house.  It would seem inappropriate to say that Abram took his father Terah, even though the impetus for the move originated with Abram. </w:t>
      </w:r>
    </w:p>
    <w:p w:rsidR="00B446C0" w:rsidRPr="00FF726D" w:rsidRDefault="006F4135" w:rsidP="00B446C0">
      <w:pPr>
        <w:rPr>
          <w:b/>
          <w:sz w:val="28"/>
          <w:szCs w:val="24"/>
        </w:rPr>
      </w:pPr>
      <w:r>
        <w:rPr>
          <w:b/>
          <w:sz w:val="28"/>
          <w:szCs w:val="24"/>
        </w:rPr>
        <w:t xml:space="preserve">Compare Genesis 12:1-3 with Genesis 6:13-21 and Revelation 3:19-22.  Do you notice any similarities?  Any differences?  What can we learn about God from these verses?  </w:t>
      </w:r>
    </w:p>
    <w:p w:rsidR="00057E67" w:rsidRDefault="00057E67" w:rsidP="000271BA">
      <w:pPr>
        <w:rPr>
          <w:sz w:val="28"/>
          <w:szCs w:val="24"/>
        </w:rPr>
      </w:pPr>
      <w:r>
        <w:rPr>
          <w:sz w:val="28"/>
          <w:szCs w:val="24"/>
        </w:rPr>
        <w:t>Genesis 12:1-3—</w:t>
      </w:r>
    </w:p>
    <w:p w:rsidR="00057E67" w:rsidRDefault="00057E67" w:rsidP="00057E67">
      <w:pPr>
        <w:pStyle w:val="ListParagraph"/>
        <w:numPr>
          <w:ilvl w:val="0"/>
          <w:numId w:val="6"/>
        </w:numPr>
        <w:rPr>
          <w:sz w:val="28"/>
          <w:szCs w:val="24"/>
        </w:rPr>
      </w:pPr>
      <w:r w:rsidRPr="00057E67">
        <w:rPr>
          <w:b/>
          <w:sz w:val="28"/>
          <w:szCs w:val="24"/>
        </w:rPr>
        <w:t>Command:</w:t>
      </w:r>
      <w:r>
        <w:rPr>
          <w:sz w:val="28"/>
          <w:szCs w:val="24"/>
        </w:rPr>
        <w:t xml:space="preserve">  “Get thee out of thy country…”</w:t>
      </w:r>
    </w:p>
    <w:p w:rsidR="00057E67" w:rsidRDefault="00057E67" w:rsidP="00057E67">
      <w:pPr>
        <w:pStyle w:val="ListParagraph"/>
        <w:numPr>
          <w:ilvl w:val="0"/>
          <w:numId w:val="6"/>
        </w:numPr>
        <w:rPr>
          <w:sz w:val="28"/>
          <w:szCs w:val="24"/>
        </w:rPr>
      </w:pPr>
      <w:r w:rsidRPr="00057E67">
        <w:rPr>
          <w:b/>
          <w:sz w:val="28"/>
          <w:szCs w:val="24"/>
        </w:rPr>
        <w:t>Promise:</w:t>
      </w:r>
      <w:r>
        <w:rPr>
          <w:sz w:val="28"/>
          <w:szCs w:val="24"/>
        </w:rPr>
        <w:t xml:space="preserve">  “And I will make of thee a great nation…”</w:t>
      </w:r>
    </w:p>
    <w:p w:rsidR="00057E67" w:rsidRDefault="00057E67" w:rsidP="00057E67">
      <w:pPr>
        <w:pStyle w:val="ListParagraph"/>
        <w:numPr>
          <w:ilvl w:val="0"/>
          <w:numId w:val="6"/>
        </w:numPr>
        <w:rPr>
          <w:sz w:val="28"/>
          <w:szCs w:val="24"/>
        </w:rPr>
      </w:pPr>
      <w:r w:rsidRPr="00057E67">
        <w:rPr>
          <w:b/>
          <w:sz w:val="28"/>
          <w:szCs w:val="24"/>
        </w:rPr>
        <w:t>Covenant:</w:t>
      </w:r>
      <w:r>
        <w:rPr>
          <w:sz w:val="28"/>
          <w:szCs w:val="24"/>
        </w:rPr>
        <w:t xml:space="preserve">  “And I will bless them that bless thee, and curse him that curseth thee…”</w:t>
      </w:r>
    </w:p>
    <w:p w:rsidR="00057E67" w:rsidRDefault="00057E67" w:rsidP="00057E67">
      <w:pPr>
        <w:rPr>
          <w:sz w:val="28"/>
          <w:szCs w:val="24"/>
        </w:rPr>
      </w:pPr>
      <w:r>
        <w:rPr>
          <w:sz w:val="28"/>
          <w:szCs w:val="24"/>
        </w:rPr>
        <w:t>Genesis 6:13-21—</w:t>
      </w:r>
    </w:p>
    <w:p w:rsidR="00057E67" w:rsidRDefault="00057E67" w:rsidP="00057E67">
      <w:pPr>
        <w:pStyle w:val="ListParagraph"/>
        <w:numPr>
          <w:ilvl w:val="0"/>
          <w:numId w:val="7"/>
        </w:numPr>
        <w:rPr>
          <w:sz w:val="28"/>
          <w:szCs w:val="24"/>
        </w:rPr>
      </w:pPr>
      <w:r w:rsidRPr="00057E67">
        <w:rPr>
          <w:b/>
          <w:sz w:val="28"/>
          <w:szCs w:val="24"/>
        </w:rPr>
        <w:t>Command:</w:t>
      </w:r>
      <w:r>
        <w:rPr>
          <w:sz w:val="28"/>
          <w:szCs w:val="24"/>
        </w:rPr>
        <w:t xml:space="preserve">  “Make thee an ark of gopher wood…”</w:t>
      </w:r>
    </w:p>
    <w:p w:rsidR="00057E67" w:rsidRDefault="00057E67" w:rsidP="00057E67">
      <w:pPr>
        <w:pStyle w:val="ListParagraph"/>
        <w:numPr>
          <w:ilvl w:val="0"/>
          <w:numId w:val="7"/>
        </w:numPr>
        <w:rPr>
          <w:sz w:val="28"/>
          <w:szCs w:val="24"/>
        </w:rPr>
      </w:pPr>
      <w:r w:rsidRPr="00057E67">
        <w:rPr>
          <w:b/>
          <w:sz w:val="28"/>
          <w:szCs w:val="24"/>
        </w:rPr>
        <w:t>Promise:</w:t>
      </w:r>
      <w:r>
        <w:rPr>
          <w:sz w:val="28"/>
          <w:szCs w:val="24"/>
        </w:rPr>
        <w:t xml:space="preserve">  “thou shalt come into the ark, thou, and thy sons, and thy wife, and thy sons’ wives with thee…”</w:t>
      </w:r>
    </w:p>
    <w:p w:rsidR="00057E67" w:rsidRDefault="00057E67" w:rsidP="00057E67">
      <w:pPr>
        <w:pStyle w:val="ListParagraph"/>
        <w:numPr>
          <w:ilvl w:val="0"/>
          <w:numId w:val="7"/>
        </w:numPr>
        <w:rPr>
          <w:sz w:val="28"/>
          <w:szCs w:val="24"/>
        </w:rPr>
      </w:pPr>
      <w:r w:rsidRPr="00057E67">
        <w:rPr>
          <w:b/>
          <w:sz w:val="28"/>
          <w:szCs w:val="24"/>
        </w:rPr>
        <w:t>Covenant:</w:t>
      </w:r>
      <w:r>
        <w:rPr>
          <w:sz w:val="28"/>
          <w:szCs w:val="24"/>
        </w:rPr>
        <w:t xml:space="preserve">  “But with thee I will establish my covenant…”</w:t>
      </w:r>
    </w:p>
    <w:p w:rsidR="00057E67" w:rsidRDefault="00057E67" w:rsidP="00057E67">
      <w:pPr>
        <w:rPr>
          <w:sz w:val="28"/>
          <w:szCs w:val="24"/>
        </w:rPr>
      </w:pPr>
      <w:r>
        <w:rPr>
          <w:sz w:val="28"/>
          <w:szCs w:val="24"/>
        </w:rPr>
        <w:lastRenderedPageBreak/>
        <w:t>Revelation 3:19-22—</w:t>
      </w:r>
    </w:p>
    <w:p w:rsidR="00057E67" w:rsidRDefault="00057E67" w:rsidP="00057E67">
      <w:pPr>
        <w:pStyle w:val="ListParagraph"/>
        <w:numPr>
          <w:ilvl w:val="0"/>
          <w:numId w:val="6"/>
        </w:numPr>
        <w:rPr>
          <w:sz w:val="28"/>
          <w:szCs w:val="24"/>
        </w:rPr>
      </w:pPr>
      <w:r w:rsidRPr="00057E67">
        <w:rPr>
          <w:b/>
          <w:sz w:val="28"/>
          <w:szCs w:val="24"/>
        </w:rPr>
        <w:t>Command:</w:t>
      </w:r>
      <w:r>
        <w:rPr>
          <w:sz w:val="28"/>
          <w:szCs w:val="24"/>
        </w:rPr>
        <w:t xml:space="preserve">  “Be zealous therefore and repent…”</w:t>
      </w:r>
    </w:p>
    <w:p w:rsidR="00057E67" w:rsidRDefault="00057E67" w:rsidP="00057E67">
      <w:pPr>
        <w:pStyle w:val="ListParagraph"/>
        <w:numPr>
          <w:ilvl w:val="0"/>
          <w:numId w:val="6"/>
        </w:numPr>
        <w:rPr>
          <w:sz w:val="28"/>
          <w:szCs w:val="24"/>
        </w:rPr>
      </w:pPr>
      <w:r w:rsidRPr="00057E67">
        <w:rPr>
          <w:b/>
          <w:sz w:val="28"/>
          <w:szCs w:val="24"/>
        </w:rPr>
        <w:t>Promise:</w:t>
      </w:r>
      <w:r>
        <w:rPr>
          <w:sz w:val="28"/>
          <w:szCs w:val="24"/>
        </w:rPr>
        <w:t xml:space="preserve">  “To him that overcometh will I grant to sit with me in my throne…”  </w:t>
      </w:r>
    </w:p>
    <w:p w:rsidR="00057E67" w:rsidRDefault="00057E67" w:rsidP="00057E67">
      <w:pPr>
        <w:pStyle w:val="ListParagraph"/>
        <w:numPr>
          <w:ilvl w:val="0"/>
          <w:numId w:val="6"/>
        </w:numPr>
        <w:rPr>
          <w:sz w:val="28"/>
          <w:szCs w:val="24"/>
        </w:rPr>
      </w:pPr>
      <w:r w:rsidRPr="00057E67">
        <w:rPr>
          <w:b/>
          <w:sz w:val="28"/>
          <w:szCs w:val="24"/>
        </w:rPr>
        <w:t>Covenant:</w:t>
      </w:r>
      <w:r>
        <w:rPr>
          <w:sz w:val="28"/>
          <w:szCs w:val="24"/>
        </w:rPr>
        <w:t xml:space="preserve"> “If any man hear my voice and open the door, I will come in to him…”   </w:t>
      </w:r>
    </w:p>
    <w:p w:rsidR="00057E67" w:rsidRPr="00057E67" w:rsidRDefault="00057E67" w:rsidP="00057E67">
      <w:pPr>
        <w:rPr>
          <w:sz w:val="28"/>
          <w:szCs w:val="24"/>
        </w:rPr>
      </w:pPr>
      <w:r>
        <w:rPr>
          <w:sz w:val="28"/>
          <w:szCs w:val="24"/>
        </w:rPr>
        <w:t xml:space="preserve">When God issues a command, He also offers a promise as well as a relationship.  God doesn’t ask us to do things without showing us that they are to our benefit.  </w:t>
      </w:r>
    </w:p>
    <w:p w:rsidR="00057E67" w:rsidRDefault="008672FC" w:rsidP="000271BA">
      <w:pPr>
        <w:rPr>
          <w:sz w:val="28"/>
          <w:szCs w:val="24"/>
        </w:rPr>
      </w:pPr>
      <w:r>
        <w:rPr>
          <w:b/>
          <w:sz w:val="28"/>
          <w:szCs w:val="24"/>
        </w:rPr>
        <w:t xml:space="preserve">Consider </w:t>
      </w:r>
      <w:r w:rsidR="00E77E8A">
        <w:rPr>
          <w:b/>
          <w:sz w:val="28"/>
          <w:szCs w:val="24"/>
        </w:rPr>
        <w:t>the story of Abram and Sa</w:t>
      </w:r>
      <w:r>
        <w:rPr>
          <w:b/>
          <w:sz w:val="28"/>
          <w:szCs w:val="24"/>
        </w:rPr>
        <w:t xml:space="preserve">rai in Egypt.  Who is in the wrong here?  </w:t>
      </w:r>
      <w:r w:rsidR="00E27F7F">
        <w:rPr>
          <w:b/>
          <w:sz w:val="28"/>
          <w:szCs w:val="24"/>
        </w:rPr>
        <w:t xml:space="preserve">See Genesis 20:12.  Is Abram justified in his actions?  How about the Pharaoh? </w:t>
      </w:r>
      <w:r w:rsidR="00057E67">
        <w:rPr>
          <w:sz w:val="28"/>
          <w:szCs w:val="24"/>
        </w:rPr>
        <w:t xml:space="preserve">Pharaoh has done the right thing according to his cultural background and expectations.  Abram lied to him.  Sarai was Abram’s half-sister, but she was first and foremost his wife.  The clear implication, as conveyed to the Egyptians, was that Sarai was NOT Abram’s wife, which is a lie, even covered by a half-truth.  The pharaoh’s polygamy is certainly wrong, but is rather to be expected given his culture.  </w:t>
      </w:r>
    </w:p>
    <w:p w:rsidR="00B446C0" w:rsidRDefault="00E27F7F" w:rsidP="004125D7">
      <w:pPr>
        <w:rPr>
          <w:b/>
          <w:sz w:val="28"/>
          <w:szCs w:val="28"/>
        </w:rPr>
      </w:pPr>
      <w:r>
        <w:rPr>
          <w:b/>
          <w:sz w:val="28"/>
          <w:szCs w:val="28"/>
        </w:rPr>
        <w:t xml:space="preserve">“And he Lord plagued Pharaoh and his house with great plagues…” for the sin of taking another man’s wife.  Given that Abram deceived the Pharaoh, why did the curse fall on the Pharaoh and his house?  What do you think Abram was meant to learn from this?  </w:t>
      </w:r>
    </w:p>
    <w:p w:rsidR="00057E67" w:rsidRDefault="007E4FFB" w:rsidP="00E80131">
      <w:pPr>
        <w:rPr>
          <w:sz w:val="28"/>
          <w:szCs w:val="28"/>
        </w:rPr>
      </w:pPr>
      <w:r>
        <w:rPr>
          <w:sz w:val="28"/>
          <w:szCs w:val="28"/>
        </w:rPr>
        <w:lastRenderedPageBreak/>
        <w:t xml:space="preserve">Even though Abram had failed God, God intervened on his behalf.  That God should rescue His servants from the circumstances of their own contriving is evidence of His mercy and love.  Those who profess faith in Him may at times act unworthily of their calling, yet God often teaches their opponents to respect them.  The Lord remains faithful to His children even in their hours of unfaithfulness.  Nevertheless, Abram was clearly meant to learn from this experience that he could trust in God rather than in his own clever devices.  </w:t>
      </w:r>
    </w:p>
    <w:p w:rsidR="00E80131" w:rsidRPr="003D4ABA" w:rsidRDefault="00E80131" w:rsidP="00E80131">
      <w:pPr>
        <w:rPr>
          <w:sz w:val="28"/>
        </w:rPr>
      </w:pPr>
      <w:r w:rsidRPr="003D4ABA">
        <w:rPr>
          <w:b/>
          <w:sz w:val="28"/>
        </w:rPr>
        <w:t>Observations:                                         References:</w:t>
      </w:r>
    </w:p>
    <w:p w:rsidR="00E80131" w:rsidRDefault="007E4FFB" w:rsidP="007E4FFB">
      <w:pPr>
        <w:pStyle w:val="ListParagraph"/>
        <w:numPr>
          <w:ilvl w:val="0"/>
          <w:numId w:val="8"/>
        </w:numPr>
        <w:rPr>
          <w:sz w:val="28"/>
          <w:szCs w:val="28"/>
        </w:rPr>
      </w:pPr>
      <w:r>
        <w:rPr>
          <w:sz w:val="28"/>
          <w:szCs w:val="28"/>
        </w:rPr>
        <w:t>Verses 7, 8:  Abram was always building altars to show his gratitude to God.  Constant communication with God is an excellent model for a faithful life!</w:t>
      </w:r>
    </w:p>
    <w:p w:rsidR="007E4FFB" w:rsidRPr="007E4FFB" w:rsidRDefault="007E4FFB" w:rsidP="007E4FFB">
      <w:pPr>
        <w:pStyle w:val="ListParagraph"/>
        <w:numPr>
          <w:ilvl w:val="0"/>
          <w:numId w:val="8"/>
        </w:numPr>
        <w:rPr>
          <w:sz w:val="28"/>
          <w:szCs w:val="28"/>
        </w:rPr>
      </w:pPr>
      <w:r>
        <w:rPr>
          <w:sz w:val="28"/>
          <w:szCs w:val="28"/>
        </w:rPr>
        <w:t xml:space="preserve">Verse 16: “She was very fair…”  How could Sarai at the age of 65 have been as attractive as this incident suggests?  It should be remembered that in Abram’s time, the life span was longer than it is now.  Sarai died at the age of 127.  She was therefore in her middle age.  But she still must have been exceptionally beautiful.  The Pharaohs are known to have fancied the fairer complexion of foreign women, and to have secured Libyan, Hittite, Mesopotamian, and Palestinian girls for the royal harem.  </w:t>
      </w:r>
    </w:p>
    <w:p w:rsidR="006B31F8" w:rsidRPr="003575F4" w:rsidRDefault="006B31F8" w:rsidP="006B31F8">
      <w:pPr>
        <w:rPr>
          <w:b/>
          <w:sz w:val="24"/>
        </w:rPr>
      </w:pPr>
      <w:bookmarkStart w:id="0" w:name="_GoBack"/>
      <w:r w:rsidRPr="003575F4">
        <w:rPr>
          <w:b/>
          <w:sz w:val="24"/>
        </w:rPr>
        <w:lastRenderedPageBreak/>
        <w:t xml:space="preserve">We know that </w:t>
      </w:r>
      <w:r w:rsidRPr="003575F4">
        <w:rPr>
          <w:b/>
          <w:i/>
          <w:sz w:val="24"/>
        </w:rPr>
        <w:t>“All scripture is given by inspiration of God, and is profitable for doctrine, for reproof, for correction, for instruction in righteousness:  That the m</w:t>
      </w:r>
      <w:r w:rsidR="00613397" w:rsidRPr="003575F4">
        <w:rPr>
          <w:b/>
          <w:i/>
          <w:sz w:val="24"/>
        </w:rPr>
        <w:t xml:space="preserve">an </w:t>
      </w:r>
      <w:r w:rsidRPr="003575F4">
        <w:rPr>
          <w:b/>
          <w:i/>
          <w:sz w:val="24"/>
        </w:rPr>
        <w:t>of God may be perfect, thoroughly furnished unto all good works.”</w:t>
      </w:r>
      <w:r w:rsidRPr="003575F4">
        <w:rPr>
          <w:b/>
          <w:sz w:val="24"/>
        </w:rPr>
        <w:t xml:space="preserve">  2 Timothy 3:16-17.  How does this apply to these verses?  Why is this information recorded?  What are we meant to draw from it?  </w:t>
      </w:r>
      <w:r w:rsidR="006A3941" w:rsidRPr="003575F4">
        <w:rPr>
          <w:b/>
          <w:sz w:val="24"/>
        </w:rPr>
        <w:t xml:space="preserve">Why has God provided us with these specific words?  </w:t>
      </w:r>
    </w:p>
    <w:bookmarkEnd w:id="0"/>
    <w:p w:rsidR="006B31F8" w:rsidRDefault="0085206E" w:rsidP="006B31F8">
      <w:pPr>
        <w:rPr>
          <w:sz w:val="28"/>
          <w:szCs w:val="24"/>
        </w:rPr>
      </w:pPr>
      <w:r>
        <w:rPr>
          <w:sz w:val="28"/>
          <w:szCs w:val="24"/>
        </w:rPr>
        <w:t xml:space="preserve">We also have been called, as in Revelation 3, to “go” with God.  Abram followed “by faith,” which is an excellent example for us.  And God’s faithfulness to Abram, as witnessed in this and following chapters, knew no bounds.  These stories assure us that God will be equally caring and merciful toward us if we are as faithful to Him.  </w:t>
      </w:r>
    </w:p>
    <w:p w:rsidR="0085206E" w:rsidRDefault="0085206E" w:rsidP="006B31F8">
      <w:pPr>
        <w:rPr>
          <w:sz w:val="28"/>
          <w:szCs w:val="24"/>
        </w:rPr>
      </w:pPr>
    </w:p>
    <w:sectPr w:rsidR="0085206E"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BCA" w:rsidRDefault="00A72BCA" w:rsidP="00B526FE">
      <w:pPr>
        <w:spacing w:after="0" w:line="240" w:lineRule="auto"/>
      </w:pPr>
      <w:r>
        <w:separator/>
      </w:r>
    </w:p>
  </w:endnote>
  <w:endnote w:type="continuationSeparator" w:id="0">
    <w:p w:rsidR="00A72BCA" w:rsidRDefault="00A72BCA"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BCA" w:rsidRDefault="00A72BCA" w:rsidP="00B526FE">
      <w:pPr>
        <w:spacing w:after="0" w:line="240" w:lineRule="auto"/>
      </w:pPr>
      <w:r>
        <w:separator/>
      </w:r>
    </w:p>
  </w:footnote>
  <w:footnote w:type="continuationSeparator" w:id="0">
    <w:p w:rsidR="00A72BCA" w:rsidRDefault="00A72BCA"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7C" w:rsidRPr="004125D7" w:rsidRDefault="004125D7">
    <w:pPr>
      <w:pStyle w:val="Header"/>
      <w:jc w:val="center"/>
      <w:rPr>
        <w:sz w:val="32"/>
      </w:rPr>
    </w:pPr>
    <w:r>
      <w:rPr>
        <w:sz w:val="32"/>
      </w:rPr>
      <w:t>P</w:t>
    </w:r>
    <w:r w:rsidR="00C631E7">
      <w:rPr>
        <w:sz w:val="32"/>
      </w:rPr>
      <w:t>reparation Guide 12:  Abram’s Call</w:t>
    </w:r>
  </w:p>
  <w:p w:rsidR="003D417C" w:rsidRPr="003D417C" w:rsidRDefault="00A72BCA" w:rsidP="003D417C">
    <w:pPr>
      <w:pStyle w:val="Header"/>
      <w:jc w:val="center"/>
    </w:pPr>
    <w:sdt>
      <w:sdtPr>
        <w:id w:val="673924340"/>
        <w:docPartObj>
          <w:docPartGallery w:val="Page Numbers (Top of Page)"/>
          <w:docPartUnique/>
        </w:docPartObj>
      </w:sdtPr>
      <w:sdtEndPr/>
      <w:sdtContent>
        <w:r w:rsidR="003D417C">
          <w:t xml:space="preserve">Page </w:t>
        </w:r>
        <w:r w:rsidR="003D417C">
          <w:rPr>
            <w:b/>
            <w:bCs/>
            <w:sz w:val="24"/>
            <w:szCs w:val="24"/>
          </w:rPr>
          <w:fldChar w:fldCharType="begin"/>
        </w:r>
        <w:r w:rsidR="003D417C">
          <w:rPr>
            <w:b/>
            <w:bCs/>
          </w:rPr>
          <w:instrText xml:space="preserve"> PAGE </w:instrText>
        </w:r>
        <w:r w:rsidR="003D417C">
          <w:rPr>
            <w:b/>
            <w:bCs/>
            <w:sz w:val="24"/>
            <w:szCs w:val="24"/>
          </w:rPr>
          <w:fldChar w:fldCharType="separate"/>
        </w:r>
        <w:r w:rsidR="003575F4">
          <w:rPr>
            <w:b/>
            <w:bCs/>
            <w:noProof/>
          </w:rPr>
          <w:t>6</w:t>
        </w:r>
        <w:r w:rsidR="003D417C">
          <w:rPr>
            <w:b/>
            <w:bCs/>
            <w:sz w:val="24"/>
            <w:szCs w:val="24"/>
          </w:rPr>
          <w:fldChar w:fldCharType="end"/>
        </w:r>
        <w:r w:rsidR="003D417C">
          <w:t xml:space="preserve"> of </w:t>
        </w:r>
        <w:r w:rsidR="003D417C">
          <w:rPr>
            <w:b/>
            <w:bCs/>
            <w:sz w:val="24"/>
            <w:szCs w:val="24"/>
          </w:rPr>
          <w:fldChar w:fldCharType="begin"/>
        </w:r>
        <w:r w:rsidR="003D417C">
          <w:rPr>
            <w:b/>
            <w:bCs/>
          </w:rPr>
          <w:instrText xml:space="preserve"> NUMPAGES  </w:instrText>
        </w:r>
        <w:r w:rsidR="003D417C">
          <w:rPr>
            <w:b/>
            <w:bCs/>
            <w:sz w:val="24"/>
            <w:szCs w:val="24"/>
          </w:rPr>
          <w:fldChar w:fldCharType="separate"/>
        </w:r>
        <w:r w:rsidR="003575F4">
          <w:rPr>
            <w:b/>
            <w:bCs/>
            <w:noProof/>
          </w:rPr>
          <w:t>6</w:t>
        </w:r>
        <w:r w:rsidR="003D417C">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867A4"/>
    <w:multiLevelType w:val="hybridMultilevel"/>
    <w:tmpl w:val="B3AEC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557FB"/>
    <w:multiLevelType w:val="hybridMultilevel"/>
    <w:tmpl w:val="CD4EA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35B23"/>
    <w:multiLevelType w:val="hybridMultilevel"/>
    <w:tmpl w:val="1DA6B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42997"/>
    <w:multiLevelType w:val="hybridMultilevel"/>
    <w:tmpl w:val="A126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257C9F"/>
    <w:multiLevelType w:val="hybridMultilevel"/>
    <w:tmpl w:val="7D7A3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EF6B6B"/>
    <w:multiLevelType w:val="hybridMultilevel"/>
    <w:tmpl w:val="78281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EA163F"/>
    <w:multiLevelType w:val="hybridMultilevel"/>
    <w:tmpl w:val="48B22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7"/>
  </w:num>
  <w:num w:numId="5">
    <w:abstractNumId w:val="2"/>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57E67"/>
    <w:rsid w:val="000931E7"/>
    <w:rsid w:val="00095DCE"/>
    <w:rsid w:val="000A521F"/>
    <w:rsid w:val="000E4A9E"/>
    <w:rsid w:val="000F5356"/>
    <w:rsid w:val="0010256D"/>
    <w:rsid w:val="00106D22"/>
    <w:rsid w:val="0010766A"/>
    <w:rsid w:val="00110F8C"/>
    <w:rsid w:val="0018748D"/>
    <w:rsid w:val="00190662"/>
    <w:rsid w:val="001A412F"/>
    <w:rsid w:val="001A752D"/>
    <w:rsid w:val="00202A6B"/>
    <w:rsid w:val="00221E8F"/>
    <w:rsid w:val="002363C5"/>
    <w:rsid w:val="002446DD"/>
    <w:rsid w:val="002676A7"/>
    <w:rsid w:val="00271C4C"/>
    <w:rsid w:val="00294DE4"/>
    <w:rsid w:val="002F4B82"/>
    <w:rsid w:val="003575F4"/>
    <w:rsid w:val="00397643"/>
    <w:rsid w:val="00397EB0"/>
    <w:rsid w:val="003C6AAA"/>
    <w:rsid w:val="003D100B"/>
    <w:rsid w:val="003D417C"/>
    <w:rsid w:val="003D4ABA"/>
    <w:rsid w:val="004125D7"/>
    <w:rsid w:val="004445AE"/>
    <w:rsid w:val="004454F0"/>
    <w:rsid w:val="004A6B94"/>
    <w:rsid w:val="004D2729"/>
    <w:rsid w:val="004F1C0C"/>
    <w:rsid w:val="00502DDD"/>
    <w:rsid w:val="005A3D7F"/>
    <w:rsid w:val="005A4FE5"/>
    <w:rsid w:val="005B3DCD"/>
    <w:rsid w:val="005D792C"/>
    <w:rsid w:val="005E4E9F"/>
    <w:rsid w:val="00613397"/>
    <w:rsid w:val="00630B4B"/>
    <w:rsid w:val="00665B1C"/>
    <w:rsid w:val="006827C4"/>
    <w:rsid w:val="006920FB"/>
    <w:rsid w:val="00693CE2"/>
    <w:rsid w:val="006A3941"/>
    <w:rsid w:val="006B31F8"/>
    <w:rsid w:val="006C7A66"/>
    <w:rsid w:val="006F4135"/>
    <w:rsid w:val="00707373"/>
    <w:rsid w:val="00722BAB"/>
    <w:rsid w:val="007B3A8C"/>
    <w:rsid w:val="007B4DDE"/>
    <w:rsid w:val="007E4FFB"/>
    <w:rsid w:val="00802C5D"/>
    <w:rsid w:val="00830ABE"/>
    <w:rsid w:val="0085206E"/>
    <w:rsid w:val="008672FC"/>
    <w:rsid w:val="00881139"/>
    <w:rsid w:val="00893B42"/>
    <w:rsid w:val="008A01BF"/>
    <w:rsid w:val="008A780C"/>
    <w:rsid w:val="008D49F3"/>
    <w:rsid w:val="008F3AAF"/>
    <w:rsid w:val="00906A06"/>
    <w:rsid w:val="00910BAC"/>
    <w:rsid w:val="00992A07"/>
    <w:rsid w:val="00997ECF"/>
    <w:rsid w:val="009C656C"/>
    <w:rsid w:val="009D25BD"/>
    <w:rsid w:val="009E0B55"/>
    <w:rsid w:val="009F757A"/>
    <w:rsid w:val="00A238B7"/>
    <w:rsid w:val="00A422A8"/>
    <w:rsid w:val="00A47822"/>
    <w:rsid w:val="00A57775"/>
    <w:rsid w:val="00A72BCA"/>
    <w:rsid w:val="00A72EFA"/>
    <w:rsid w:val="00AA0E3B"/>
    <w:rsid w:val="00AD4C25"/>
    <w:rsid w:val="00B1229C"/>
    <w:rsid w:val="00B21868"/>
    <w:rsid w:val="00B446C0"/>
    <w:rsid w:val="00B526FE"/>
    <w:rsid w:val="00BB6242"/>
    <w:rsid w:val="00BC0CC5"/>
    <w:rsid w:val="00C0267E"/>
    <w:rsid w:val="00C55314"/>
    <w:rsid w:val="00C631E7"/>
    <w:rsid w:val="00C7674A"/>
    <w:rsid w:val="00CB7744"/>
    <w:rsid w:val="00CF0548"/>
    <w:rsid w:val="00CF4252"/>
    <w:rsid w:val="00D14B8D"/>
    <w:rsid w:val="00D14E3D"/>
    <w:rsid w:val="00D52915"/>
    <w:rsid w:val="00D61DA9"/>
    <w:rsid w:val="00D905AD"/>
    <w:rsid w:val="00DA4E9E"/>
    <w:rsid w:val="00DE596D"/>
    <w:rsid w:val="00E01C99"/>
    <w:rsid w:val="00E12E35"/>
    <w:rsid w:val="00E27F7F"/>
    <w:rsid w:val="00E43B8E"/>
    <w:rsid w:val="00E60FED"/>
    <w:rsid w:val="00E77E8A"/>
    <w:rsid w:val="00E80131"/>
    <w:rsid w:val="00E93CE4"/>
    <w:rsid w:val="00EA1C45"/>
    <w:rsid w:val="00EB0475"/>
    <w:rsid w:val="00EB6348"/>
    <w:rsid w:val="00EC2FDD"/>
    <w:rsid w:val="00EC5F1E"/>
    <w:rsid w:val="00F656D0"/>
    <w:rsid w:val="00FB26C1"/>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2018-07-25T23:14:00Z</cp:lastPrinted>
  <dcterms:created xsi:type="dcterms:W3CDTF">2018-08-29T02:52:00Z</dcterms:created>
  <dcterms:modified xsi:type="dcterms:W3CDTF">2018-08-29T03:55:00Z</dcterms:modified>
</cp:coreProperties>
</file>