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D255D7">
        <w:rPr>
          <w:b/>
          <w:sz w:val="40"/>
          <w:szCs w:val="32"/>
        </w:rPr>
        <w:t>3</w:t>
      </w:r>
      <w:r w:rsidR="0069254F">
        <w:rPr>
          <w:b/>
          <w:sz w:val="40"/>
          <w:szCs w:val="32"/>
        </w:rPr>
        <w:t>5</w:t>
      </w:r>
      <w:r w:rsidR="004717CF">
        <w:rPr>
          <w:b/>
          <w:sz w:val="40"/>
          <w:szCs w:val="32"/>
        </w:rPr>
        <w:t>:1</w:t>
      </w:r>
      <w:r w:rsidR="00EB6348" w:rsidRPr="001A752D">
        <w:rPr>
          <w:b/>
          <w:sz w:val="40"/>
          <w:szCs w:val="32"/>
        </w:rPr>
        <w:t xml:space="preserve">—Genesis </w:t>
      </w:r>
      <w:r w:rsidR="0069254F">
        <w:rPr>
          <w:b/>
          <w:sz w:val="40"/>
          <w:szCs w:val="32"/>
        </w:rPr>
        <w:t>35</w:t>
      </w:r>
      <w:r w:rsidR="006958A9">
        <w:rPr>
          <w:b/>
          <w:sz w:val="40"/>
          <w:szCs w:val="32"/>
        </w:rPr>
        <w:t>:</w:t>
      </w:r>
      <w:r w:rsidR="0069254F">
        <w:rPr>
          <w:b/>
          <w:sz w:val="40"/>
          <w:szCs w:val="32"/>
        </w:rPr>
        <w:t>29</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D255D7" w:rsidRDefault="00716EFC" w:rsidP="00D255D7">
      <w:pPr>
        <w:rPr>
          <w:sz w:val="28"/>
          <w:szCs w:val="28"/>
        </w:rPr>
      </w:pPr>
      <w:r>
        <w:rPr>
          <w:sz w:val="28"/>
          <w:szCs w:val="28"/>
        </w:rPr>
        <w:t>JACOB</w:t>
      </w:r>
      <w:r w:rsidR="00D255D7">
        <w:rPr>
          <w:sz w:val="28"/>
          <w:szCs w:val="28"/>
        </w:rPr>
        <w:t>:</w:t>
      </w:r>
    </w:p>
    <w:p w:rsidR="00F46C22" w:rsidRDefault="00F46C22" w:rsidP="00F46C22">
      <w:pPr>
        <w:pStyle w:val="ListParagraph"/>
        <w:numPr>
          <w:ilvl w:val="0"/>
          <w:numId w:val="7"/>
        </w:numPr>
        <w:rPr>
          <w:sz w:val="28"/>
          <w:szCs w:val="28"/>
        </w:rPr>
      </w:pPr>
      <w:r>
        <w:rPr>
          <w:sz w:val="28"/>
          <w:szCs w:val="28"/>
        </w:rPr>
        <w:t>Wanted to obey God</w:t>
      </w:r>
    </w:p>
    <w:p w:rsidR="00F46C22" w:rsidRDefault="00F46C22" w:rsidP="00F46C22">
      <w:pPr>
        <w:pStyle w:val="ListParagraph"/>
        <w:numPr>
          <w:ilvl w:val="0"/>
          <w:numId w:val="7"/>
        </w:numPr>
        <w:rPr>
          <w:sz w:val="28"/>
          <w:szCs w:val="28"/>
        </w:rPr>
      </w:pPr>
      <w:r>
        <w:rPr>
          <w:sz w:val="28"/>
          <w:szCs w:val="28"/>
        </w:rPr>
        <w:t>Wanted his household to be consecrated to God</w:t>
      </w:r>
    </w:p>
    <w:p w:rsidR="00F46C22" w:rsidRDefault="00B50C34" w:rsidP="00F46C22">
      <w:pPr>
        <w:pStyle w:val="ListParagraph"/>
        <w:numPr>
          <w:ilvl w:val="0"/>
          <w:numId w:val="7"/>
        </w:numPr>
        <w:rPr>
          <w:sz w:val="28"/>
          <w:szCs w:val="28"/>
        </w:rPr>
      </w:pPr>
      <w:r>
        <w:rPr>
          <w:sz w:val="28"/>
          <w:szCs w:val="28"/>
        </w:rPr>
        <w:t>Wanted to honor God and place reminders of all the things that God had told him</w:t>
      </w:r>
    </w:p>
    <w:p w:rsidR="005C76EE" w:rsidRPr="00F46C22" w:rsidRDefault="005C76EE" w:rsidP="00F46C22">
      <w:pPr>
        <w:pStyle w:val="ListParagraph"/>
        <w:numPr>
          <w:ilvl w:val="0"/>
          <w:numId w:val="7"/>
        </w:numPr>
        <w:rPr>
          <w:sz w:val="28"/>
          <w:szCs w:val="28"/>
        </w:rPr>
      </w:pPr>
      <w:r>
        <w:rPr>
          <w:sz w:val="28"/>
          <w:szCs w:val="28"/>
        </w:rPr>
        <w:t xml:space="preserve">Must have had a lot of grief from the things that happen in this chapter—the loss of Rebekah’s nurse, the death of Rachel, Reuben’s behavior, and eventually the death of his father Isaac  </w:t>
      </w:r>
    </w:p>
    <w:p w:rsidR="00501B7C" w:rsidRDefault="00501B7C" w:rsidP="00501B7C">
      <w:pPr>
        <w:rPr>
          <w:sz w:val="28"/>
          <w:szCs w:val="28"/>
        </w:rPr>
      </w:pPr>
      <w:r>
        <w:rPr>
          <w:sz w:val="28"/>
          <w:szCs w:val="28"/>
        </w:rPr>
        <w:t>GOD:</w:t>
      </w:r>
    </w:p>
    <w:p w:rsidR="00B50C34" w:rsidRDefault="00B50C34" w:rsidP="00B50C34">
      <w:pPr>
        <w:pStyle w:val="ListParagraph"/>
        <w:numPr>
          <w:ilvl w:val="0"/>
          <w:numId w:val="8"/>
        </w:numPr>
        <w:rPr>
          <w:sz w:val="28"/>
          <w:szCs w:val="28"/>
        </w:rPr>
      </w:pPr>
      <w:r>
        <w:rPr>
          <w:sz w:val="28"/>
          <w:szCs w:val="28"/>
        </w:rPr>
        <w:t>Protected Jacob and his family by instructing them to move</w:t>
      </w:r>
    </w:p>
    <w:p w:rsidR="00B50C34" w:rsidRPr="005C76EE" w:rsidRDefault="00B50C34" w:rsidP="005C76EE">
      <w:pPr>
        <w:pStyle w:val="ListParagraph"/>
        <w:numPr>
          <w:ilvl w:val="0"/>
          <w:numId w:val="8"/>
        </w:numPr>
        <w:rPr>
          <w:sz w:val="28"/>
          <w:szCs w:val="28"/>
        </w:rPr>
      </w:pPr>
      <w:r>
        <w:rPr>
          <w:sz w:val="28"/>
          <w:szCs w:val="28"/>
        </w:rPr>
        <w:t>Intended to remind Jacob of his commitment to God and his new identity, Israel</w:t>
      </w:r>
    </w:p>
    <w:p w:rsidR="00716EFC" w:rsidRDefault="00501B7C" w:rsidP="00716EFC">
      <w:pPr>
        <w:rPr>
          <w:sz w:val="28"/>
          <w:szCs w:val="28"/>
        </w:rPr>
      </w:pPr>
      <w:r>
        <w:rPr>
          <w:sz w:val="28"/>
          <w:szCs w:val="28"/>
        </w:rPr>
        <w:t>RACHEL</w:t>
      </w:r>
      <w:r w:rsidR="00716EFC">
        <w:rPr>
          <w:sz w:val="28"/>
          <w:szCs w:val="28"/>
        </w:rPr>
        <w:t>:</w:t>
      </w:r>
    </w:p>
    <w:p w:rsidR="005C76EE" w:rsidRPr="005C76EE" w:rsidRDefault="005C76EE" w:rsidP="005C76EE">
      <w:pPr>
        <w:pStyle w:val="ListParagraph"/>
        <w:numPr>
          <w:ilvl w:val="0"/>
          <w:numId w:val="9"/>
        </w:numPr>
        <w:rPr>
          <w:sz w:val="28"/>
          <w:szCs w:val="28"/>
        </w:rPr>
      </w:pPr>
      <w:r>
        <w:rPr>
          <w:sz w:val="28"/>
          <w:szCs w:val="28"/>
        </w:rPr>
        <w:t>Wanted to name her younger son for her suffering in childbirth</w:t>
      </w:r>
    </w:p>
    <w:p w:rsidR="00716EFC" w:rsidRDefault="00501B7C" w:rsidP="00716EFC">
      <w:pPr>
        <w:rPr>
          <w:sz w:val="28"/>
          <w:szCs w:val="28"/>
        </w:rPr>
      </w:pPr>
      <w:r>
        <w:rPr>
          <w:sz w:val="28"/>
          <w:szCs w:val="28"/>
        </w:rPr>
        <w:t>REUBEN</w:t>
      </w:r>
      <w:r w:rsidR="00716EFC">
        <w:rPr>
          <w:sz w:val="28"/>
          <w:szCs w:val="28"/>
        </w:rPr>
        <w:t>:</w:t>
      </w:r>
    </w:p>
    <w:p w:rsidR="005C76EE" w:rsidRDefault="005C76EE" w:rsidP="005C76EE">
      <w:pPr>
        <w:pStyle w:val="ListParagraph"/>
        <w:numPr>
          <w:ilvl w:val="0"/>
          <w:numId w:val="9"/>
        </w:numPr>
        <w:rPr>
          <w:sz w:val="28"/>
          <w:szCs w:val="28"/>
        </w:rPr>
      </w:pPr>
      <w:r>
        <w:rPr>
          <w:sz w:val="28"/>
          <w:szCs w:val="28"/>
        </w:rPr>
        <w:t>Must have wanted to dishonor his father</w:t>
      </w:r>
    </w:p>
    <w:p w:rsidR="005C76EE" w:rsidRPr="005C76EE" w:rsidRDefault="005C76EE" w:rsidP="005C76EE">
      <w:pPr>
        <w:pStyle w:val="ListParagraph"/>
        <w:numPr>
          <w:ilvl w:val="0"/>
          <w:numId w:val="9"/>
        </w:numPr>
        <w:rPr>
          <w:sz w:val="28"/>
          <w:szCs w:val="28"/>
        </w:rPr>
      </w:pPr>
      <w:r>
        <w:rPr>
          <w:sz w:val="28"/>
          <w:szCs w:val="28"/>
        </w:rPr>
        <w:t>Had a serious lack of self-control and moral sense</w:t>
      </w:r>
    </w:p>
    <w:p w:rsidR="007E4287" w:rsidRDefault="00BC54D8" w:rsidP="007E4287">
      <w:pPr>
        <w:rPr>
          <w:b/>
          <w:sz w:val="28"/>
          <w:szCs w:val="24"/>
        </w:rPr>
      </w:pPr>
      <w:r>
        <w:rPr>
          <w:b/>
          <w:sz w:val="28"/>
          <w:szCs w:val="24"/>
        </w:rPr>
        <w:lastRenderedPageBreak/>
        <w:t xml:space="preserve">What was the purpose of the visit to Beth-el?  </w:t>
      </w:r>
    </w:p>
    <w:p w:rsidR="007E4287" w:rsidRDefault="005C76EE" w:rsidP="007E4287">
      <w:pPr>
        <w:rPr>
          <w:sz w:val="28"/>
          <w:szCs w:val="28"/>
        </w:rPr>
      </w:pPr>
      <w:r>
        <w:rPr>
          <w:sz w:val="28"/>
          <w:szCs w:val="28"/>
        </w:rPr>
        <w:t xml:space="preserve">Jacob feared that the treacherous massacre of the Shechemites by Simeon and Levi would cause the other Canaanite tribes to take revenge.  Jacob probably reflected on the horrible deed and its expected consequences without knowing what to do.  But in this perplexity God appeared once more and instructed Jacob as to what course of action he should take.  </w:t>
      </w:r>
      <w:r w:rsidR="008B2BFD">
        <w:rPr>
          <w:sz w:val="28"/>
          <w:szCs w:val="28"/>
        </w:rPr>
        <w:t xml:space="preserve">The prospect of meeting with God at Bethel led to a thorough work of reform, including the removal of idols and jewelry from the family.  It seems that Jacob had found residence in the vicinity of Shechem so pleasant and satisfactory that he had delayed paying his vows made to God at Bethel.  The situation resulting from the horrible crime of his sons had once more made him conscious of his need of closer fellowship with God and more careful obedience to His will.  The move to Bethel was well calculated to remind him of his past life and to draw him and his family closer to God.  </w:t>
      </w:r>
    </w:p>
    <w:p w:rsidR="00E13C22" w:rsidRDefault="00E13C22" w:rsidP="00E13C22">
      <w:pPr>
        <w:rPr>
          <w:b/>
          <w:sz w:val="28"/>
          <w:szCs w:val="24"/>
        </w:rPr>
      </w:pPr>
      <w:r>
        <w:rPr>
          <w:b/>
          <w:sz w:val="28"/>
          <w:szCs w:val="24"/>
        </w:rPr>
        <w:t xml:space="preserve">Where did the idols mentioned in verses 2-4 come from?  Why did Jacob bury them?  Why are earrings involved?  </w:t>
      </w:r>
    </w:p>
    <w:p w:rsidR="0036292B" w:rsidRDefault="009C6396" w:rsidP="00D255D7">
      <w:pPr>
        <w:rPr>
          <w:sz w:val="28"/>
          <w:szCs w:val="28"/>
        </w:rPr>
      </w:pPr>
      <w:r>
        <w:rPr>
          <w:sz w:val="28"/>
          <w:szCs w:val="28"/>
        </w:rPr>
        <w:t xml:space="preserve">Out of consideration for his wives, Jacob had tolerated the presence of idols in their tents.  These strange gods probably included those that Rachel had stolen from her father, the images belonging to the servants, and others </w:t>
      </w:r>
      <w:r>
        <w:rPr>
          <w:sz w:val="28"/>
          <w:szCs w:val="28"/>
        </w:rPr>
        <w:lastRenderedPageBreak/>
        <w:t xml:space="preserve">which may have come into the possession of Jacob’s sons with the spoils of Shechem.  Not only were the actual idols delivered to Jacob for removal from the household, but also all their jewelry.  Whether the earrings were simply ornaments, or idolatrous amulets as some commentators think, is not clear.  But regardless these things would have </w:t>
      </w:r>
      <w:r w:rsidR="0036292B">
        <w:rPr>
          <w:sz w:val="28"/>
          <w:szCs w:val="28"/>
        </w:rPr>
        <w:t xml:space="preserve">been a barrier to their re-dedication to God and His will.  Jacob disposed of all of these things completely, burying them under a tree.  They might otherwise have again become a source of temptation.  </w:t>
      </w:r>
    </w:p>
    <w:p w:rsidR="00D255D7" w:rsidRDefault="00BC54D8" w:rsidP="00D255D7">
      <w:pPr>
        <w:rPr>
          <w:b/>
          <w:sz w:val="28"/>
          <w:szCs w:val="24"/>
        </w:rPr>
      </w:pPr>
      <w:r>
        <w:rPr>
          <w:b/>
          <w:sz w:val="28"/>
          <w:szCs w:val="24"/>
        </w:rPr>
        <w:t xml:space="preserve">Consider verses 9-15.  Why does God re-name Jacob again?  What is the drink offering and oil for?  </w:t>
      </w:r>
    </w:p>
    <w:p w:rsidR="0036292B" w:rsidRDefault="00EF4B91" w:rsidP="00473E96">
      <w:pPr>
        <w:rPr>
          <w:sz w:val="28"/>
          <w:szCs w:val="28"/>
        </w:rPr>
      </w:pPr>
      <w:r>
        <w:rPr>
          <w:sz w:val="28"/>
          <w:szCs w:val="28"/>
        </w:rPr>
        <w:t xml:space="preserve">God confirms to Jacob the name Israel, already given at Peniel, and with it the promise of a numerous seed and possession of the land of Canaan.  In form and substance this promise resembles that made to Abraham more than the previous one given at Bethel.  This assures Jacob that he is still being protected by God, that despite everything he still has a special relationship with God.  Jacob sets up a pillar as a memorial of this communication, and pours a “drink offering” and oil to consecrate the stone to that purpose.  </w:t>
      </w:r>
    </w:p>
    <w:p w:rsidR="00972E20" w:rsidRDefault="00BC54D8" w:rsidP="00473E96">
      <w:pPr>
        <w:rPr>
          <w:sz w:val="28"/>
          <w:szCs w:val="28"/>
        </w:rPr>
      </w:pPr>
      <w:r>
        <w:rPr>
          <w:b/>
          <w:sz w:val="28"/>
          <w:szCs w:val="24"/>
        </w:rPr>
        <w:t xml:space="preserve">Why did Rachel name her younger son “Benoni”?  Why did his father change the name?  </w:t>
      </w:r>
    </w:p>
    <w:p w:rsidR="00EF4B91" w:rsidRDefault="00EF4B91" w:rsidP="00473E96">
      <w:pPr>
        <w:rPr>
          <w:sz w:val="28"/>
          <w:szCs w:val="28"/>
        </w:rPr>
      </w:pPr>
      <w:r>
        <w:rPr>
          <w:sz w:val="28"/>
          <w:szCs w:val="28"/>
        </w:rPr>
        <w:lastRenderedPageBreak/>
        <w:t>Rachel names her younger son “Benoni,” meaning “son of my pain,” or “son of my misfortune” as she lay dying in childbirth.  Under the circumstances, from her point of view, it was a most appropriate name.  But as a true optimist, Jacob felt that his youngest son should have a name expressing courage and hope, a name that would always remind him of the joy that came to his heart at the birth of his 12</w:t>
      </w:r>
      <w:r w:rsidRPr="00EF4B91">
        <w:rPr>
          <w:sz w:val="28"/>
          <w:szCs w:val="28"/>
          <w:vertAlign w:val="superscript"/>
        </w:rPr>
        <w:t>th</w:t>
      </w:r>
      <w:r>
        <w:rPr>
          <w:sz w:val="28"/>
          <w:szCs w:val="28"/>
        </w:rPr>
        <w:t xml:space="preserve"> son rather than his sorrow at the loss of Rachel.  Thus he called his youngest “Benjamin,” meaning “son of the right hand.”  </w:t>
      </w:r>
      <w:r w:rsidR="00420E43" w:rsidRPr="00420E43">
        <w:rPr>
          <w:i/>
          <w:sz w:val="28"/>
          <w:szCs w:val="28"/>
        </w:rPr>
        <w:t>Yamin</w:t>
      </w:r>
      <w:r w:rsidR="00420E43">
        <w:rPr>
          <w:sz w:val="28"/>
          <w:szCs w:val="28"/>
        </w:rPr>
        <w:t xml:space="preserve">, “right” connotes happiness and prosperity, and in Arabic, good fortune as well.  This was an extremely positive name.  </w:t>
      </w:r>
    </w:p>
    <w:p w:rsidR="00F10E40" w:rsidRPr="008536DB" w:rsidRDefault="00BC54D8" w:rsidP="00F10E40">
      <w:pPr>
        <w:rPr>
          <w:b/>
          <w:sz w:val="28"/>
          <w:szCs w:val="28"/>
        </w:rPr>
      </w:pPr>
      <w:r>
        <w:rPr>
          <w:b/>
          <w:sz w:val="28"/>
          <w:szCs w:val="28"/>
        </w:rPr>
        <w:t xml:space="preserve">Consider verse 22.  Why would Reuben do such a thing?  Why didn’t Israel react?  </w:t>
      </w:r>
    </w:p>
    <w:p w:rsidR="00420E43" w:rsidRDefault="00420E43" w:rsidP="00F10E40">
      <w:pPr>
        <w:rPr>
          <w:sz w:val="28"/>
          <w:szCs w:val="28"/>
        </w:rPr>
      </w:pPr>
      <w:r>
        <w:rPr>
          <w:sz w:val="28"/>
          <w:szCs w:val="28"/>
        </w:rPr>
        <w:t xml:space="preserve">Reuben must have intended to deliberately dishonor his father.  Bilhah was the mother of some of Reuben’s brothers, so this cannot have been solely an expression of lust.  As Bilhah was Jacob’s wife in at least some senses, this was an act of incest.  Following the words “Israel heard it” the Hebrew text has a gap which led the ancient Jewish rabbis to comment, “there is a hiatus in this verse.”  There is little that Israel could have said to represent the mingled shame and sorrow, indignation and horror, with which the wickedness of his eldest son must have filled him.  This is a hideous act, and it seems doubtful that Israel knew how to react.  But when the </w:t>
      </w:r>
      <w:r>
        <w:rPr>
          <w:sz w:val="28"/>
          <w:szCs w:val="28"/>
        </w:rPr>
        <w:lastRenderedPageBreak/>
        <w:t xml:space="preserve">time came to pronounce a blessing on his sons, the dying Jacob felt that Reuben had by his crime forfeited the birthright, his position of temporal and spiritual leadership in the family.  The first was given to Judah, the second to Levi.  </w:t>
      </w:r>
    </w:p>
    <w:p w:rsidR="00F10E40" w:rsidRDefault="00E13C22" w:rsidP="00F10E40">
      <w:pPr>
        <w:rPr>
          <w:b/>
          <w:sz w:val="28"/>
          <w:szCs w:val="28"/>
        </w:rPr>
      </w:pPr>
      <w:r>
        <w:rPr>
          <w:b/>
          <w:sz w:val="28"/>
          <w:szCs w:val="28"/>
        </w:rPr>
        <w:t xml:space="preserve">Isaac lived to the age of 180, and his death is recorded in verse 29.  Is this account ordered chronologically?  Why are we given this information at this time?  </w:t>
      </w:r>
    </w:p>
    <w:p w:rsidR="00420E43" w:rsidRDefault="00A63505" w:rsidP="00B343FB">
      <w:pPr>
        <w:rPr>
          <w:sz w:val="28"/>
          <w:szCs w:val="28"/>
        </w:rPr>
      </w:pPr>
      <w:r>
        <w:rPr>
          <w:sz w:val="28"/>
          <w:szCs w:val="28"/>
        </w:rPr>
        <w:t xml:space="preserve">Jacob was 120 at the death of his father.  He was 130 when he stood before the Pharaoh.  At that time, Joseph had been governor of Egypt for 9 years.  Jacob was therefore 121 years old when Joseph was promoted (at the age of 30) and 108 when Joseph was sold (at the age of 17).  Consequently, Isaac was 168 years of age when Joseph was sold into slavery.  Since Isaac died at the age of 180, he lived for 12 years after Joseph was sold into slavery in Egypt.  Thus this account is not chronological.  Isaac’s obituary is inserted in anticipation of his actual death in order to avoid interrupting the history of Joseph.  Isaac’s death apparently actually came toward the close of Joseph’s three years in prison.  </w:t>
      </w:r>
    </w:p>
    <w:p w:rsidR="00E80131" w:rsidRPr="003D4ABA" w:rsidRDefault="00E80131" w:rsidP="00B343FB">
      <w:pPr>
        <w:rPr>
          <w:sz w:val="28"/>
        </w:rPr>
      </w:pPr>
      <w:r w:rsidRPr="003D4ABA">
        <w:rPr>
          <w:b/>
          <w:sz w:val="28"/>
        </w:rPr>
        <w:t>Observations:                                         References:</w:t>
      </w:r>
    </w:p>
    <w:p w:rsidR="00A63505" w:rsidRDefault="00A63505" w:rsidP="00A63505">
      <w:pPr>
        <w:pStyle w:val="ListParagraph"/>
        <w:numPr>
          <w:ilvl w:val="0"/>
          <w:numId w:val="10"/>
        </w:numPr>
        <w:spacing w:line="276" w:lineRule="auto"/>
        <w:rPr>
          <w:sz w:val="28"/>
          <w:szCs w:val="28"/>
        </w:rPr>
      </w:pPr>
      <w:r>
        <w:rPr>
          <w:sz w:val="28"/>
          <w:szCs w:val="28"/>
        </w:rPr>
        <w:t xml:space="preserve">In verse 8, we note that Deborah, Rebekah’s nurse, died.  She must have been greatly advanced in age.  It must have grieved Jacob a </w:t>
      </w:r>
      <w:r>
        <w:rPr>
          <w:sz w:val="28"/>
          <w:szCs w:val="28"/>
        </w:rPr>
        <w:lastRenderedPageBreak/>
        <w:t xml:space="preserve">great deal to lose this connection to his mother.  That Deborah had become a member of Jacob’s household may be accounted for by supposing that Rebekah had sent her to Haran, or that she had left the home of Isaac after Rebekah’s death.  </w:t>
      </w:r>
    </w:p>
    <w:p w:rsidR="00A63505" w:rsidRPr="00A63505" w:rsidRDefault="00440C46" w:rsidP="00A63505">
      <w:pPr>
        <w:pStyle w:val="ListParagraph"/>
        <w:numPr>
          <w:ilvl w:val="0"/>
          <w:numId w:val="10"/>
        </w:numPr>
        <w:spacing w:line="276" w:lineRule="auto"/>
        <w:rPr>
          <w:sz w:val="28"/>
          <w:szCs w:val="28"/>
        </w:rPr>
      </w:pPr>
      <w:r>
        <w:rPr>
          <w:sz w:val="28"/>
          <w:szCs w:val="28"/>
        </w:rPr>
        <w:t>Th</w:t>
      </w:r>
      <w:r w:rsidR="00AB37D3">
        <w:rPr>
          <w:sz w:val="28"/>
          <w:szCs w:val="28"/>
        </w:rPr>
        <w:t>e phrasing “God went up...</w:t>
      </w:r>
      <w:r>
        <w:rPr>
          <w:sz w:val="28"/>
          <w:szCs w:val="28"/>
        </w:rPr>
        <w:t xml:space="preserve">” in verse 13 clearly suggest that this experience at Bethel was neither a vision nor a strong mental impression of the divine presence, but a real manifestation of God.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440C46" w:rsidRPr="00B343FB" w:rsidRDefault="00AB37D3" w:rsidP="00612A68">
      <w:pPr>
        <w:spacing w:line="276" w:lineRule="auto"/>
        <w:rPr>
          <w:b/>
          <w:sz w:val="28"/>
        </w:rPr>
      </w:pPr>
      <w:r>
        <w:rPr>
          <w:sz w:val="28"/>
          <w:szCs w:val="28"/>
        </w:rPr>
        <w:t xml:space="preserve">This chapter teaches us what to do when things go really, really wrong.  After the massacre at Shechem, Jacob seeks direction from God.  Then he tells his family to “be clean,” flinging idolatry from his camp.  A re-dedication to God is the best response when things go incredibly badly.  The rest of the chapter gives us insight into the state of Jacob’s family, preparing us for the story of Joseph.  </w:t>
      </w:r>
      <w:bookmarkStart w:id="0" w:name="_GoBack"/>
      <w:bookmarkEnd w:id="0"/>
    </w:p>
    <w:sectPr w:rsidR="00440C46"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8E7" w:rsidRDefault="00A218E7" w:rsidP="00B526FE">
      <w:pPr>
        <w:spacing w:after="0" w:line="240" w:lineRule="auto"/>
      </w:pPr>
      <w:r>
        <w:separator/>
      </w:r>
    </w:p>
  </w:endnote>
  <w:endnote w:type="continuationSeparator" w:id="0">
    <w:p w:rsidR="00A218E7" w:rsidRDefault="00A218E7"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8E7" w:rsidRDefault="00A218E7" w:rsidP="00B526FE">
      <w:pPr>
        <w:spacing w:after="0" w:line="240" w:lineRule="auto"/>
      </w:pPr>
      <w:r>
        <w:separator/>
      </w:r>
    </w:p>
  </w:footnote>
  <w:footnote w:type="continuationSeparator" w:id="0">
    <w:p w:rsidR="00A218E7" w:rsidRDefault="00A218E7"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C46" w:rsidRPr="004125D7" w:rsidRDefault="00440C46" w:rsidP="0069254F">
    <w:pPr>
      <w:pStyle w:val="Header"/>
      <w:jc w:val="center"/>
      <w:rPr>
        <w:sz w:val="32"/>
      </w:rPr>
    </w:pPr>
    <w:r>
      <w:rPr>
        <w:sz w:val="32"/>
      </w:rPr>
      <w:t>Preparation Guide 35:  Israel’s Travels</w:t>
    </w:r>
  </w:p>
  <w:p w:rsidR="00440C46" w:rsidRPr="003D417C" w:rsidRDefault="00440C46" w:rsidP="003D417C">
    <w:pPr>
      <w:pStyle w:val="Header"/>
      <w:jc w:val="center"/>
    </w:pPr>
    <w:sdt>
      <w:sdtPr>
        <w:id w:val="67392434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AB37D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7D3">
          <w:rPr>
            <w:b/>
            <w:bCs/>
            <w:noProof/>
          </w:rPr>
          <w:t>6</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C0532"/>
    <w:multiLevelType w:val="hybridMultilevel"/>
    <w:tmpl w:val="00BE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25214"/>
    <w:multiLevelType w:val="hybridMultilevel"/>
    <w:tmpl w:val="1188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2043D0"/>
    <w:multiLevelType w:val="hybridMultilevel"/>
    <w:tmpl w:val="6446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C24BA6"/>
    <w:multiLevelType w:val="hybridMultilevel"/>
    <w:tmpl w:val="5D7E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1"/>
  </w:num>
  <w:num w:numId="5">
    <w:abstractNumId w:val="6"/>
  </w:num>
  <w:num w:numId="6">
    <w:abstractNumId w:val="3"/>
  </w:num>
  <w:num w:numId="7">
    <w:abstractNumId w:val="2"/>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383F"/>
    <w:rsid w:val="0018459A"/>
    <w:rsid w:val="0018748D"/>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7285"/>
    <w:rsid w:val="002E5A47"/>
    <w:rsid w:val="002F4B82"/>
    <w:rsid w:val="003072AC"/>
    <w:rsid w:val="00322C1A"/>
    <w:rsid w:val="0033423E"/>
    <w:rsid w:val="0036292B"/>
    <w:rsid w:val="00397643"/>
    <w:rsid w:val="00397EB0"/>
    <w:rsid w:val="003C6AAA"/>
    <w:rsid w:val="003D2C4A"/>
    <w:rsid w:val="003D417C"/>
    <w:rsid w:val="003D4ABA"/>
    <w:rsid w:val="004125D7"/>
    <w:rsid w:val="00420E43"/>
    <w:rsid w:val="00440C46"/>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62053"/>
    <w:rsid w:val="005A3D7F"/>
    <w:rsid w:val="005A4FE5"/>
    <w:rsid w:val="005B326D"/>
    <w:rsid w:val="005B3DCD"/>
    <w:rsid w:val="005C76EE"/>
    <w:rsid w:val="005D792C"/>
    <w:rsid w:val="005E4E9F"/>
    <w:rsid w:val="00612A68"/>
    <w:rsid w:val="00613397"/>
    <w:rsid w:val="00630B4B"/>
    <w:rsid w:val="00634ECB"/>
    <w:rsid w:val="00665B1C"/>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46931"/>
    <w:rsid w:val="00765290"/>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1819"/>
    <w:rsid w:val="008928F9"/>
    <w:rsid w:val="00893B42"/>
    <w:rsid w:val="008A01BF"/>
    <w:rsid w:val="008A780C"/>
    <w:rsid w:val="008B2304"/>
    <w:rsid w:val="008B2BFD"/>
    <w:rsid w:val="008B4418"/>
    <w:rsid w:val="008D49F3"/>
    <w:rsid w:val="008E4F07"/>
    <w:rsid w:val="008F3AAF"/>
    <w:rsid w:val="00900233"/>
    <w:rsid w:val="00906A06"/>
    <w:rsid w:val="00906E96"/>
    <w:rsid w:val="00910BAC"/>
    <w:rsid w:val="00930119"/>
    <w:rsid w:val="00934F4E"/>
    <w:rsid w:val="0094523B"/>
    <w:rsid w:val="00951198"/>
    <w:rsid w:val="00972E20"/>
    <w:rsid w:val="00992A07"/>
    <w:rsid w:val="009C6396"/>
    <w:rsid w:val="009C656C"/>
    <w:rsid w:val="009D25BD"/>
    <w:rsid w:val="009D3703"/>
    <w:rsid w:val="009E0B55"/>
    <w:rsid w:val="009F2D9E"/>
    <w:rsid w:val="009F757A"/>
    <w:rsid w:val="00A07AB5"/>
    <w:rsid w:val="00A218E7"/>
    <w:rsid w:val="00A238B7"/>
    <w:rsid w:val="00A35741"/>
    <w:rsid w:val="00A422A8"/>
    <w:rsid w:val="00A47822"/>
    <w:rsid w:val="00A50494"/>
    <w:rsid w:val="00A57775"/>
    <w:rsid w:val="00A63505"/>
    <w:rsid w:val="00A72EFA"/>
    <w:rsid w:val="00A75873"/>
    <w:rsid w:val="00A87438"/>
    <w:rsid w:val="00AA0E3B"/>
    <w:rsid w:val="00AB37D3"/>
    <w:rsid w:val="00B06683"/>
    <w:rsid w:val="00B1229C"/>
    <w:rsid w:val="00B14E08"/>
    <w:rsid w:val="00B21868"/>
    <w:rsid w:val="00B22403"/>
    <w:rsid w:val="00B343FB"/>
    <w:rsid w:val="00B446C0"/>
    <w:rsid w:val="00B50C34"/>
    <w:rsid w:val="00B526FE"/>
    <w:rsid w:val="00B576EA"/>
    <w:rsid w:val="00B62BF3"/>
    <w:rsid w:val="00B91A38"/>
    <w:rsid w:val="00BA1842"/>
    <w:rsid w:val="00BB6242"/>
    <w:rsid w:val="00BC0CC5"/>
    <w:rsid w:val="00BC54D8"/>
    <w:rsid w:val="00C0267E"/>
    <w:rsid w:val="00C233AA"/>
    <w:rsid w:val="00C47159"/>
    <w:rsid w:val="00C54FAD"/>
    <w:rsid w:val="00C55314"/>
    <w:rsid w:val="00C631E7"/>
    <w:rsid w:val="00C7674A"/>
    <w:rsid w:val="00C92EDB"/>
    <w:rsid w:val="00CB7744"/>
    <w:rsid w:val="00CC7734"/>
    <w:rsid w:val="00CF0548"/>
    <w:rsid w:val="00CF4252"/>
    <w:rsid w:val="00D010FB"/>
    <w:rsid w:val="00D046A2"/>
    <w:rsid w:val="00D14B8D"/>
    <w:rsid w:val="00D14E3D"/>
    <w:rsid w:val="00D255D7"/>
    <w:rsid w:val="00D273D2"/>
    <w:rsid w:val="00D52915"/>
    <w:rsid w:val="00D61DA9"/>
    <w:rsid w:val="00D8232A"/>
    <w:rsid w:val="00D905AD"/>
    <w:rsid w:val="00D971E9"/>
    <w:rsid w:val="00DA4E9E"/>
    <w:rsid w:val="00DC39E7"/>
    <w:rsid w:val="00DE596D"/>
    <w:rsid w:val="00DF60C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F27DB"/>
    <w:rsid w:val="00EF4B91"/>
    <w:rsid w:val="00F10E40"/>
    <w:rsid w:val="00F111FD"/>
    <w:rsid w:val="00F36DBA"/>
    <w:rsid w:val="00F44FF9"/>
    <w:rsid w:val="00F46C22"/>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6</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2019-03-13T17:53:00Z</dcterms:created>
  <dcterms:modified xsi:type="dcterms:W3CDTF">2019-03-13T21:07:00Z</dcterms:modified>
</cp:coreProperties>
</file>