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D255D7">
        <w:rPr>
          <w:b/>
          <w:sz w:val="40"/>
          <w:szCs w:val="32"/>
        </w:rPr>
        <w:t>3</w:t>
      </w:r>
      <w:r w:rsidR="00CD4959">
        <w:rPr>
          <w:b/>
          <w:sz w:val="40"/>
          <w:szCs w:val="32"/>
        </w:rPr>
        <w:t>8</w:t>
      </w:r>
      <w:r w:rsidR="004717CF">
        <w:rPr>
          <w:b/>
          <w:sz w:val="40"/>
          <w:szCs w:val="32"/>
        </w:rPr>
        <w:t>:1</w:t>
      </w:r>
      <w:r w:rsidR="00EB6348" w:rsidRPr="001A752D">
        <w:rPr>
          <w:b/>
          <w:sz w:val="40"/>
          <w:szCs w:val="32"/>
        </w:rPr>
        <w:t xml:space="preserve">—Genesis </w:t>
      </w:r>
      <w:r w:rsidR="0069254F">
        <w:rPr>
          <w:b/>
          <w:sz w:val="40"/>
          <w:szCs w:val="32"/>
        </w:rPr>
        <w:t>3</w:t>
      </w:r>
      <w:r w:rsidR="00CD4959">
        <w:rPr>
          <w:b/>
          <w:sz w:val="40"/>
          <w:szCs w:val="32"/>
        </w:rPr>
        <w:t>8</w:t>
      </w:r>
      <w:r w:rsidR="006958A9">
        <w:rPr>
          <w:b/>
          <w:sz w:val="40"/>
          <w:szCs w:val="32"/>
        </w:rPr>
        <w:t>:</w:t>
      </w:r>
      <w:r w:rsidR="00CD4959">
        <w:rPr>
          <w:b/>
          <w:sz w:val="40"/>
          <w:szCs w:val="32"/>
        </w:rPr>
        <w:t>30</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D255D7" w:rsidRDefault="00716EFC" w:rsidP="00D255D7">
      <w:pPr>
        <w:rPr>
          <w:sz w:val="28"/>
          <w:szCs w:val="28"/>
        </w:rPr>
      </w:pPr>
      <w:r>
        <w:rPr>
          <w:sz w:val="28"/>
          <w:szCs w:val="28"/>
        </w:rPr>
        <w:t>J</w:t>
      </w:r>
      <w:r w:rsidR="00CD4959">
        <w:rPr>
          <w:sz w:val="28"/>
          <w:szCs w:val="28"/>
        </w:rPr>
        <w:t>UDAH</w:t>
      </w:r>
      <w:r w:rsidR="00D255D7">
        <w:rPr>
          <w:sz w:val="28"/>
          <w:szCs w:val="28"/>
        </w:rPr>
        <w:t>:</w:t>
      </w:r>
    </w:p>
    <w:p w:rsidR="006C035B" w:rsidRDefault="006C035B" w:rsidP="006C035B">
      <w:pPr>
        <w:pStyle w:val="ListParagraph"/>
        <w:numPr>
          <w:ilvl w:val="0"/>
          <w:numId w:val="7"/>
        </w:numPr>
        <w:rPr>
          <w:sz w:val="28"/>
          <w:szCs w:val="28"/>
        </w:rPr>
      </w:pPr>
      <w:r>
        <w:rPr>
          <w:sz w:val="28"/>
          <w:szCs w:val="28"/>
        </w:rPr>
        <w:t>Didn’t want to give his youngest son in marriage to Tamar</w:t>
      </w:r>
    </w:p>
    <w:p w:rsidR="006C035B" w:rsidRDefault="006C035B" w:rsidP="006C035B">
      <w:pPr>
        <w:pStyle w:val="ListParagraph"/>
        <w:numPr>
          <w:ilvl w:val="0"/>
          <w:numId w:val="7"/>
        </w:numPr>
        <w:rPr>
          <w:sz w:val="28"/>
          <w:szCs w:val="28"/>
        </w:rPr>
      </w:pPr>
      <w:r w:rsidRPr="006C035B">
        <w:rPr>
          <w:sz w:val="28"/>
          <w:szCs w:val="28"/>
        </w:rPr>
        <w:t>He may have superstitiously felt that e</w:t>
      </w:r>
      <w:r>
        <w:rPr>
          <w:sz w:val="28"/>
          <w:szCs w:val="28"/>
        </w:rPr>
        <w:t>ither Tamar herself or marriage to her had caused the deaths of his older sons</w:t>
      </w:r>
    </w:p>
    <w:p w:rsidR="006C035B" w:rsidRDefault="006C035B" w:rsidP="006C035B">
      <w:pPr>
        <w:pStyle w:val="ListParagraph"/>
        <w:numPr>
          <w:ilvl w:val="0"/>
          <w:numId w:val="7"/>
        </w:numPr>
        <w:rPr>
          <w:sz w:val="28"/>
          <w:szCs w:val="28"/>
        </w:rPr>
      </w:pPr>
      <w:r>
        <w:rPr>
          <w:sz w:val="28"/>
          <w:szCs w:val="28"/>
        </w:rPr>
        <w:t>Apparently gave in to lust</w:t>
      </w:r>
    </w:p>
    <w:p w:rsidR="006C035B" w:rsidRPr="006C035B" w:rsidRDefault="006C035B" w:rsidP="006C035B">
      <w:pPr>
        <w:pStyle w:val="ListParagraph"/>
        <w:numPr>
          <w:ilvl w:val="0"/>
          <w:numId w:val="7"/>
        </w:numPr>
        <w:rPr>
          <w:sz w:val="28"/>
          <w:szCs w:val="28"/>
        </w:rPr>
      </w:pPr>
      <w:r>
        <w:rPr>
          <w:sz w:val="28"/>
          <w:szCs w:val="28"/>
        </w:rPr>
        <w:t>Felt justified in taking harsh action against Tamar, but was probably glad of the opportunity to get rid of her without permitting her to marry his youngest son</w:t>
      </w:r>
    </w:p>
    <w:p w:rsidR="007E4287" w:rsidRDefault="00CD4959" w:rsidP="007E4287">
      <w:pPr>
        <w:rPr>
          <w:sz w:val="28"/>
          <w:szCs w:val="28"/>
        </w:rPr>
      </w:pPr>
      <w:r>
        <w:rPr>
          <w:sz w:val="28"/>
          <w:szCs w:val="28"/>
        </w:rPr>
        <w:t>TAMAR</w:t>
      </w:r>
      <w:r w:rsidR="00501B7C">
        <w:rPr>
          <w:sz w:val="28"/>
          <w:szCs w:val="28"/>
        </w:rPr>
        <w:t>:</w:t>
      </w:r>
    </w:p>
    <w:p w:rsidR="005E63E6" w:rsidRDefault="005E63E6" w:rsidP="005E63E6">
      <w:pPr>
        <w:pStyle w:val="ListParagraph"/>
        <w:numPr>
          <w:ilvl w:val="0"/>
          <w:numId w:val="8"/>
        </w:numPr>
        <w:rPr>
          <w:sz w:val="28"/>
          <w:szCs w:val="28"/>
        </w:rPr>
      </w:pPr>
      <w:r>
        <w:rPr>
          <w:sz w:val="28"/>
          <w:szCs w:val="28"/>
        </w:rPr>
        <w:t>Desperately wanted children</w:t>
      </w:r>
    </w:p>
    <w:p w:rsidR="005E63E6" w:rsidRDefault="005E63E6" w:rsidP="005E63E6">
      <w:pPr>
        <w:pStyle w:val="ListParagraph"/>
        <w:numPr>
          <w:ilvl w:val="0"/>
          <w:numId w:val="8"/>
        </w:numPr>
        <w:rPr>
          <w:sz w:val="28"/>
          <w:szCs w:val="28"/>
        </w:rPr>
      </w:pPr>
      <w:r>
        <w:rPr>
          <w:sz w:val="28"/>
          <w:szCs w:val="28"/>
        </w:rPr>
        <w:t>Was probably considered cursed, as a “barren” woman with two dead husbands</w:t>
      </w:r>
    </w:p>
    <w:p w:rsidR="005E63E6" w:rsidRDefault="005E63E6" w:rsidP="005E63E6">
      <w:pPr>
        <w:pStyle w:val="ListParagraph"/>
        <w:numPr>
          <w:ilvl w:val="0"/>
          <w:numId w:val="8"/>
        </w:numPr>
        <w:rPr>
          <w:sz w:val="28"/>
          <w:szCs w:val="28"/>
        </w:rPr>
      </w:pPr>
      <w:r>
        <w:rPr>
          <w:sz w:val="28"/>
          <w:szCs w:val="28"/>
        </w:rPr>
        <w:t>Had no one to provide for her in her old age</w:t>
      </w:r>
    </w:p>
    <w:p w:rsidR="005E63E6" w:rsidRPr="005E63E6" w:rsidRDefault="005E63E6" w:rsidP="005E63E6">
      <w:pPr>
        <w:pStyle w:val="ListParagraph"/>
        <w:numPr>
          <w:ilvl w:val="0"/>
          <w:numId w:val="8"/>
        </w:numPr>
        <w:rPr>
          <w:sz w:val="28"/>
          <w:szCs w:val="28"/>
        </w:rPr>
      </w:pPr>
      <w:r>
        <w:rPr>
          <w:sz w:val="28"/>
          <w:szCs w:val="28"/>
        </w:rPr>
        <w:t xml:space="preserve">Was stuck in her father’s house, </w:t>
      </w:r>
      <w:r w:rsidR="000142CA">
        <w:rPr>
          <w:sz w:val="28"/>
          <w:szCs w:val="28"/>
        </w:rPr>
        <w:t>considered engaged to a young man from a wealthy family,</w:t>
      </w:r>
      <w:r>
        <w:rPr>
          <w:sz w:val="28"/>
          <w:szCs w:val="28"/>
        </w:rPr>
        <w:t xml:space="preserve"> without any of the benefits of this union, until Judah agreed to give her his youngest son</w:t>
      </w:r>
    </w:p>
    <w:p w:rsidR="00CD4959" w:rsidRPr="00CD4959" w:rsidRDefault="00CD4959" w:rsidP="007E4287">
      <w:pPr>
        <w:rPr>
          <w:b/>
          <w:sz w:val="28"/>
          <w:szCs w:val="28"/>
        </w:rPr>
      </w:pPr>
      <w:r>
        <w:rPr>
          <w:b/>
          <w:sz w:val="28"/>
          <w:szCs w:val="28"/>
        </w:rPr>
        <w:lastRenderedPageBreak/>
        <w:t>What is the initial problem in this story, with Er?  What is the problem with Onan?  Why does he do what he does?  What does God do?</w:t>
      </w:r>
    </w:p>
    <w:p w:rsidR="007E4287" w:rsidRDefault="005E63E6" w:rsidP="007E4287">
      <w:pPr>
        <w:rPr>
          <w:sz w:val="28"/>
          <w:szCs w:val="28"/>
        </w:rPr>
      </w:pPr>
      <w:r>
        <w:rPr>
          <w:sz w:val="28"/>
          <w:szCs w:val="28"/>
        </w:rPr>
        <w:t xml:space="preserve">Er was a wicked man, so God allowed him to die young.  This made Tamar a widow.  According to the custom of the time, she was married to Er’s younger brother Onan.  The idea was that Onan should have married Tamar and raised up a family “to” Er.  Onan was extremely reluctant to accept the responsibilities this involved, since the first-born son would not be his own, but would perpetrate the family of the deceased and receive Er’s inheritance.  Onan’s behavior reveals a lack of natural affection for his brother and a covetousness for his possessions and inheritance.  His conduct was also an offence against the divine institution of marriage.  And God saw that he was also a wicked man, and allowed him to die young also.  </w:t>
      </w:r>
    </w:p>
    <w:p w:rsidR="00576517" w:rsidRDefault="00CD4959" w:rsidP="00E13C22">
      <w:pPr>
        <w:rPr>
          <w:b/>
          <w:sz w:val="28"/>
          <w:szCs w:val="24"/>
        </w:rPr>
      </w:pPr>
      <w:r>
        <w:rPr>
          <w:b/>
          <w:sz w:val="28"/>
          <w:szCs w:val="24"/>
        </w:rPr>
        <w:t xml:space="preserve">What is the new problem, after Onan’s death?  Why does Tamar take the actions that she does in verses 15-18?  Why does Judah take these actions?  </w:t>
      </w:r>
    </w:p>
    <w:p w:rsidR="001049C8" w:rsidRDefault="005E63E6" w:rsidP="00D255D7">
      <w:pPr>
        <w:rPr>
          <w:sz w:val="28"/>
          <w:szCs w:val="28"/>
        </w:rPr>
      </w:pPr>
      <w:r>
        <w:rPr>
          <w:sz w:val="28"/>
          <w:szCs w:val="28"/>
        </w:rPr>
        <w:t xml:space="preserve">After Onan died, Judah was supposed to give Shelah, his youngest, to marry Tamar.  In this way, his older brothers would continue to be represented among the people.  </w:t>
      </w:r>
      <w:r w:rsidR="001049C8">
        <w:rPr>
          <w:sz w:val="28"/>
          <w:szCs w:val="28"/>
        </w:rPr>
        <w:t xml:space="preserve">But Judah didn’t want to do this.  The sudden death of his two older sons, so soon after their marriage to Tamar, made Judah hesitate to give her the third as a </w:t>
      </w:r>
      <w:r w:rsidR="001049C8">
        <w:rPr>
          <w:sz w:val="28"/>
          <w:szCs w:val="28"/>
        </w:rPr>
        <w:lastRenderedPageBreak/>
        <w:t xml:space="preserve">husband.  He may have believed, according to the superstition of the time, that marriage to Tamar had brought bad fortune to his two older sons.  So he sent her away to her father’s house, promising his youngest son as soon as he had grown up.  That Judah never intended to fulfill his promise is clear from his observation “Lest peradventure he die also, as his brethren did.”  </w:t>
      </w:r>
    </w:p>
    <w:p w:rsidR="005E63E6" w:rsidRDefault="001049C8" w:rsidP="00D255D7">
      <w:pPr>
        <w:rPr>
          <w:sz w:val="28"/>
          <w:szCs w:val="28"/>
        </w:rPr>
      </w:pPr>
      <w:r>
        <w:rPr>
          <w:sz w:val="28"/>
          <w:szCs w:val="28"/>
        </w:rPr>
        <w:t xml:space="preserve">When Shelah had reached a marriageable age, but was not given to her, Tamar determined to secure a child by Judah himself.  These actions were in harmony with prevailing Hittite and Assyrian custom.  The laws of the Hittites and Assyrians contained the provision that the duty of levirate marriage (brother-in-law marriage of the widow) was to be performed by the father of the deceased if no brother was available.  </w:t>
      </w:r>
    </w:p>
    <w:p w:rsidR="00D255D7" w:rsidRDefault="00CD4959" w:rsidP="00D255D7">
      <w:pPr>
        <w:rPr>
          <w:b/>
          <w:sz w:val="28"/>
          <w:szCs w:val="24"/>
        </w:rPr>
      </w:pPr>
      <w:r>
        <w:rPr>
          <w:b/>
          <w:sz w:val="28"/>
          <w:szCs w:val="24"/>
        </w:rPr>
        <w:t xml:space="preserve">What is the significance of the promised exchange in verse 18?  </w:t>
      </w:r>
    </w:p>
    <w:p w:rsidR="001049C8" w:rsidRDefault="001049C8" w:rsidP="00473E96">
      <w:pPr>
        <w:rPr>
          <w:sz w:val="28"/>
          <w:szCs w:val="28"/>
        </w:rPr>
      </w:pPr>
      <w:r>
        <w:rPr>
          <w:sz w:val="28"/>
          <w:szCs w:val="28"/>
        </w:rPr>
        <w:t xml:space="preserve">The signet and staff were identifiers.  The exchange is like allowing someone to hold your driver’s license until you redeem it.  Judah gave her these items to hold until he should bring her a young goat, which he had pledged to give for her services as a harlot.  The signet was probably a cylinder seal, carried about the neck by a cord.  It was probably of considerable value, since no business could be transacted without it.  </w:t>
      </w:r>
    </w:p>
    <w:p w:rsidR="001049C8" w:rsidRDefault="00CD4959" w:rsidP="00F10E40">
      <w:pPr>
        <w:rPr>
          <w:sz w:val="28"/>
          <w:szCs w:val="28"/>
        </w:rPr>
      </w:pPr>
      <w:r>
        <w:rPr>
          <w:b/>
          <w:sz w:val="28"/>
          <w:szCs w:val="24"/>
        </w:rPr>
        <w:lastRenderedPageBreak/>
        <w:t xml:space="preserve">Why does Judah give such an order as he does in verse 24?  </w:t>
      </w:r>
      <w:r w:rsidR="009D3553">
        <w:rPr>
          <w:b/>
          <w:sz w:val="28"/>
          <w:szCs w:val="24"/>
        </w:rPr>
        <w:t xml:space="preserve">  </w:t>
      </w:r>
      <w:r w:rsidR="00BC54D8">
        <w:rPr>
          <w:b/>
          <w:sz w:val="28"/>
          <w:szCs w:val="24"/>
        </w:rPr>
        <w:t xml:space="preserve">  </w:t>
      </w:r>
    </w:p>
    <w:p w:rsidR="001049C8" w:rsidRDefault="000142CA" w:rsidP="000142CA">
      <w:pPr>
        <w:rPr>
          <w:sz w:val="28"/>
          <w:szCs w:val="28"/>
        </w:rPr>
      </w:pPr>
      <w:r>
        <w:rPr>
          <w:sz w:val="28"/>
          <w:szCs w:val="28"/>
        </w:rPr>
        <w:t xml:space="preserve">Judah gave this order by virtue of his authority as head of the family.  This probably seemed to him a fortunate opportunity to extract himself from his obligation to provide Tamar with a husband.  Tamar was regarded as the bride of Shelah, and as such was to be punished for a breach of chastity.  The Mosaic law provided for stoning under such circumstances.  Judah’s sentence was slightly harsher than that offered by later Israelite law.  It is unknown whether he acted according to the custom of his time or on other grounds.  </w:t>
      </w:r>
    </w:p>
    <w:p w:rsidR="00F10E40" w:rsidRPr="008536DB" w:rsidRDefault="00CD4959" w:rsidP="00F10E40">
      <w:pPr>
        <w:rPr>
          <w:b/>
          <w:sz w:val="28"/>
          <w:szCs w:val="28"/>
        </w:rPr>
      </w:pPr>
      <w:r>
        <w:rPr>
          <w:b/>
          <w:sz w:val="28"/>
          <w:szCs w:val="28"/>
        </w:rPr>
        <w:t xml:space="preserve">Does he learn his lesson?  Which lesson is that?  </w:t>
      </w:r>
    </w:p>
    <w:p w:rsidR="000142CA" w:rsidRDefault="000142CA" w:rsidP="00B343FB">
      <w:pPr>
        <w:rPr>
          <w:sz w:val="28"/>
          <w:szCs w:val="28"/>
        </w:rPr>
      </w:pPr>
      <w:r>
        <w:rPr>
          <w:sz w:val="28"/>
          <w:szCs w:val="28"/>
        </w:rPr>
        <w:t xml:space="preserve">When confronted with the evidence of his own actions, there was little Judah could do but admit his guilt.  Again, as in the plot against Joseph, he revealed a spirit of fair play and sincerity beneath his sometimes scandalous conduct.  His frank confession, his subsequent treatment of Tamar, his success in rearing the sons born to her, and the fact that one of them was honored by a place in the ancestral line of Christ—all clearly point to a thorough reform on his part.  Judah had learned to deal honestly and keep his promises.  Hopefully he also learned about sexual morality.  </w:t>
      </w:r>
    </w:p>
    <w:p w:rsidR="000142CA" w:rsidRDefault="000142CA" w:rsidP="00B343FB">
      <w:pPr>
        <w:rPr>
          <w:sz w:val="28"/>
          <w:szCs w:val="28"/>
        </w:rPr>
      </w:pPr>
    </w:p>
    <w:p w:rsidR="00E80131" w:rsidRPr="003D4ABA" w:rsidRDefault="00E80131" w:rsidP="00B343FB">
      <w:pPr>
        <w:rPr>
          <w:sz w:val="28"/>
        </w:rPr>
      </w:pPr>
      <w:r w:rsidRPr="003D4ABA">
        <w:rPr>
          <w:b/>
          <w:sz w:val="28"/>
        </w:rPr>
        <w:lastRenderedPageBreak/>
        <w:t>Observations:                                         References:</w:t>
      </w:r>
    </w:p>
    <w:p w:rsidR="000142CA" w:rsidRDefault="00464695" w:rsidP="000142CA">
      <w:pPr>
        <w:pStyle w:val="ListParagraph"/>
        <w:numPr>
          <w:ilvl w:val="0"/>
          <w:numId w:val="9"/>
        </w:numPr>
        <w:spacing w:line="276" w:lineRule="auto"/>
        <w:rPr>
          <w:sz w:val="28"/>
          <w:szCs w:val="28"/>
        </w:rPr>
      </w:pPr>
      <w:r>
        <w:rPr>
          <w:sz w:val="28"/>
          <w:szCs w:val="28"/>
        </w:rPr>
        <w:t xml:space="preserve">Chronological considerations make it almost necessary to place this narrative at the time Joseph was still in his father’s house, because of the ages described in chapter 41 and 45 when the family moved to Egypt.  </w:t>
      </w:r>
    </w:p>
    <w:p w:rsidR="00464695" w:rsidRDefault="00464695" w:rsidP="000142CA">
      <w:pPr>
        <w:pStyle w:val="ListParagraph"/>
        <w:numPr>
          <w:ilvl w:val="0"/>
          <w:numId w:val="9"/>
        </w:numPr>
        <w:spacing w:line="276" w:lineRule="auto"/>
        <w:rPr>
          <w:sz w:val="28"/>
          <w:szCs w:val="28"/>
        </w:rPr>
      </w:pPr>
      <w:r>
        <w:rPr>
          <w:sz w:val="28"/>
          <w:szCs w:val="28"/>
        </w:rPr>
        <w:t xml:space="preserve">Judah was a widower when he interacted with Tamar, but that does not affect the immorality of his conduct.  </w:t>
      </w:r>
    </w:p>
    <w:p w:rsidR="00464695" w:rsidRDefault="00464695" w:rsidP="000142CA">
      <w:pPr>
        <w:pStyle w:val="ListParagraph"/>
        <w:numPr>
          <w:ilvl w:val="0"/>
          <w:numId w:val="9"/>
        </w:numPr>
        <w:spacing w:line="276" w:lineRule="auto"/>
        <w:rPr>
          <w:sz w:val="28"/>
          <w:szCs w:val="28"/>
        </w:rPr>
      </w:pPr>
      <w:r>
        <w:rPr>
          <w:sz w:val="28"/>
          <w:szCs w:val="28"/>
        </w:rPr>
        <w:t xml:space="preserve">Verse 14 tells us that Tamar set up her encounter with Judah in an “open place.”  This is because the KJV translators did not recognize the Hebrew expression as the name of a town.  It should read “the entrance to Enaim.”  Enaim was a town on the road between Adullam and Timnath, also mentioned in Joshua 15:34.  </w:t>
      </w:r>
    </w:p>
    <w:p w:rsidR="00464695" w:rsidRDefault="00464695" w:rsidP="000142CA">
      <w:pPr>
        <w:pStyle w:val="ListParagraph"/>
        <w:numPr>
          <w:ilvl w:val="0"/>
          <w:numId w:val="9"/>
        </w:numPr>
        <w:spacing w:line="276" w:lineRule="auto"/>
        <w:rPr>
          <w:sz w:val="28"/>
          <w:szCs w:val="28"/>
        </w:rPr>
      </w:pPr>
      <w:r>
        <w:rPr>
          <w:sz w:val="28"/>
          <w:szCs w:val="28"/>
        </w:rPr>
        <w:t xml:space="preserve">Judah chose to leave his signet and staff with the unknown girl rather than expose himself to potential ridicule by making further inquiries, even though the pledge objects were probably much more valuable than a young goat.  </w:t>
      </w:r>
    </w:p>
    <w:p w:rsidR="00464695" w:rsidRDefault="00464695" w:rsidP="00464695">
      <w:pPr>
        <w:pStyle w:val="ListParagraph"/>
        <w:spacing w:line="276" w:lineRule="auto"/>
        <w:rPr>
          <w:sz w:val="28"/>
          <w:szCs w:val="28"/>
        </w:rPr>
      </w:pPr>
    </w:p>
    <w:p w:rsidR="00464695" w:rsidRDefault="00464695" w:rsidP="00464695">
      <w:pPr>
        <w:pStyle w:val="ListParagraph"/>
        <w:spacing w:line="276" w:lineRule="auto"/>
        <w:rPr>
          <w:sz w:val="28"/>
          <w:szCs w:val="28"/>
        </w:rPr>
      </w:pPr>
    </w:p>
    <w:p w:rsidR="00464695" w:rsidRPr="000142CA" w:rsidRDefault="00464695" w:rsidP="00464695">
      <w:pPr>
        <w:pStyle w:val="ListParagraph"/>
        <w:spacing w:line="276" w:lineRule="auto"/>
        <w:rPr>
          <w:sz w:val="28"/>
          <w:szCs w:val="28"/>
        </w:rPr>
      </w:pPr>
    </w:p>
    <w:p w:rsidR="006B31F8" w:rsidRPr="00B343FB" w:rsidRDefault="006B31F8" w:rsidP="00612A68">
      <w:pPr>
        <w:spacing w:line="276" w:lineRule="auto"/>
        <w:rPr>
          <w:b/>
          <w:sz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r w:rsidR="00464695">
        <w:rPr>
          <w:sz w:val="28"/>
          <w:szCs w:val="28"/>
        </w:rPr>
        <w:br/>
        <w:t xml:space="preserve">This is another of those stories that provides us with insight into God’s mercy for His people.  Many of the patriarchs had problems, like we do.  Many of them made terrible choices, like we do.  Many of them faced severe consequences for their ill-advised behavior, like we do.  And many of them repented, and were forgiven, just as we are.  God’s forgiveness is boundless, and He is able to cover all of our sinfulness if we just repent and do better.  </w:t>
      </w:r>
      <w:bookmarkStart w:id="0" w:name="_GoBack"/>
      <w:bookmarkEnd w:id="0"/>
      <w:r w:rsidR="00464695">
        <w:rPr>
          <w:sz w:val="28"/>
          <w:szCs w:val="28"/>
        </w:rPr>
        <w:t xml:space="preserve">  </w:t>
      </w:r>
    </w:p>
    <w:sectPr w:rsidR="006B31F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463" w:rsidRDefault="00870463" w:rsidP="00B526FE">
      <w:pPr>
        <w:spacing w:after="0" w:line="240" w:lineRule="auto"/>
      </w:pPr>
      <w:r>
        <w:separator/>
      </w:r>
    </w:p>
  </w:endnote>
  <w:endnote w:type="continuationSeparator" w:id="0">
    <w:p w:rsidR="00870463" w:rsidRDefault="00870463"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463" w:rsidRDefault="00870463" w:rsidP="00B526FE">
      <w:pPr>
        <w:spacing w:after="0" w:line="240" w:lineRule="auto"/>
      </w:pPr>
      <w:r>
        <w:separator/>
      </w:r>
    </w:p>
  </w:footnote>
  <w:footnote w:type="continuationSeparator" w:id="0">
    <w:p w:rsidR="00870463" w:rsidRDefault="00870463"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576517">
      <w:rPr>
        <w:sz w:val="32"/>
      </w:rPr>
      <w:t>3</w:t>
    </w:r>
    <w:r w:rsidR="00CD4959">
      <w:rPr>
        <w:sz w:val="32"/>
      </w:rPr>
      <w:t>8</w:t>
    </w:r>
    <w:r w:rsidR="006E4F51">
      <w:rPr>
        <w:sz w:val="32"/>
      </w:rPr>
      <w:t xml:space="preserve">:  </w:t>
    </w:r>
    <w:r w:rsidR="00CD4959">
      <w:rPr>
        <w:sz w:val="32"/>
      </w:rPr>
      <w:t>Tamar</w:t>
    </w:r>
  </w:p>
  <w:p w:rsidR="0014383F" w:rsidRPr="003D417C" w:rsidRDefault="00870463"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F56822">
          <w:rPr>
            <w:b/>
            <w:bCs/>
            <w:noProof/>
          </w:rPr>
          <w:t>6</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F56822">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E741E7"/>
    <w:multiLevelType w:val="hybridMultilevel"/>
    <w:tmpl w:val="8022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0B2DBA"/>
    <w:multiLevelType w:val="hybridMultilevel"/>
    <w:tmpl w:val="041C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2C40E4"/>
    <w:multiLevelType w:val="hybridMultilevel"/>
    <w:tmpl w:val="5460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1"/>
  </w:num>
  <w:num w:numId="5">
    <w:abstractNumId w:val="4"/>
  </w:num>
  <w:num w:numId="6">
    <w:abstractNumId w:val="2"/>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142CA"/>
    <w:rsid w:val="00020B5B"/>
    <w:rsid w:val="000271BA"/>
    <w:rsid w:val="000537DC"/>
    <w:rsid w:val="000724CE"/>
    <w:rsid w:val="000931E7"/>
    <w:rsid w:val="00095DCE"/>
    <w:rsid w:val="000A521F"/>
    <w:rsid w:val="000D0443"/>
    <w:rsid w:val="000D677E"/>
    <w:rsid w:val="000E4A9E"/>
    <w:rsid w:val="000F5356"/>
    <w:rsid w:val="0010256D"/>
    <w:rsid w:val="001049C8"/>
    <w:rsid w:val="00106D22"/>
    <w:rsid w:val="0010766A"/>
    <w:rsid w:val="00110F8C"/>
    <w:rsid w:val="0014383F"/>
    <w:rsid w:val="00165C9D"/>
    <w:rsid w:val="0018459A"/>
    <w:rsid w:val="0018748D"/>
    <w:rsid w:val="00190662"/>
    <w:rsid w:val="00191160"/>
    <w:rsid w:val="00196CD4"/>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7285"/>
    <w:rsid w:val="002E5A47"/>
    <w:rsid w:val="002F4B82"/>
    <w:rsid w:val="003072AC"/>
    <w:rsid w:val="00322C1A"/>
    <w:rsid w:val="0033423E"/>
    <w:rsid w:val="00397643"/>
    <w:rsid w:val="00397EB0"/>
    <w:rsid w:val="003C6AAA"/>
    <w:rsid w:val="003D2C4A"/>
    <w:rsid w:val="003D417C"/>
    <w:rsid w:val="003D4ABA"/>
    <w:rsid w:val="004125D7"/>
    <w:rsid w:val="004445AE"/>
    <w:rsid w:val="004454F0"/>
    <w:rsid w:val="004461FF"/>
    <w:rsid w:val="00464695"/>
    <w:rsid w:val="004717CF"/>
    <w:rsid w:val="00473E96"/>
    <w:rsid w:val="004859D2"/>
    <w:rsid w:val="004A6B94"/>
    <w:rsid w:val="004B3FF3"/>
    <w:rsid w:val="004C092B"/>
    <w:rsid w:val="004C7BB9"/>
    <w:rsid w:val="004D2729"/>
    <w:rsid w:val="004E2596"/>
    <w:rsid w:val="004F1C0C"/>
    <w:rsid w:val="00501B7C"/>
    <w:rsid w:val="00502DDD"/>
    <w:rsid w:val="00535644"/>
    <w:rsid w:val="00562053"/>
    <w:rsid w:val="00576517"/>
    <w:rsid w:val="00586326"/>
    <w:rsid w:val="005A3D7F"/>
    <w:rsid w:val="005A4FE5"/>
    <w:rsid w:val="005B326D"/>
    <w:rsid w:val="005B3DCD"/>
    <w:rsid w:val="005D792C"/>
    <w:rsid w:val="005E4E9F"/>
    <w:rsid w:val="005E63E6"/>
    <w:rsid w:val="00612A68"/>
    <w:rsid w:val="00613397"/>
    <w:rsid w:val="00630B4B"/>
    <w:rsid w:val="00634ECB"/>
    <w:rsid w:val="00665B1C"/>
    <w:rsid w:val="006827C4"/>
    <w:rsid w:val="00691C91"/>
    <w:rsid w:val="006920FB"/>
    <w:rsid w:val="0069254F"/>
    <w:rsid w:val="00693CE2"/>
    <w:rsid w:val="006958A9"/>
    <w:rsid w:val="006A3941"/>
    <w:rsid w:val="006A4451"/>
    <w:rsid w:val="006B31F8"/>
    <w:rsid w:val="006C035B"/>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20110"/>
    <w:rsid w:val="0082048F"/>
    <w:rsid w:val="008245C6"/>
    <w:rsid w:val="00830ABE"/>
    <w:rsid w:val="008536DB"/>
    <w:rsid w:val="00854445"/>
    <w:rsid w:val="00857B48"/>
    <w:rsid w:val="008672FC"/>
    <w:rsid w:val="00870463"/>
    <w:rsid w:val="00881139"/>
    <w:rsid w:val="00891819"/>
    <w:rsid w:val="008928F9"/>
    <w:rsid w:val="00893B42"/>
    <w:rsid w:val="008A01BF"/>
    <w:rsid w:val="008A780C"/>
    <w:rsid w:val="008B2304"/>
    <w:rsid w:val="008B4418"/>
    <w:rsid w:val="008D49F3"/>
    <w:rsid w:val="008E4F07"/>
    <w:rsid w:val="008F3AAF"/>
    <w:rsid w:val="00900233"/>
    <w:rsid w:val="00906A06"/>
    <w:rsid w:val="00906E96"/>
    <w:rsid w:val="00910BAC"/>
    <w:rsid w:val="00930119"/>
    <w:rsid w:val="00934F4E"/>
    <w:rsid w:val="0094523B"/>
    <w:rsid w:val="00951198"/>
    <w:rsid w:val="00972E20"/>
    <w:rsid w:val="009856D3"/>
    <w:rsid w:val="00992A07"/>
    <w:rsid w:val="009C656C"/>
    <w:rsid w:val="009D25BD"/>
    <w:rsid w:val="009D3553"/>
    <w:rsid w:val="009D3703"/>
    <w:rsid w:val="009E0B55"/>
    <w:rsid w:val="009F2D9E"/>
    <w:rsid w:val="009F757A"/>
    <w:rsid w:val="00A07AB5"/>
    <w:rsid w:val="00A238B7"/>
    <w:rsid w:val="00A35741"/>
    <w:rsid w:val="00A422A8"/>
    <w:rsid w:val="00A47822"/>
    <w:rsid w:val="00A50494"/>
    <w:rsid w:val="00A57775"/>
    <w:rsid w:val="00A72EFA"/>
    <w:rsid w:val="00A75873"/>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CC5"/>
    <w:rsid w:val="00BC54D8"/>
    <w:rsid w:val="00C0267E"/>
    <w:rsid w:val="00C233AA"/>
    <w:rsid w:val="00C47159"/>
    <w:rsid w:val="00C54FAD"/>
    <w:rsid w:val="00C55314"/>
    <w:rsid w:val="00C631E7"/>
    <w:rsid w:val="00C7674A"/>
    <w:rsid w:val="00C92EDB"/>
    <w:rsid w:val="00CB7744"/>
    <w:rsid w:val="00CC7734"/>
    <w:rsid w:val="00CD4959"/>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596D"/>
    <w:rsid w:val="00DF60C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F27DB"/>
    <w:rsid w:val="00F10E40"/>
    <w:rsid w:val="00F111FD"/>
    <w:rsid w:val="00F36DBA"/>
    <w:rsid w:val="00F44FF9"/>
    <w:rsid w:val="00F56822"/>
    <w:rsid w:val="00F656D0"/>
    <w:rsid w:val="00FB26C1"/>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cp:lastPrinted>2019-01-23T05:29:00Z</cp:lastPrinted>
  <dcterms:created xsi:type="dcterms:W3CDTF">2019-04-03T22:55:00Z</dcterms:created>
  <dcterms:modified xsi:type="dcterms:W3CDTF">2019-04-03T22:55:00Z</dcterms:modified>
</cp:coreProperties>
</file>