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AA4330">
      <w:pPr>
        <w:ind w:firstLine="720"/>
        <w:jc w:val="center"/>
        <w:rPr>
          <w:b/>
          <w:sz w:val="40"/>
          <w:szCs w:val="32"/>
        </w:rPr>
      </w:pPr>
      <w:r>
        <w:rPr>
          <w:b/>
          <w:sz w:val="40"/>
          <w:szCs w:val="32"/>
        </w:rPr>
        <w:t xml:space="preserve">Genesis </w:t>
      </w:r>
      <w:r w:rsidR="00C05246">
        <w:rPr>
          <w:b/>
          <w:sz w:val="40"/>
          <w:szCs w:val="32"/>
        </w:rPr>
        <w:t>4</w:t>
      </w:r>
      <w:r w:rsidR="0062394D">
        <w:rPr>
          <w:b/>
          <w:sz w:val="40"/>
          <w:szCs w:val="32"/>
        </w:rPr>
        <w:t>8</w:t>
      </w:r>
      <w:r w:rsidR="00C05246">
        <w:rPr>
          <w:b/>
          <w:sz w:val="40"/>
          <w:szCs w:val="32"/>
        </w:rPr>
        <w:t>:1</w:t>
      </w:r>
      <w:r w:rsidR="00EB6348" w:rsidRPr="001A752D">
        <w:rPr>
          <w:b/>
          <w:sz w:val="40"/>
          <w:szCs w:val="32"/>
        </w:rPr>
        <w:t xml:space="preserve">—Genesis </w:t>
      </w:r>
      <w:r w:rsidR="0030050C">
        <w:rPr>
          <w:b/>
          <w:sz w:val="40"/>
          <w:szCs w:val="32"/>
        </w:rPr>
        <w:t>4</w:t>
      </w:r>
      <w:r w:rsidR="0062394D">
        <w:rPr>
          <w:b/>
          <w:sz w:val="40"/>
          <w:szCs w:val="32"/>
        </w:rPr>
        <w:t>8</w:t>
      </w:r>
      <w:r w:rsidR="006958A9">
        <w:rPr>
          <w:b/>
          <w:sz w:val="40"/>
          <w:szCs w:val="32"/>
        </w:rPr>
        <w:t>:</w:t>
      </w:r>
      <w:r w:rsidR="0062394D">
        <w:rPr>
          <w:b/>
          <w:sz w:val="40"/>
          <w:szCs w:val="32"/>
        </w:rPr>
        <w:t>22</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501B7C" w:rsidRDefault="006C20D6" w:rsidP="00C31CEA">
      <w:pPr>
        <w:rPr>
          <w:sz w:val="28"/>
          <w:szCs w:val="28"/>
        </w:rPr>
      </w:pPr>
      <w:r>
        <w:rPr>
          <w:sz w:val="28"/>
          <w:szCs w:val="28"/>
        </w:rPr>
        <w:t>JACOB</w:t>
      </w:r>
      <w:r w:rsidR="00D255D7">
        <w:rPr>
          <w:sz w:val="28"/>
          <w:szCs w:val="28"/>
        </w:rPr>
        <w:t>:</w:t>
      </w:r>
    </w:p>
    <w:p w:rsidR="00CE6EC6" w:rsidRDefault="00CE6EC6" w:rsidP="00CE6EC6">
      <w:pPr>
        <w:pStyle w:val="ListParagraph"/>
        <w:numPr>
          <w:ilvl w:val="0"/>
          <w:numId w:val="7"/>
        </w:numPr>
        <w:rPr>
          <w:sz w:val="28"/>
          <w:szCs w:val="28"/>
        </w:rPr>
      </w:pPr>
      <w:r>
        <w:rPr>
          <w:sz w:val="28"/>
          <w:szCs w:val="28"/>
        </w:rPr>
        <w:t>Wanted to bless his grandchildren.  In fact, Jacob seems to have received some direct guidance about Ephraim and Manasseh from the Holy Spirit.</w:t>
      </w:r>
    </w:p>
    <w:p w:rsidR="00CE6EC6" w:rsidRPr="00CE6EC6" w:rsidRDefault="00CE6EC6" w:rsidP="00CE6EC6">
      <w:pPr>
        <w:pStyle w:val="ListParagraph"/>
        <w:numPr>
          <w:ilvl w:val="0"/>
          <w:numId w:val="7"/>
        </w:numPr>
        <w:rPr>
          <w:sz w:val="28"/>
          <w:szCs w:val="28"/>
        </w:rPr>
      </w:pPr>
      <w:r>
        <w:rPr>
          <w:sz w:val="28"/>
          <w:szCs w:val="28"/>
        </w:rPr>
        <w:t xml:space="preserve">Wanted Joseph to have a “double portion” of the inheritance as a mark of his accomplishments.  </w:t>
      </w:r>
    </w:p>
    <w:p w:rsidR="00716EFC" w:rsidRDefault="006C20D6" w:rsidP="00716EFC">
      <w:pPr>
        <w:rPr>
          <w:sz w:val="28"/>
          <w:szCs w:val="28"/>
        </w:rPr>
      </w:pPr>
      <w:r>
        <w:rPr>
          <w:sz w:val="28"/>
          <w:szCs w:val="28"/>
        </w:rPr>
        <w:t>JOSEPH</w:t>
      </w:r>
      <w:r w:rsidR="00716EFC">
        <w:rPr>
          <w:sz w:val="28"/>
          <w:szCs w:val="28"/>
        </w:rPr>
        <w:t>:</w:t>
      </w:r>
    </w:p>
    <w:p w:rsidR="00CE6EC6" w:rsidRDefault="00CE6EC6" w:rsidP="00CE6EC6">
      <w:pPr>
        <w:pStyle w:val="ListParagraph"/>
        <w:numPr>
          <w:ilvl w:val="0"/>
          <w:numId w:val="8"/>
        </w:numPr>
        <w:rPr>
          <w:sz w:val="28"/>
          <w:szCs w:val="28"/>
        </w:rPr>
      </w:pPr>
      <w:r>
        <w:rPr>
          <w:sz w:val="28"/>
          <w:szCs w:val="28"/>
        </w:rPr>
        <w:t xml:space="preserve">Wanted to visit his father in his final illness.  </w:t>
      </w:r>
    </w:p>
    <w:p w:rsidR="00CE6EC6" w:rsidRPr="00CE6EC6" w:rsidRDefault="00CE6EC6" w:rsidP="00CE6EC6">
      <w:pPr>
        <w:pStyle w:val="ListParagraph"/>
        <w:numPr>
          <w:ilvl w:val="0"/>
          <w:numId w:val="8"/>
        </w:numPr>
        <w:rPr>
          <w:sz w:val="28"/>
          <w:szCs w:val="28"/>
        </w:rPr>
      </w:pPr>
      <w:r>
        <w:rPr>
          <w:sz w:val="28"/>
          <w:szCs w:val="28"/>
        </w:rPr>
        <w:t xml:space="preserve">Aware of the conventions of inheritance and blessings, Joseph probably had some hint of what was to transpire with his father and his sons.  </w:t>
      </w:r>
    </w:p>
    <w:p w:rsidR="007E4287" w:rsidRDefault="0062394D" w:rsidP="007E4287">
      <w:pPr>
        <w:rPr>
          <w:b/>
          <w:sz w:val="28"/>
          <w:szCs w:val="24"/>
        </w:rPr>
      </w:pPr>
      <w:r>
        <w:rPr>
          <w:b/>
          <w:sz w:val="28"/>
          <w:szCs w:val="24"/>
        </w:rPr>
        <w:t xml:space="preserve">In verse 2 there is another switch from the name “Jacob” to the name “Israel.”  What does this signify?  </w:t>
      </w:r>
    </w:p>
    <w:p w:rsidR="00CE6EC6" w:rsidRDefault="00CE6EC6" w:rsidP="00E13C22">
      <w:pPr>
        <w:rPr>
          <w:sz w:val="28"/>
          <w:szCs w:val="28"/>
        </w:rPr>
      </w:pPr>
      <w:r>
        <w:rPr>
          <w:sz w:val="28"/>
          <w:szCs w:val="28"/>
        </w:rPr>
        <w:t xml:space="preserve">Jacob, the old human warrior, was gathering his remaining strength for a task he was about to perform as Israel, bearer of the gracious promises of God.  By the predictions he makes for the future, we see that Israel is speaking directly by inspiration of God.  This is not the speech of Jacob, fallible, human, and weak as he has been, but of Israel, God’s messenger.  </w:t>
      </w:r>
    </w:p>
    <w:p w:rsidR="00576517" w:rsidRDefault="00B94BCA" w:rsidP="00E13C22">
      <w:pPr>
        <w:rPr>
          <w:b/>
          <w:sz w:val="28"/>
          <w:szCs w:val="24"/>
        </w:rPr>
      </w:pPr>
      <w:r>
        <w:rPr>
          <w:b/>
          <w:sz w:val="28"/>
          <w:szCs w:val="24"/>
        </w:rPr>
        <w:lastRenderedPageBreak/>
        <w:t>W</w:t>
      </w:r>
      <w:r w:rsidR="004F4587">
        <w:rPr>
          <w:b/>
          <w:sz w:val="28"/>
          <w:szCs w:val="24"/>
        </w:rPr>
        <w:t>hen speaking to Joseph and his grandsons, w</w:t>
      </w:r>
      <w:r>
        <w:rPr>
          <w:b/>
          <w:sz w:val="28"/>
          <w:szCs w:val="24"/>
        </w:rPr>
        <w:t xml:space="preserve">hy </w:t>
      </w:r>
      <w:bookmarkStart w:id="0" w:name="_GoBack"/>
      <w:bookmarkEnd w:id="0"/>
      <w:r>
        <w:rPr>
          <w:b/>
          <w:sz w:val="28"/>
          <w:szCs w:val="24"/>
        </w:rPr>
        <w:t xml:space="preserve">does Jacob refer back to his vision at Luz in verse 3?  </w:t>
      </w:r>
    </w:p>
    <w:p w:rsidR="00CE6EC6" w:rsidRDefault="00A31B36" w:rsidP="00D255D7">
      <w:pPr>
        <w:rPr>
          <w:sz w:val="28"/>
          <w:szCs w:val="28"/>
        </w:rPr>
      </w:pPr>
      <w:r>
        <w:rPr>
          <w:sz w:val="28"/>
          <w:szCs w:val="28"/>
        </w:rPr>
        <w:t xml:space="preserve">By way of introduction into what was to follow, Jacob relates experiences of his earlier days, particularly the divine appearance at Luz, or Bethel.  He is relating God’s promises to him at that time in order to make sense of the inheritance that he is going to give to Joseph’s sons.  Without this preamble, such an inheritance would seem foolish, because Joseph himself is probably in a better economic position to provide an inheritance to his sons.  But the inheritance from Jacob has spiritual implications, as he describes.  </w:t>
      </w:r>
    </w:p>
    <w:p w:rsidR="00D255D7" w:rsidRPr="00B37547" w:rsidRDefault="004F4587" w:rsidP="00D255D7">
      <w:pPr>
        <w:rPr>
          <w:sz w:val="28"/>
          <w:szCs w:val="28"/>
        </w:rPr>
      </w:pPr>
      <w:r>
        <w:rPr>
          <w:b/>
          <w:sz w:val="28"/>
          <w:szCs w:val="24"/>
        </w:rPr>
        <w:t xml:space="preserve">Why does Rachel come up in verse 7?  </w:t>
      </w:r>
    </w:p>
    <w:p w:rsidR="00A31B36" w:rsidRDefault="00A31B36" w:rsidP="004F4587">
      <w:pPr>
        <w:rPr>
          <w:sz w:val="28"/>
          <w:szCs w:val="28"/>
        </w:rPr>
      </w:pPr>
      <w:r>
        <w:rPr>
          <w:sz w:val="28"/>
          <w:szCs w:val="28"/>
        </w:rPr>
        <w:t xml:space="preserve">Jacob honors Rachel, Joseph’s mother, in this adoption of their grandsons.  Jacob’s words seem to express a wish that she might have lived to see her first-born exalted to lordship over the world’s greatest empire of the time, and thereby in a position to become a savior to his father’s house.  </w:t>
      </w:r>
      <w:r w:rsidR="00563D93">
        <w:rPr>
          <w:sz w:val="28"/>
          <w:szCs w:val="28"/>
        </w:rPr>
        <w:t xml:space="preserve">Jacob wants to honor Joseph as well as his sons, Ephraim and Manasseh, but Jacob also adopts them in part to honor Rachel.  Then Rachel’s descendants inherit a greater part of the birthright.  This right of inheritance, and the favor it represents, was always part of Rachel’s dispute with her sister Leah and the handmaidens, the other women in Jacob’s life.  </w:t>
      </w:r>
    </w:p>
    <w:p w:rsidR="004F4587" w:rsidRPr="00B37547" w:rsidRDefault="004F4587" w:rsidP="004F4587">
      <w:pPr>
        <w:rPr>
          <w:sz w:val="28"/>
          <w:szCs w:val="28"/>
        </w:rPr>
      </w:pPr>
      <w:r>
        <w:rPr>
          <w:b/>
          <w:sz w:val="28"/>
          <w:szCs w:val="24"/>
        </w:rPr>
        <w:lastRenderedPageBreak/>
        <w:t xml:space="preserve">Who is the “Angel” in verse 16?  </w:t>
      </w:r>
    </w:p>
    <w:p w:rsidR="004F4587" w:rsidRPr="002A2ABC" w:rsidRDefault="00563D93" w:rsidP="004F4587">
      <w:pPr>
        <w:rPr>
          <w:sz w:val="28"/>
          <w:szCs w:val="28"/>
        </w:rPr>
      </w:pPr>
      <w:r>
        <w:rPr>
          <w:sz w:val="28"/>
          <w:szCs w:val="28"/>
        </w:rPr>
        <w:t xml:space="preserve">The Angel spoken of here is placed on an equality with God, as the Redeemer.  Thus the Angel could not possibly be a created being, but must be the “Angel of God,” meaning God manifested in the form of an Angel.  And of course, we know which person of the Godhead is our Redeemer—Jesus Christ.  </w:t>
      </w:r>
    </w:p>
    <w:p w:rsidR="004F4587" w:rsidRPr="00B37547" w:rsidRDefault="004F4587" w:rsidP="004F4587">
      <w:pPr>
        <w:rPr>
          <w:sz w:val="28"/>
          <w:szCs w:val="28"/>
        </w:rPr>
      </w:pPr>
      <w:r>
        <w:rPr>
          <w:b/>
          <w:sz w:val="28"/>
          <w:szCs w:val="24"/>
        </w:rPr>
        <w:t xml:space="preserve">Why is Joseph anxious about the placement of Jacob’s hands?  How does Jacob respond to his concern?  </w:t>
      </w:r>
    </w:p>
    <w:p w:rsidR="00563D93" w:rsidRDefault="00563D93" w:rsidP="00B343FB">
      <w:pPr>
        <w:rPr>
          <w:sz w:val="28"/>
          <w:szCs w:val="28"/>
        </w:rPr>
      </w:pPr>
      <w:r>
        <w:rPr>
          <w:sz w:val="28"/>
          <w:szCs w:val="28"/>
        </w:rPr>
        <w:t>Typically, the right hand would be placed on the elder brother, the natural predecessor to the younger brother in the succession.  But Jacob had placed his right hand on the younger brother on purpose.  Assuring Joseph that the elder, Manasseh, would also become a great nation, Jacob stated that emphatically that the younger brother, Ephraim, would become even greater</w:t>
      </w:r>
      <w:r w:rsidR="00E55434">
        <w:rPr>
          <w:sz w:val="28"/>
          <w:szCs w:val="28"/>
        </w:rPr>
        <w:t xml:space="preserve">, a “multitude of nations.”  This blessing began to meet its fulfillment from the time of the judges onward, by which time the tribe of Ephraim had so increased in extent and power that it took the leadership among the northern ten tribes.  So the subsequent history shows that this promise was from God, and that the blessing of Jacob was not merely the pious wish of a dying grandfather, but the actual bestowal of a blessing of definite prophetic significance and force.  </w:t>
      </w:r>
    </w:p>
    <w:p w:rsidR="00E80131" w:rsidRPr="002A2ABC" w:rsidRDefault="00E80131" w:rsidP="00B343FB">
      <w:pPr>
        <w:rPr>
          <w:sz w:val="28"/>
          <w:szCs w:val="28"/>
        </w:rPr>
      </w:pPr>
      <w:r w:rsidRPr="003D4ABA">
        <w:rPr>
          <w:b/>
          <w:sz w:val="28"/>
        </w:rPr>
        <w:lastRenderedPageBreak/>
        <w:t>Observations:                                         References:</w:t>
      </w:r>
    </w:p>
    <w:p w:rsidR="00E55434" w:rsidRDefault="00E55434" w:rsidP="00E55434">
      <w:pPr>
        <w:pStyle w:val="ListParagraph"/>
        <w:numPr>
          <w:ilvl w:val="0"/>
          <w:numId w:val="10"/>
        </w:numPr>
        <w:spacing w:line="276" w:lineRule="auto"/>
        <w:rPr>
          <w:sz w:val="28"/>
          <w:szCs w:val="28"/>
        </w:rPr>
      </w:pPr>
      <w:r>
        <w:rPr>
          <w:sz w:val="28"/>
          <w:szCs w:val="28"/>
        </w:rPr>
        <w:t xml:space="preserve">Apparently Jacob’s eyes had become so dim that he was nearly blind.  So much so, in fact, that didn’t immediately recognize his grandchildren.  </w:t>
      </w:r>
    </w:p>
    <w:p w:rsidR="00E55434" w:rsidRPr="00E55434" w:rsidRDefault="00E55434" w:rsidP="00E55434">
      <w:pPr>
        <w:pStyle w:val="ListParagraph"/>
        <w:numPr>
          <w:ilvl w:val="0"/>
          <w:numId w:val="10"/>
        </w:numPr>
        <w:spacing w:line="276" w:lineRule="auto"/>
        <w:rPr>
          <w:sz w:val="28"/>
          <w:szCs w:val="28"/>
        </w:rPr>
      </w:pPr>
      <w:r>
        <w:rPr>
          <w:sz w:val="28"/>
          <w:szCs w:val="28"/>
        </w:rPr>
        <w:t xml:space="preserve">Verse 14 is the first Scriptural mention of the hands as a symbol of blessing.  Though not essential to the act of blessing, this idea of laying on of hands to symbolize the transmission of a blessing seemed so appropriate that it became the recognized mode of conveying spiritual gifts.  </w:t>
      </w:r>
    </w:p>
    <w:p w:rsidR="006B31F8" w:rsidRDefault="006B31F8" w:rsidP="00612A68">
      <w:pPr>
        <w:spacing w:line="276" w:lineRule="auto"/>
        <w:rPr>
          <w:sz w:val="28"/>
          <w:szCs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EF711C" w:rsidRPr="00B343FB" w:rsidRDefault="00EF711C" w:rsidP="00612A68">
      <w:pPr>
        <w:spacing w:line="276" w:lineRule="auto"/>
        <w:rPr>
          <w:b/>
          <w:sz w:val="28"/>
        </w:rPr>
      </w:pPr>
      <w:r>
        <w:rPr>
          <w:sz w:val="28"/>
          <w:szCs w:val="28"/>
        </w:rPr>
        <w:t xml:space="preserve">We have seen how much God has blessed Joseph’s efforts in Egypt.  This chapter is the final, official recognition of his achievements, through his father’s blessing.  Even though it began with betrayal, slavery, and grief, Joseph’s journey has transmuted these dubious ingredients into joy and peace.   </w:t>
      </w:r>
    </w:p>
    <w:sectPr w:rsidR="00EF711C"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C82" w:rsidRDefault="00846C82" w:rsidP="00B526FE">
      <w:pPr>
        <w:spacing w:after="0" w:line="240" w:lineRule="auto"/>
      </w:pPr>
      <w:r>
        <w:separator/>
      </w:r>
    </w:p>
  </w:endnote>
  <w:endnote w:type="continuationSeparator" w:id="0">
    <w:p w:rsidR="00846C82" w:rsidRDefault="00846C82"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C82" w:rsidRDefault="00846C82" w:rsidP="00B526FE">
      <w:pPr>
        <w:spacing w:after="0" w:line="240" w:lineRule="auto"/>
      </w:pPr>
      <w:r>
        <w:separator/>
      </w:r>
    </w:p>
  </w:footnote>
  <w:footnote w:type="continuationSeparator" w:id="0">
    <w:p w:rsidR="00846C82" w:rsidRDefault="00846C82"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330" w:rsidRPr="004125D7" w:rsidRDefault="00AA4330" w:rsidP="0069254F">
    <w:pPr>
      <w:pStyle w:val="Header"/>
      <w:jc w:val="center"/>
      <w:rPr>
        <w:sz w:val="32"/>
      </w:rPr>
    </w:pPr>
    <w:r>
      <w:rPr>
        <w:sz w:val="32"/>
      </w:rPr>
      <w:t>Preparation Guide 48:  Ephraim and Manasseh</w:t>
    </w:r>
  </w:p>
  <w:p w:rsidR="00AA4330" w:rsidRPr="003D417C" w:rsidRDefault="00AA4330" w:rsidP="003D417C">
    <w:pPr>
      <w:pStyle w:val="Header"/>
      <w:jc w:val="center"/>
    </w:pPr>
    <w:sdt>
      <w:sdtPr>
        <w:id w:val="67392434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0E3CA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E3CA1">
          <w:rPr>
            <w:b/>
            <w:bCs/>
            <w:noProof/>
          </w:rPr>
          <w:t>4</w:t>
        </w:r>
        <w:r>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DB74DC"/>
    <w:multiLevelType w:val="hybridMultilevel"/>
    <w:tmpl w:val="F6827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F20C43"/>
    <w:multiLevelType w:val="hybridMultilevel"/>
    <w:tmpl w:val="3684B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FD1A38"/>
    <w:multiLevelType w:val="hybridMultilevel"/>
    <w:tmpl w:val="FF88B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B15536"/>
    <w:multiLevelType w:val="hybridMultilevel"/>
    <w:tmpl w:val="703AE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1"/>
  </w:num>
  <w:num w:numId="5">
    <w:abstractNumId w:val="6"/>
  </w:num>
  <w:num w:numId="6">
    <w:abstractNumId w:val="4"/>
  </w:num>
  <w:num w:numId="7">
    <w:abstractNumId w:val="8"/>
  </w:num>
  <w:num w:numId="8">
    <w:abstractNumId w:val="3"/>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0B5B"/>
    <w:rsid w:val="000271BA"/>
    <w:rsid w:val="000537DC"/>
    <w:rsid w:val="000724CE"/>
    <w:rsid w:val="00086814"/>
    <w:rsid w:val="000931E7"/>
    <w:rsid w:val="00095DCE"/>
    <w:rsid w:val="000A521F"/>
    <w:rsid w:val="000D0443"/>
    <w:rsid w:val="000D677E"/>
    <w:rsid w:val="000E3CA1"/>
    <w:rsid w:val="000E4A9E"/>
    <w:rsid w:val="000F5356"/>
    <w:rsid w:val="0010256D"/>
    <w:rsid w:val="00106D22"/>
    <w:rsid w:val="0010766A"/>
    <w:rsid w:val="00110F8C"/>
    <w:rsid w:val="00137CA4"/>
    <w:rsid w:val="0014383F"/>
    <w:rsid w:val="00165C9D"/>
    <w:rsid w:val="0018459A"/>
    <w:rsid w:val="0018748D"/>
    <w:rsid w:val="00190599"/>
    <w:rsid w:val="00190662"/>
    <w:rsid w:val="00191160"/>
    <w:rsid w:val="001A412F"/>
    <w:rsid w:val="001A752D"/>
    <w:rsid w:val="001E161E"/>
    <w:rsid w:val="00202A6B"/>
    <w:rsid w:val="00202FE6"/>
    <w:rsid w:val="00221E8F"/>
    <w:rsid w:val="002363C5"/>
    <w:rsid w:val="002446DD"/>
    <w:rsid w:val="002531E2"/>
    <w:rsid w:val="00254A85"/>
    <w:rsid w:val="002676A7"/>
    <w:rsid w:val="00271C4C"/>
    <w:rsid w:val="00285CE5"/>
    <w:rsid w:val="00294DE4"/>
    <w:rsid w:val="002A2ABC"/>
    <w:rsid w:val="002A65B3"/>
    <w:rsid w:val="002A7285"/>
    <w:rsid w:val="002E5A47"/>
    <w:rsid w:val="002F4B82"/>
    <w:rsid w:val="0030050C"/>
    <w:rsid w:val="003072AC"/>
    <w:rsid w:val="00311FA1"/>
    <w:rsid w:val="00322C1A"/>
    <w:rsid w:val="0033423E"/>
    <w:rsid w:val="00397643"/>
    <w:rsid w:val="00397EB0"/>
    <w:rsid w:val="003C6AAA"/>
    <w:rsid w:val="003D29EB"/>
    <w:rsid w:val="003D2C4A"/>
    <w:rsid w:val="003D417C"/>
    <w:rsid w:val="003D4ABA"/>
    <w:rsid w:val="004125D7"/>
    <w:rsid w:val="004445AE"/>
    <w:rsid w:val="004454F0"/>
    <w:rsid w:val="004461FF"/>
    <w:rsid w:val="004717CF"/>
    <w:rsid w:val="00473E96"/>
    <w:rsid w:val="004859D2"/>
    <w:rsid w:val="004A6B94"/>
    <w:rsid w:val="004B3FF3"/>
    <w:rsid w:val="004C092B"/>
    <w:rsid w:val="004C7BB9"/>
    <w:rsid w:val="004D2729"/>
    <w:rsid w:val="004E2596"/>
    <w:rsid w:val="004F1C0C"/>
    <w:rsid w:val="004F4587"/>
    <w:rsid w:val="00501B7C"/>
    <w:rsid w:val="00502DDD"/>
    <w:rsid w:val="00535644"/>
    <w:rsid w:val="005522D8"/>
    <w:rsid w:val="00562053"/>
    <w:rsid w:val="00563D93"/>
    <w:rsid w:val="00571CAC"/>
    <w:rsid w:val="00576517"/>
    <w:rsid w:val="005A3D7F"/>
    <w:rsid w:val="005A4FE5"/>
    <w:rsid w:val="005B326D"/>
    <w:rsid w:val="005B3DCD"/>
    <w:rsid w:val="005D792C"/>
    <w:rsid w:val="005E4E9F"/>
    <w:rsid w:val="00612A68"/>
    <w:rsid w:val="00613397"/>
    <w:rsid w:val="0062394D"/>
    <w:rsid w:val="00630B4B"/>
    <w:rsid w:val="00634ECB"/>
    <w:rsid w:val="00653EC9"/>
    <w:rsid w:val="00665B1C"/>
    <w:rsid w:val="006663E5"/>
    <w:rsid w:val="00673BCB"/>
    <w:rsid w:val="00681B38"/>
    <w:rsid w:val="006827C4"/>
    <w:rsid w:val="00691C91"/>
    <w:rsid w:val="006920FB"/>
    <w:rsid w:val="0069254F"/>
    <w:rsid w:val="00693CE2"/>
    <w:rsid w:val="006958A9"/>
    <w:rsid w:val="00697358"/>
    <w:rsid w:val="006A3941"/>
    <w:rsid w:val="006A4451"/>
    <w:rsid w:val="006B31F8"/>
    <w:rsid w:val="006B38DA"/>
    <w:rsid w:val="006C20D6"/>
    <w:rsid w:val="006C7A66"/>
    <w:rsid w:val="006E4F51"/>
    <w:rsid w:val="006E4FE5"/>
    <w:rsid w:val="006F4135"/>
    <w:rsid w:val="00701351"/>
    <w:rsid w:val="007024BB"/>
    <w:rsid w:val="00707373"/>
    <w:rsid w:val="00716EFC"/>
    <w:rsid w:val="00720C41"/>
    <w:rsid w:val="0072197A"/>
    <w:rsid w:val="00722BAB"/>
    <w:rsid w:val="0073708D"/>
    <w:rsid w:val="007373DA"/>
    <w:rsid w:val="00765290"/>
    <w:rsid w:val="0079629C"/>
    <w:rsid w:val="007A3616"/>
    <w:rsid w:val="007B3A8C"/>
    <w:rsid w:val="007B4DDE"/>
    <w:rsid w:val="007D301C"/>
    <w:rsid w:val="007E4287"/>
    <w:rsid w:val="007E7BC8"/>
    <w:rsid w:val="007E7C7A"/>
    <w:rsid w:val="00802C5D"/>
    <w:rsid w:val="00804021"/>
    <w:rsid w:val="00813377"/>
    <w:rsid w:val="00820110"/>
    <w:rsid w:val="0082048F"/>
    <w:rsid w:val="008221B2"/>
    <w:rsid w:val="008245C6"/>
    <w:rsid w:val="00830ABE"/>
    <w:rsid w:val="008378B4"/>
    <w:rsid w:val="00846C82"/>
    <w:rsid w:val="008536DB"/>
    <w:rsid w:val="00854445"/>
    <w:rsid w:val="00857B48"/>
    <w:rsid w:val="008672FC"/>
    <w:rsid w:val="00881139"/>
    <w:rsid w:val="00891819"/>
    <w:rsid w:val="008928F9"/>
    <w:rsid w:val="00893B42"/>
    <w:rsid w:val="008A01BF"/>
    <w:rsid w:val="008A780C"/>
    <w:rsid w:val="008B2304"/>
    <w:rsid w:val="008B4418"/>
    <w:rsid w:val="008B67A8"/>
    <w:rsid w:val="008B7239"/>
    <w:rsid w:val="008C0AAB"/>
    <w:rsid w:val="008D3118"/>
    <w:rsid w:val="008D49F3"/>
    <w:rsid w:val="008E4F07"/>
    <w:rsid w:val="008F3AAF"/>
    <w:rsid w:val="00900233"/>
    <w:rsid w:val="009049F4"/>
    <w:rsid w:val="00906A06"/>
    <w:rsid w:val="00906E96"/>
    <w:rsid w:val="00910BAC"/>
    <w:rsid w:val="00925594"/>
    <w:rsid w:val="00930119"/>
    <w:rsid w:val="00934F4E"/>
    <w:rsid w:val="0094523B"/>
    <w:rsid w:val="00951198"/>
    <w:rsid w:val="00972E20"/>
    <w:rsid w:val="009856D3"/>
    <w:rsid w:val="00992A07"/>
    <w:rsid w:val="009A6EF6"/>
    <w:rsid w:val="009C656C"/>
    <w:rsid w:val="009D25BD"/>
    <w:rsid w:val="009D3553"/>
    <w:rsid w:val="009D3703"/>
    <w:rsid w:val="009D4771"/>
    <w:rsid w:val="009E0B55"/>
    <w:rsid w:val="009F2D9E"/>
    <w:rsid w:val="009F757A"/>
    <w:rsid w:val="00A07AB5"/>
    <w:rsid w:val="00A1318C"/>
    <w:rsid w:val="00A146AE"/>
    <w:rsid w:val="00A238B7"/>
    <w:rsid w:val="00A31B36"/>
    <w:rsid w:val="00A35741"/>
    <w:rsid w:val="00A422A8"/>
    <w:rsid w:val="00A47822"/>
    <w:rsid w:val="00A50494"/>
    <w:rsid w:val="00A57775"/>
    <w:rsid w:val="00A72EFA"/>
    <w:rsid w:val="00A75873"/>
    <w:rsid w:val="00A81420"/>
    <w:rsid w:val="00A87438"/>
    <w:rsid w:val="00AA0E3B"/>
    <w:rsid w:val="00AA4330"/>
    <w:rsid w:val="00B06683"/>
    <w:rsid w:val="00B1229C"/>
    <w:rsid w:val="00B14E08"/>
    <w:rsid w:val="00B21868"/>
    <w:rsid w:val="00B22403"/>
    <w:rsid w:val="00B343FB"/>
    <w:rsid w:val="00B37547"/>
    <w:rsid w:val="00B446C0"/>
    <w:rsid w:val="00B526FE"/>
    <w:rsid w:val="00B576EA"/>
    <w:rsid w:val="00B62BF3"/>
    <w:rsid w:val="00B723D8"/>
    <w:rsid w:val="00B768FD"/>
    <w:rsid w:val="00B91A38"/>
    <w:rsid w:val="00B94BCA"/>
    <w:rsid w:val="00BA1842"/>
    <w:rsid w:val="00BB6242"/>
    <w:rsid w:val="00BC0259"/>
    <w:rsid w:val="00BC0CC5"/>
    <w:rsid w:val="00BC2A99"/>
    <w:rsid w:val="00BC54D8"/>
    <w:rsid w:val="00C0267E"/>
    <w:rsid w:val="00C05246"/>
    <w:rsid w:val="00C233AA"/>
    <w:rsid w:val="00C31CEA"/>
    <w:rsid w:val="00C45666"/>
    <w:rsid w:val="00C47159"/>
    <w:rsid w:val="00C54FAD"/>
    <w:rsid w:val="00C55314"/>
    <w:rsid w:val="00C631E7"/>
    <w:rsid w:val="00C7674A"/>
    <w:rsid w:val="00C92EDB"/>
    <w:rsid w:val="00CA50DF"/>
    <w:rsid w:val="00CB7744"/>
    <w:rsid w:val="00CC4557"/>
    <w:rsid w:val="00CC7734"/>
    <w:rsid w:val="00CE6EC6"/>
    <w:rsid w:val="00CF0548"/>
    <w:rsid w:val="00CF4252"/>
    <w:rsid w:val="00D010FB"/>
    <w:rsid w:val="00D046A2"/>
    <w:rsid w:val="00D14B8D"/>
    <w:rsid w:val="00D14E3D"/>
    <w:rsid w:val="00D255D7"/>
    <w:rsid w:val="00D273D2"/>
    <w:rsid w:val="00D52915"/>
    <w:rsid w:val="00D61DA9"/>
    <w:rsid w:val="00D8232A"/>
    <w:rsid w:val="00D843D7"/>
    <w:rsid w:val="00D905AD"/>
    <w:rsid w:val="00DA4E9E"/>
    <w:rsid w:val="00DC39E7"/>
    <w:rsid w:val="00DE596D"/>
    <w:rsid w:val="00DF60CF"/>
    <w:rsid w:val="00E0034F"/>
    <w:rsid w:val="00E01C99"/>
    <w:rsid w:val="00E13C22"/>
    <w:rsid w:val="00E27F7F"/>
    <w:rsid w:val="00E43B8E"/>
    <w:rsid w:val="00E55434"/>
    <w:rsid w:val="00E60FED"/>
    <w:rsid w:val="00E628D2"/>
    <w:rsid w:val="00E77E8A"/>
    <w:rsid w:val="00E80131"/>
    <w:rsid w:val="00E838C6"/>
    <w:rsid w:val="00E91A6A"/>
    <w:rsid w:val="00E93CE4"/>
    <w:rsid w:val="00EA1C45"/>
    <w:rsid w:val="00EA4E4C"/>
    <w:rsid w:val="00EB0475"/>
    <w:rsid w:val="00EB6348"/>
    <w:rsid w:val="00EB6CBB"/>
    <w:rsid w:val="00EC254E"/>
    <w:rsid w:val="00EC2FDD"/>
    <w:rsid w:val="00EC5F1E"/>
    <w:rsid w:val="00ED47EA"/>
    <w:rsid w:val="00EF27DB"/>
    <w:rsid w:val="00EF2ACA"/>
    <w:rsid w:val="00EF711C"/>
    <w:rsid w:val="00F10E40"/>
    <w:rsid w:val="00F111FD"/>
    <w:rsid w:val="00F36DBA"/>
    <w:rsid w:val="00F44FF9"/>
    <w:rsid w:val="00F656D0"/>
    <w:rsid w:val="00F95C50"/>
    <w:rsid w:val="00FB26C1"/>
    <w:rsid w:val="00FD13AD"/>
    <w:rsid w:val="00FE2BBD"/>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7E9A3DF-12E6-46B9-9E3C-4602AEC23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1581</TotalTime>
  <Pages>1</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2</cp:revision>
  <cp:lastPrinted>2019-07-17T22:24:00Z</cp:lastPrinted>
  <dcterms:created xsi:type="dcterms:W3CDTF">2019-07-17T20:25:00Z</dcterms:created>
  <dcterms:modified xsi:type="dcterms:W3CDTF">2019-07-18T23:58:00Z</dcterms:modified>
</cp:coreProperties>
</file>