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349" w:rsidRPr="002E2349"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Joshua 1:1</w:t>
      </w:r>
      <w:r w:rsidR="00DB465B">
        <w:rPr>
          <w:b/>
          <w:sz w:val="40"/>
        </w:rPr>
        <w:t>0</w:t>
      </w:r>
      <w:r w:rsidRPr="002E2349">
        <w:rPr>
          <w:b/>
          <w:sz w:val="40"/>
        </w:rPr>
        <w:t>-</w:t>
      </w:r>
      <w:r w:rsidR="00DB465B">
        <w:rPr>
          <w:b/>
          <w:sz w:val="40"/>
        </w:rPr>
        <w:t>18</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7647DA">
                              <w:rPr>
                                <w:rFonts w:ascii="Gill Sans Ultra Bold" w:hAnsi="Gill Sans Ultra Bold"/>
                                <w:sz w:val="32"/>
                              </w:rPr>
                              <w:t>Wanda</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7647DA">
                        <w:rPr>
                          <w:rFonts w:ascii="Gill Sans Ultra Bold" w:hAnsi="Gill Sans Ultra Bold"/>
                          <w:sz w:val="32"/>
                        </w:rPr>
                        <w:t>Wanda</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1/2</w:t>
      </w:r>
      <w:r w:rsidR="00DB465B">
        <w:rPr>
          <w:b/>
          <w:sz w:val="40"/>
        </w:rPr>
        <w:t>7</w:t>
      </w:r>
      <w:r w:rsidR="002E2349" w:rsidRPr="002E2349">
        <w:rPr>
          <w:b/>
          <w:sz w:val="40"/>
        </w:rPr>
        <w:t>/21</w:t>
      </w:r>
    </w:p>
    <w:p w:rsidR="002E2349" w:rsidRDefault="002E2349" w:rsidP="002E2349">
      <w:pPr>
        <w:rPr>
          <w:sz w:val="32"/>
        </w:rPr>
      </w:pPr>
    </w:p>
    <w:p w:rsidR="00DB465B" w:rsidRPr="00DB465B" w:rsidRDefault="00DB465B" w:rsidP="00DB465B">
      <w:pPr>
        <w:pStyle w:val="ListParagraph"/>
        <w:numPr>
          <w:ilvl w:val="0"/>
          <w:numId w:val="8"/>
        </w:numPr>
        <w:ind w:left="360"/>
        <w:rPr>
          <w:b/>
          <w:sz w:val="32"/>
        </w:rPr>
      </w:pPr>
      <w:r w:rsidRPr="00DB465B">
        <w:rPr>
          <w:b/>
          <w:sz w:val="32"/>
        </w:rPr>
        <w:t xml:space="preserve">What are Joshua’s directions in verses 10-11?  Why?  </w:t>
      </w:r>
    </w:p>
    <w:p w:rsidR="002E2349" w:rsidRPr="002E2349" w:rsidRDefault="00DB465B" w:rsidP="002E2349">
      <w:pPr>
        <w:rPr>
          <w:sz w:val="32"/>
        </w:rPr>
      </w:pPr>
      <w:r>
        <w:rPr>
          <w:sz w:val="32"/>
        </w:rPr>
        <w:t xml:space="preserve">Pass through the host and tell the people to prepare provisions in general—as you would for a journey.  At this point, manna was still falling, but soon it would stop forever.  In three days you’ll be grossing the Jordan </w:t>
      </w:r>
      <w:proofErr w:type="gramStart"/>
      <w:r>
        <w:rPr>
          <w:sz w:val="32"/>
        </w:rPr>
        <w:t>river</w:t>
      </w:r>
      <w:proofErr w:type="gramEnd"/>
      <w:r>
        <w:rPr>
          <w:sz w:val="32"/>
        </w:rPr>
        <w:t xml:space="preserve"> to enter and possess the land.  Why—God had just given Joshua directions to be strong and courageous and to go forward.  He didn’t stall or procrastinate.  He immediately proceeds to execute the orders he had just received.  </w:t>
      </w:r>
    </w:p>
    <w:p w:rsidR="00DB465B" w:rsidRPr="00DB465B" w:rsidRDefault="00DB465B" w:rsidP="00DB465B">
      <w:pPr>
        <w:pStyle w:val="ListParagraph"/>
        <w:numPr>
          <w:ilvl w:val="0"/>
          <w:numId w:val="8"/>
        </w:numPr>
        <w:ind w:left="360"/>
        <w:rPr>
          <w:b/>
          <w:sz w:val="32"/>
        </w:rPr>
      </w:pPr>
      <w:r w:rsidRPr="00DB465B">
        <w:rPr>
          <w:b/>
          <w:sz w:val="32"/>
        </w:rPr>
        <w:t xml:space="preserve">Why is Joshua speaking particularly to the </w:t>
      </w:r>
      <w:proofErr w:type="spellStart"/>
      <w:r w:rsidRPr="00DB465B">
        <w:rPr>
          <w:b/>
          <w:sz w:val="32"/>
        </w:rPr>
        <w:t>Reubenites</w:t>
      </w:r>
      <w:proofErr w:type="spellEnd"/>
      <w:r w:rsidRPr="00DB465B">
        <w:rPr>
          <w:b/>
          <w:sz w:val="32"/>
        </w:rPr>
        <w:t xml:space="preserve">, </w:t>
      </w:r>
      <w:proofErr w:type="spellStart"/>
      <w:r w:rsidRPr="00DB465B">
        <w:rPr>
          <w:b/>
          <w:sz w:val="32"/>
        </w:rPr>
        <w:t>Gadites</w:t>
      </w:r>
      <w:proofErr w:type="spellEnd"/>
      <w:r w:rsidRPr="00DB465B">
        <w:rPr>
          <w:b/>
          <w:sz w:val="32"/>
        </w:rPr>
        <w:t xml:space="preserve">, and the half-tribe of Manasseh?  </w:t>
      </w:r>
    </w:p>
    <w:p w:rsidR="0098031A" w:rsidRPr="00DB465B" w:rsidRDefault="00B307B3" w:rsidP="00DB465B">
      <w:pPr>
        <w:rPr>
          <w:sz w:val="32"/>
        </w:rPr>
      </w:pPr>
      <w:r>
        <w:rPr>
          <w:sz w:val="32"/>
        </w:rPr>
        <w:t xml:space="preserve">Remember back in Numbers 32 that the </w:t>
      </w:r>
      <w:proofErr w:type="spellStart"/>
      <w:r>
        <w:rPr>
          <w:sz w:val="32"/>
        </w:rPr>
        <w:t>Reubenites</w:t>
      </w:r>
      <w:proofErr w:type="spellEnd"/>
      <w:r>
        <w:rPr>
          <w:sz w:val="32"/>
        </w:rPr>
        <w:t xml:space="preserve">, </w:t>
      </w:r>
      <w:proofErr w:type="spellStart"/>
      <w:r>
        <w:rPr>
          <w:sz w:val="32"/>
        </w:rPr>
        <w:t>Gadies</w:t>
      </w:r>
      <w:proofErr w:type="spellEnd"/>
      <w:r>
        <w:rPr>
          <w:sz w:val="32"/>
        </w:rPr>
        <w:t xml:space="preserve">, and the half tribe of </w:t>
      </w:r>
      <w:proofErr w:type="spellStart"/>
      <w:r>
        <w:rPr>
          <w:sz w:val="32"/>
        </w:rPr>
        <w:t>Mannasseh</w:t>
      </w:r>
      <w:proofErr w:type="spellEnd"/>
      <w:r>
        <w:rPr>
          <w:sz w:val="32"/>
        </w:rPr>
        <w:t xml:space="preserve"> wanted to stay in Gilead—east of the Jordan—for their inheritance.  They made a deal with Moses that in exchange for being the forward unit leading the other tribes to war to possess Canaan fully, they would be given Gilead.  Now was the time to make good on that promise.  They were reminded of the agreement that they had made with Moses by Joshua.  And these tribes came through!  They kept their word, making no attempt to alter the plan of Moses and release them from this obligation.  Going back on agreements happens often in our times both politically and religiously.  Especially as it could benefit Joshua—making friends </w:t>
      </w:r>
      <w:proofErr w:type="spellStart"/>
      <w:r>
        <w:rPr>
          <w:sz w:val="32"/>
        </w:rPr>
        <w:t>etc</w:t>
      </w:r>
      <w:proofErr w:type="spellEnd"/>
      <w:r>
        <w:rPr>
          <w:sz w:val="32"/>
        </w:rPr>
        <w:t xml:space="preserve"> and make a home for himself for example.  </w:t>
      </w:r>
    </w:p>
    <w:p w:rsidR="00DB465B" w:rsidRPr="00DB465B" w:rsidRDefault="00DB465B" w:rsidP="00DB465B">
      <w:pPr>
        <w:pStyle w:val="ListParagraph"/>
        <w:numPr>
          <w:ilvl w:val="0"/>
          <w:numId w:val="8"/>
        </w:numPr>
        <w:ind w:left="360"/>
        <w:rPr>
          <w:sz w:val="32"/>
        </w:rPr>
      </w:pPr>
      <w:r w:rsidRPr="00DB465B">
        <w:rPr>
          <w:b/>
          <w:sz w:val="32"/>
        </w:rPr>
        <w:t xml:space="preserve">What are the terms of the arrangement with the </w:t>
      </w:r>
      <w:proofErr w:type="spellStart"/>
      <w:r w:rsidRPr="00DB465B">
        <w:rPr>
          <w:b/>
          <w:sz w:val="32"/>
        </w:rPr>
        <w:t>Reubenites</w:t>
      </w:r>
      <w:proofErr w:type="spellEnd"/>
      <w:r w:rsidRPr="00DB465B">
        <w:rPr>
          <w:b/>
          <w:sz w:val="32"/>
        </w:rPr>
        <w:t xml:space="preserve">, </w:t>
      </w:r>
      <w:proofErr w:type="spellStart"/>
      <w:r w:rsidRPr="00DB465B">
        <w:rPr>
          <w:b/>
          <w:sz w:val="32"/>
        </w:rPr>
        <w:t>Gadites</w:t>
      </w:r>
      <w:proofErr w:type="spellEnd"/>
      <w:r w:rsidRPr="00DB465B">
        <w:rPr>
          <w:b/>
          <w:sz w:val="32"/>
        </w:rPr>
        <w:t xml:space="preserve">, and the half-tribe of Manasseh?  </w:t>
      </w:r>
    </w:p>
    <w:p w:rsidR="0098423D" w:rsidRDefault="00B307B3" w:rsidP="0098423D">
      <w:pPr>
        <w:rPr>
          <w:sz w:val="32"/>
        </w:rPr>
      </w:pPr>
      <w:r>
        <w:rPr>
          <w:sz w:val="32"/>
        </w:rPr>
        <w:t xml:space="preserve">Copyist error:  translating </w:t>
      </w:r>
      <w:proofErr w:type="spellStart"/>
      <w:r w:rsidRPr="00B307B3">
        <w:rPr>
          <w:i/>
          <w:sz w:val="32"/>
        </w:rPr>
        <w:t>chamershim</w:t>
      </w:r>
      <w:proofErr w:type="spellEnd"/>
      <w:r>
        <w:rPr>
          <w:sz w:val="32"/>
        </w:rPr>
        <w:t xml:space="preserve"> into “armed,” when it probably should be organized, orderly.  </w:t>
      </w:r>
    </w:p>
    <w:p w:rsidR="00B307B3" w:rsidRPr="0098423D" w:rsidRDefault="00B307B3" w:rsidP="0098423D">
      <w:pPr>
        <w:rPr>
          <w:sz w:val="32"/>
        </w:rPr>
      </w:pPr>
      <w:r>
        <w:rPr>
          <w:sz w:val="32"/>
        </w:rPr>
        <w:t xml:space="preserve">When making a promise under pressure, we are tempted to renege when the pressure is removed… to maybe fault on our commitments when leaders change.  The 2 ½ tribes were to proceed in an organized manner, submitting to Joshua’s </w:t>
      </w:r>
      <w:r>
        <w:rPr>
          <w:sz w:val="32"/>
        </w:rPr>
        <w:lastRenderedPageBreak/>
        <w:t xml:space="preserve">leadership.  All must be ready and willing to go.  Only 40,000 some thousand went, thus 70,000 stayed to protect their families and flocks.  </w:t>
      </w:r>
    </w:p>
    <w:p w:rsidR="00DB465B" w:rsidRPr="00DB465B" w:rsidRDefault="00DB465B" w:rsidP="00DB465B">
      <w:pPr>
        <w:rPr>
          <w:b/>
          <w:sz w:val="32"/>
        </w:rPr>
      </w:pPr>
      <w:r>
        <w:rPr>
          <w:b/>
          <w:sz w:val="32"/>
        </w:rPr>
        <w:t xml:space="preserve">4. </w:t>
      </w:r>
      <w:r w:rsidRPr="00DB465B">
        <w:rPr>
          <w:b/>
          <w:sz w:val="32"/>
        </w:rPr>
        <w:t xml:space="preserve">The </w:t>
      </w:r>
      <w:proofErr w:type="spellStart"/>
      <w:r w:rsidRPr="00DB465B">
        <w:rPr>
          <w:b/>
          <w:sz w:val="32"/>
        </w:rPr>
        <w:t>Reubenites</w:t>
      </w:r>
      <w:proofErr w:type="spellEnd"/>
      <w:r w:rsidRPr="00DB465B">
        <w:rPr>
          <w:b/>
          <w:sz w:val="32"/>
        </w:rPr>
        <w:t xml:space="preserve">, </w:t>
      </w:r>
      <w:proofErr w:type="spellStart"/>
      <w:r w:rsidRPr="00DB465B">
        <w:rPr>
          <w:b/>
          <w:sz w:val="32"/>
        </w:rPr>
        <w:t>Gadites</w:t>
      </w:r>
      <w:proofErr w:type="spellEnd"/>
      <w:r w:rsidRPr="00DB465B">
        <w:rPr>
          <w:b/>
          <w:sz w:val="32"/>
        </w:rPr>
        <w:t xml:space="preserve">, and the half-tribe of Manasseh have a four-fold response to Joshua’s orders.  What do they say?  </w:t>
      </w:r>
    </w:p>
    <w:p w:rsidR="00DB465B" w:rsidRPr="00DB465B" w:rsidRDefault="00DB465B" w:rsidP="00DB465B">
      <w:pPr>
        <w:rPr>
          <w:sz w:val="32"/>
        </w:rPr>
      </w:pPr>
      <w:r w:rsidRPr="00DB465B">
        <w:rPr>
          <w:sz w:val="32"/>
        </w:rPr>
        <w:t>a.</w:t>
      </w:r>
      <w:r w:rsidR="00B307B3">
        <w:rPr>
          <w:sz w:val="32"/>
        </w:rPr>
        <w:t xml:space="preserve"> Obedience.</w:t>
      </w:r>
    </w:p>
    <w:p w:rsidR="00DB465B" w:rsidRPr="00DB465B" w:rsidRDefault="00DB465B" w:rsidP="00DB465B">
      <w:pPr>
        <w:rPr>
          <w:sz w:val="32"/>
        </w:rPr>
      </w:pPr>
      <w:r w:rsidRPr="00DB465B">
        <w:rPr>
          <w:sz w:val="32"/>
        </w:rPr>
        <w:t>b.</w:t>
      </w:r>
      <w:r w:rsidR="00B307B3">
        <w:rPr>
          <w:sz w:val="32"/>
        </w:rPr>
        <w:t xml:space="preserve"> To pray God’s presence to be with Joshua</w:t>
      </w:r>
    </w:p>
    <w:p w:rsidR="00DB465B" w:rsidRPr="00DB465B" w:rsidRDefault="00B307B3" w:rsidP="00DB465B">
      <w:pPr>
        <w:rPr>
          <w:sz w:val="32"/>
        </w:rPr>
      </w:pPr>
      <w:r>
        <w:rPr>
          <w:sz w:val="32"/>
        </w:rPr>
        <w:t xml:space="preserve">c. Instilled a “death penalty” to any one of them who disobeyed Joshua.  </w:t>
      </w:r>
    </w:p>
    <w:p w:rsidR="00B307B3" w:rsidRDefault="00DB465B" w:rsidP="00DB465B">
      <w:pPr>
        <w:rPr>
          <w:sz w:val="32"/>
        </w:rPr>
      </w:pPr>
      <w:r w:rsidRPr="00DB465B">
        <w:rPr>
          <w:sz w:val="32"/>
        </w:rPr>
        <w:t>d.</w:t>
      </w:r>
      <w:r w:rsidR="00B307B3">
        <w:rPr>
          <w:sz w:val="32"/>
        </w:rPr>
        <w:t xml:space="preserve"> They also encouraged and admonished Joshua to be strong and courageous.  God promises divine assistance and also insists on our cooperation.  </w:t>
      </w:r>
    </w:p>
    <w:p w:rsidR="00DB465B" w:rsidRPr="00DB465B" w:rsidRDefault="00B307B3" w:rsidP="00DB465B">
      <w:pPr>
        <w:rPr>
          <w:b/>
          <w:sz w:val="32"/>
        </w:rPr>
      </w:pPr>
      <w:r w:rsidRPr="00DB465B">
        <w:rPr>
          <w:b/>
          <w:sz w:val="32"/>
        </w:rPr>
        <w:t xml:space="preserve"> </w:t>
      </w:r>
      <w:r w:rsidR="00DB465B" w:rsidRPr="00DB465B">
        <w:rPr>
          <w:b/>
          <w:sz w:val="32"/>
        </w:rPr>
        <w:t xml:space="preserve">5.  </w:t>
      </w:r>
      <w:r w:rsidR="00DB465B" w:rsidRPr="00DB465B">
        <w:rPr>
          <w:b/>
          <w:sz w:val="32"/>
        </w:rPr>
        <w:t xml:space="preserve">There are two different contracts going on here:  between God and Joshua, and between Joshua and the Israelites.  Describe the responsibilities of each party within these arrangements.  Which of these responsibilities belong also to us?  </w:t>
      </w:r>
    </w:p>
    <w:p w:rsidR="00DB465B" w:rsidRPr="00DB465B" w:rsidRDefault="00DB465B" w:rsidP="00DB465B">
      <w:pPr>
        <w:rPr>
          <w:sz w:val="32"/>
        </w:rPr>
      </w:pPr>
      <w:r w:rsidRPr="00DB465B">
        <w:rPr>
          <w:sz w:val="32"/>
        </w:rPr>
        <w:t>•</w:t>
      </w:r>
      <w:r w:rsidRPr="00DB465B">
        <w:rPr>
          <w:sz w:val="32"/>
        </w:rPr>
        <w:tab/>
        <w:t>(Between God and Joshua</w:t>
      </w:r>
      <w:proofErr w:type="gramStart"/>
      <w:r w:rsidRPr="00DB465B">
        <w:rPr>
          <w:sz w:val="32"/>
        </w:rPr>
        <w:t xml:space="preserve">) </w:t>
      </w:r>
      <w:r w:rsidRPr="00B307B3">
        <w:rPr>
          <w:b/>
          <w:sz w:val="32"/>
        </w:rPr>
        <w:t xml:space="preserve"> </w:t>
      </w:r>
      <w:r w:rsidRPr="00B307B3">
        <w:rPr>
          <w:b/>
          <w:i/>
          <w:sz w:val="32"/>
        </w:rPr>
        <w:t>God</w:t>
      </w:r>
      <w:proofErr w:type="gramEnd"/>
      <w:r w:rsidR="00B307B3">
        <w:rPr>
          <w:sz w:val="32"/>
        </w:rPr>
        <w:t xml:space="preserve">  He promises success (for life!  v.5), protection, guidance, won’t fail us or forsake us.  To keep His promises.  To always be with us wherever we go.  Inherit every place we tread upon with our feet.  </w:t>
      </w:r>
    </w:p>
    <w:p w:rsidR="00DB465B" w:rsidRPr="00DB465B" w:rsidRDefault="00DB465B" w:rsidP="00DB465B">
      <w:pPr>
        <w:rPr>
          <w:sz w:val="32"/>
        </w:rPr>
      </w:pPr>
      <w:r w:rsidRPr="00DB465B">
        <w:rPr>
          <w:sz w:val="32"/>
        </w:rPr>
        <w:t>•</w:t>
      </w:r>
      <w:r w:rsidRPr="00DB465B">
        <w:rPr>
          <w:sz w:val="32"/>
        </w:rPr>
        <w:tab/>
        <w:t xml:space="preserve">(Between God and Joshua)  </w:t>
      </w:r>
      <w:r w:rsidRPr="00B307B3">
        <w:rPr>
          <w:b/>
          <w:i/>
          <w:sz w:val="32"/>
        </w:rPr>
        <w:t>Joshua</w:t>
      </w:r>
      <w:r w:rsidR="00B307B3">
        <w:rPr>
          <w:sz w:val="32"/>
        </w:rPr>
        <w:t xml:space="preserve">  To be strong and courageous, obedient, humble, turning neither to the right or the left, never depart from the Law, meditate on it day and night, observe all of it… doing all as it is written in all of it.  Don’t be afraid or discouraged.  </w:t>
      </w:r>
    </w:p>
    <w:p w:rsidR="00DB465B" w:rsidRPr="00DB465B" w:rsidRDefault="00DB465B" w:rsidP="00DB465B">
      <w:pPr>
        <w:rPr>
          <w:sz w:val="32"/>
        </w:rPr>
      </w:pPr>
      <w:r w:rsidRPr="00DB465B">
        <w:rPr>
          <w:sz w:val="32"/>
        </w:rPr>
        <w:t>•</w:t>
      </w:r>
      <w:r w:rsidRPr="00DB465B">
        <w:rPr>
          <w:sz w:val="32"/>
        </w:rPr>
        <w:tab/>
        <w:t>(Between Joshua and the Israelites</w:t>
      </w:r>
      <w:proofErr w:type="gramStart"/>
      <w:r w:rsidRPr="00DB465B">
        <w:rPr>
          <w:sz w:val="32"/>
        </w:rPr>
        <w:t>)</w:t>
      </w:r>
      <w:bookmarkStart w:id="0" w:name="_GoBack"/>
      <w:bookmarkEnd w:id="0"/>
      <w:r w:rsidRPr="00DB465B">
        <w:rPr>
          <w:sz w:val="32"/>
        </w:rPr>
        <w:t xml:space="preserve">  </w:t>
      </w:r>
      <w:r w:rsidRPr="00B307B3">
        <w:rPr>
          <w:b/>
          <w:i/>
          <w:sz w:val="32"/>
        </w:rPr>
        <w:t>Joshua</w:t>
      </w:r>
      <w:proofErr w:type="gramEnd"/>
      <w:r w:rsidR="00B307B3">
        <w:rPr>
          <w:sz w:val="32"/>
        </w:rPr>
        <w:t xml:space="preserve">  To be strong and courageous, to be obedient to God and His law, stay encouraged and follow through on commitments.  </w:t>
      </w:r>
    </w:p>
    <w:p w:rsidR="00EC64AE" w:rsidRDefault="00DB465B" w:rsidP="00DB465B">
      <w:pPr>
        <w:rPr>
          <w:sz w:val="32"/>
        </w:rPr>
      </w:pPr>
      <w:r w:rsidRPr="00DB465B">
        <w:rPr>
          <w:sz w:val="32"/>
        </w:rPr>
        <w:t>•</w:t>
      </w:r>
      <w:r w:rsidRPr="00DB465B">
        <w:rPr>
          <w:sz w:val="32"/>
        </w:rPr>
        <w:tab/>
        <w:t>(Between Joshua and the Israelites</w:t>
      </w:r>
      <w:proofErr w:type="gramStart"/>
      <w:r w:rsidRPr="00DB465B">
        <w:rPr>
          <w:sz w:val="32"/>
        </w:rPr>
        <w:t xml:space="preserve">)  </w:t>
      </w:r>
      <w:r w:rsidRPr="00B307B3">
        <w:rPr>
          <w:b/>
          <w:i/>
          <w:sz w:val="32"/>
        </w:rPr>
        <w:t>Israelites</w:t>
      </w:r>
      <w:proofErr w:type="gramEnd"/>
      <w:r w:rsidR="00B307B3">
        <w:rPr>
          <w:sz w:val="32"/>
        </w:rPr>
        <w:t xml:space="preserve">  They must cooperate fully with God and His plans and God’s appointed leaders.  Required to use every talent and ability God gave to them.  Submission to Joshua as their leader.  To cooperate cheerfully with their leaders and with each other.  </w:t>
      </w:r>
    </w:p>
    <w:p w:rsidR="00B307B3" w:rsidRDefault="00B307B3" w:rsidP="00DB465B">
      <w:pPr>
        <w:rPr>
          <w:sz w:val="32"/>
        </w:rPr>
      </w:pPr>
      <w:r>
        <w:rPr>
          <w:noProof/>
          <w:sz w:val="32"/>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4445</wp:posOffset>
                </wp:positionV>
                <wp:extent cx="6777317" cy="777240"/>
                <wp:effectExtent l="0" t="0" r="24130" b="22860"/>
                <wp:wrapNone/>
                <wp:docPr id="2" name="Text Box 2"/>
                <wp:cNvGraphicFramePr/>
                <a:graphic xmlns:a="http://schemas.openxmlformats.org/drawingml/2006/main">
                  <a:graphicData uri="http://schemas.microsoft.com/office/word/2010/wordprocessingShape">
                    <wps:wsp>
                      <wps:cNvSpPr txBox="1"/>
                      <wps:spPr>
                        <a:xfrm>
                          <a:off x="0" y="0"/>
                          <a:ext cx="6777317" cy="77724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E2349" w:rsidRDefault="002E2349" w:rsidP="002E2349">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8423D" w:rsidRPr="002E2349" w:rsidRDefault="00B307B3" w:rsidP="0098423D">
                            <w:pPr>
                              <w:rPr>
                                <w:sz w:val="32"/>
                              </w:rPr>
                            </w:pPr>
                            <w:r>
                              <w:rPr>
                                <w:sz w:val="32"/>
                              </w:rPr>
                              <w:t>The same responsibilities belonging to Joshua and the Israelites belong to us!</w:t>
                            </w:r>
                          </w:p>
                          <w:p w:rsidR="0098423D" w:rsidRPr="002E2349" w:rsidRDefault="0098423D" w:rsidP="002E2349">
                            <w:pPr>
                              <w:jc w:val="center"/>
                              <w:rPr>
                                <w:rFonts w:ascii="Freestyle Script" w:hAnsi="Freestyle Script"/>
                                <w:b/>
                                <w:color w:val="C45911" w:themeColor="accent2" w:themeShade="BF"/>
                                <w:sz w:val="4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9pt;margin-top:.35pt;width:533.6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" fillcolor="#e2efd9 [665]" strokeweight=".5pt">
                <v:textbox>
                  <w:txbxContent>
                    <w:p w:rsidR="002E2349" w:rsidRDefault="002E2349" w:rsidP="002E2349">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8423D" w:rsidRPr="002E2349" w:rsidRDefault="00B307B3" w:rsidP="0098423D">
                      <w:pPr>
                        <w:rPr>
                          <w:sz w:val="32"/>
                        </w:rPr>
                      </w:pPr>
                      <w:r>
                        <w:rPr>
                          <w:sz w:val="32"/>
                        </w:rPr>
                        <w:t>The same responsibilities belonging to Joshua and the Israelites belong to us!</w:t>
                      </w:r>
                    </w:p>
                    <w:p w:rsidR="0098423D" w:rsidRPr="002E2349" w:rsidRDefault="0098423D" w:rsidP="002E2349">
                      <w:pPr>
                        <w:jc w:val="center"/>
                        <w:rPr>
                          <w:rFonts w:ascii="Freestyle Script" w:hAnsi="Freestyle Script"/>
                          <w:b/>
                          <w:color w:val="C45911" w:themeColor="accent2" w:themeShade="BF"/>
                          <w:sz w:val="40"/>
                          <w:u w:val="single"/>
                        </w:rPr>
                      </w:pPr>
                    </w:p>
                  </w:txbxContent>
                </v:textbox>
              </v:shape>
            </w:pict>
          </mc:Fallback>
        </mc:AlternateContent>
      </w:r>
    </w:p>
    <w:sectPr w:rsidR="00B307B3"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7"/>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E7228"/>
    <w:rsid w:val="00277C48"/>
    <w:rsid w:val="002E2349"/>
    <w:rsid w:val="00414F7A"/>
    <w:rsid w:val="00576175"/>
    <w:rsid w:val="00580501"/>
    <w:rsid w:val="00655535"/>
    <w:rsid w:val="006D5260"/>
    <w:rsid w:val="007647DA"/>
    <w:rsid w:val="007E4708"/>
    <w:rsid w:val="00800FF8"/>
    <w:rsid w:val="0098031A"/>
    <w:rsid w:val="0098423D"/>
    <w:rsid w:val="00A8505A"/>
    <w:rsid w:val="00B06918"/>
    <w:rsid w:val="00B307B3"/>
    <w:rsid w:val="00B55C28"/>
    <w:rsid w:val="00C77C4A"/>
    <w:rsid w:val="00C95B13"/>
    <w:rsid w:val="00D552DD"/>
    <w:rsid w:val="00DB465B"/>
    <w:rsid w:val="00E87CA4"/>
    <w:rsid w:val="00EC64AE"/>
    <w:rsid w:val="00F50230"/>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92324-799E-400F-B63C-46C49DA1D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2021-01-26T23:26:00Z</dcterms:created>
  <dcterms:modified xsi:type="dcterms:W3CDTF">2021-01-26T23:54:00Z</dcterms:modified>
</cp:coreProperties>
</file>