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margin">
                  <wp:align>left</wp:align>
                </wp:positionH>
                <wp:positionV relativeFrom="paragraph">
                  <wp:posOffset>-316865</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4.95pt;width:181.45pt;height:119.5pt;z-index:-25165721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kf7E39wAAAAIAQAADwAAAGRycy9kb3ducmV2&#10;LnhtbEyPwU7DMBBE70j8g7VI3FonoVRJGqdCBc5A4QPceBuHxOsodtvA17Oc4LajGc2+qbazG8QZ&#10;p9B5UpAuExBIjTcdtQo+3p8XOYgQNRk9eEIFXxhgW19fVbo0/kJveN7HVnAJhVIrsDGOpZShseh0&#10;WPoRib2jn5yOLKdWmklfuNwNMkuStXS6I/5g9Yg7i02/PzkFeeJe+r7IXoNbfaf3dvfon8ZPpW5v&#10;5ocNiIhz/AvDLz6jQ81MB38iE8SggIdEBYtVUYBg+26d8XHgXF6kIOtK/h9Q/wAAAP//AwBQSwEC&#10;LQAUAAYACAAAACEAtoM4kv4AAADhAQAAEwAAAAAAAAAAAAAAAAAAAAAAW0NvbnRlbnRfVHlwZXNd&#10;LnhtbFBLAQItABQABgAIAAAAIQA4/SH/1gAAAJQBAAALAAAAAAAAAAAAAAAAAC8BAABfcmVscy8u&#10;cmVsc1BLAQItABQABgAIAAAAIQBZ+BqfKgIAAFUEAAAOAAAAAAAAAAAAAAAAAC4CAABkcnMvZTJv&#10;RG9jLnhtbFBLAQItABQABgAIAAAAIQCR/sTf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margin"/>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A41663">
        <w:rPr>
          <w:rFonts w:ascii="Algerian" w:hAnsi="Algerian"/>
          <w:sz w:val="36"/>
          <w:szCs w:val="36"/>
        </w:rPr>
        <w:t xml:space="preserve"> ‘</w:t>
      </w:r>
      <w:r w:rsidR="00DD4EDA">
        <w:rPr>
          <w:rFonts w:ascii="Algerian" w:hAnsi="Algerian"/>
          <w:sz w:val="36"/>
          <w:szCs w:val="36"/>
        </w:rPr>
        <w:t>Saul meets Samuel’</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672E25">
        <w:rPr>
          <w:rFonts w:ascii="Times New Roman" w:hAnsi="Times New Roman" w:cs="Times New Roman"/>
          <w:sz w:val="32"/>
          <w:szCs w:val="32"/>
        </w:rPr>
        <w:t>9:1-20</w:t>
      </w:r>
    </w:p>
    <w:p w:rsidR="00AA1ABB" w:rsidRDefault="003924AA" w:rsidP="0036205D">
      <w:pPr>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36205D">
        <w:rPr>
          <w:rFonts w:ascii="Times New Roman" w:hAnsi="Times New Roman" w:cs="Times New Roman"/>
          <w:sz w:val="32"/>
          <w:szCs w:val="32"/>
        </w:rPr>
        <w:t xml:space="preserve">                                     </w:t>
      </w:r>
      <w:r w:rsidR="00C35196">
        <w:rPr>
          <w:rFonts w:ascii="Times New Roman" w:hAnsi="Times New Roman" w:cs="Times New Roman"/>
          <w:sz w:val="32"/>
          <w:szCs w:val="32"/>
        </w:rPr>
        <w:t>PP 608, 9</w:t>
      </w:r>
      <w:r w:rsidR="0036205D" w:rsidRPr="0036205D">
        <w:rPr>
          <w:rFonts w:ascii="Times New Roman" w:hAnsi="Times New Roman" w:cs="Times New Roman"/>
          <w:sz w:val="32"/>
          <w:szCs w:val="32"/>
        </w:rPr>
        <w:t xml:space="preserve"> </w:t>
      </w:r>
    </w:p>
    <w:p w:rsidR="00AA1ABB" w:rsidRDefault="00AA1ABB" w:rsidP="0036205D">
      <w:pPr>
        <w:rPr>
          <w:rFonts w:ascii="Times New Roman" w:hAnsi="Times New Roman" w:cs="Times New Roman"/>
          <w:sz w:val="32"/>
          <w:szCs w:val="32"/>
        </w:rPr>
      </w:pPr>
      <w:r>
        <w:rPr>
          <w:rFonts w:ascii="Times New Roman" w:hAnsi="Times New Roman" w:cs="Times New Roman"/>
          <w:sz w:val="32"/>
          <w:szCs w:val="32"/>
        </w:rPr>
        <w:t xml:space="preserve">                                                                         </w:t>
      </w:r>
      <w:r w:rsidRPr="00AA1ABB">
        <w:rPr>
          <w:rFonts w:ascii="Times New Roman" w:hAnsi="Times New Roman" w:cs="Times New Roman"/>
          <w:sz w:val="32"/>
          <w:szCs w:val="32"/>
        </w:rPr>
        <w:t>Numbers 11:29</w: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-62230</wp:posOffset>
                </wp:positionH>
                <wp:positionV relativeFrom="paragraph">
                  <wp:posOffset>353060</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100C97" id="Rounded Rectangle 2" o:spid="_x0000_s1026" style="position:absolute;margin-left:-4.9pt;margin-top:27.8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Qd4S+3wAA&#10;AAkBAAAPAAAAZHJzL2Rvd25yZXYueG1sTI9BS8NAEIXvQv/DMoK3dmOwocZsSqkogqfGUvC23Z0m&#10;wexsmt2m8d87nvT2hvd475tiPblOjDiE1pOC+0UCAsl421KtYP/xMl+BCFGT1Z0nVPCNAdbl7KbQ&#10;ufVX2uFYxVpwCYVcK2hi7HMpg2nQ6bDwPRJ7Jz84HfkcamkHfeVy18k0STLpdEu80Ogetw2ar+ri&#10;FDy/h93reNh+npNYndybMedWBqXubqfNE4iIU/wLwy8+o0PJTEd/IRtEp2D+yORRwXKZgWA/zTIW&#10;Rw4+rFKQZSH/f1D+AAAA//8DAFBLAQItABQABgAIAAAAIQC2gziS/gAAAOEBAAATAAAAAAAAAAAA&#10;AAAAAAAAAABbQ29udGVudF9UeXBlc10ueG1sUEsBAi0AFAAGAAgAAAAhADj9If/WAAAAlAEAAAsA&#10;AAAAAAAAAAAAAAAALwEAAF9yZWxzLy5yZWxzUEsBAi0AFAAGAAgAAAAhADYDWtSwAgAA4gUAAA4A&#10;AAAAAAAAAAAAAAAALgIAAGRycy9lMm9Eb2MueG1sUEsBAi0AFAAGAAgAAAAhANB3hL7fAAAACQEA&#10;AA8AAAAAAAAAAAAAAAAACgUAAGRycy9kb3ducmV2LnhtbFBLBQYAAAAABAAEAPMAAAAWBgAAAAA=&#10;" fillcolor="#92d050" strokecolor="#538135 [2409]" strokeweight="1pt">
                <v:stroke joinstyle="miter"/>
              </v:roundrect>
            </w:pict>
          </mc:Fallback>
        </mc:AlternateContent>
      </w:r>
    </w:p>
    <w:p w:rsidR="00363CD3" w:rsidRDefault="0036205D" w:rsidP="0036205D">
      <w:pPr>
        <w:rPr>
          <w:rFonts w:ascii="Times New Roman" w:hAnsi="Times New Roman" w:cs="Times New Roman"/>
          <w:sz w:val="32"/>
          <w:szCs w:val="32"/>
        </w:rPr>
      </w:pPr>
      <w:r>
        <w:rPr>
          <w:rFonts w:ascii="Edwardian Script ITC" w:hAnsi="Edwardian Script ITC" w:cs="Times New Roman"/>
          <w:b/>
          <w:sz w:val="72"/>
          <w:szCs w:val="28"/>
        </w:rPr>
        <w:t>The Story:</w:t>
      </w:r>
      <w:r w:rsidR="00363CD3">
        <w:rPr>
          <w:rFonts w:ascii="Times New Roman" w:hAnsi="Times New Roman" w:cs="Times New Roman"/>
          <w:sz w:val="32"/>
          <w:szCs w:val="32"/>
        </w:rPr>
        <w:t xml:space="preserve">    </w:t>
      </w:r>
      <w:r w:rsidR="00363CD3">
        <w:rPr>
          <w:rFonts w:ascii="Times New Roman" w:hAnsi="Times New Roman" w:cs="Times New Roman"/>
          <w:sz w:val="32"/>
          <w:szCs w:val="32"/>
        </w:rPr>
        <w:tab/>
      </w:r>
      <w:r w:rsidR="00363CD3">
        <w:rPr>
          <w:rFonts w:ascii="Times New Roman" w:hAnsi="Times New Roman" w:cs="Times New Roman"/>
          <w:sz w:val="32"/>
          <w:szCs w:val="32"/>
        </w:rPr>
        <w:tab/>
      </w:r>
      <w:r w:rsidR="00363CD3">
        <w:rPr>
          <w:rFonts w:ascii="Times New Roman" w:hAnsi="Times New Roman" w:cs="Times New Roman"/>
          <w:sz w:val="32"/>
          <w:szCs w:val="32"/>
        </w:rPr>
        <w:tab/>
      </w:r>
      <w:r w:rsidR="00363CD3">
        <w:rPr>
          <w:rFonts w:ascii="Times New Roman" w:hAnsi="Times New Roman" w:cs="Times New Roman"/>
          <w:sz w:val="32"/>
          <w:szCs w:val="32"/>
        </w:rPr>
        <w:tab/>
      </w:r>
    </w:p>
    <w:p w:rsidR="00EA18E5" w:rsidRPr="00AA1ABB" w:rsidRDefault="00A34EDE" w:rsidP="00E94C83">
      <w:pPr>
        <w:rPr>
          <w:rFonts w:ascii="Edwardian Script ITC" w:hAnsi="Edwardian Script ITC" w:cs="Times New Roman"/>
          <w:b/>
          <w:sz w:val="28"/>
          <w:szCs w:val="28"/>
        </w:rPr>
      </w:pPr>
      <w:r w:rsidRPr="00AA1ABB">
        <w:rPr>
          <w:rFonts w:ascii="Edwardian Script ITC" w:hAnsi="Edwardian Script ITC" w:cs="Times New Roman"/>
          <w:b/>
          <w:sz w:val="28"/>
          <w:szCs w:val="28"/>
        </w:rPr>
        <w:tab/>
      </w:r>
    </w:p>
    <w:p w:rsidR="00E94C83" w:rsidRPr="00EA18E5" w:rsidRDefault="00EA18E5" w:rsidP="00EA18E5">
      <w:pPr>
        <w:rPr>
          <w:rFonts w:ascii="Algerian" w:hAnsi="Algerian"/>
          <w:sz w:val="28"/>
          <w:szCs w:val="28"/>
        </w:rPr>
      </w:pPr>
      <w:r w:rsidRPr="00EA18E5">
        <w:rPr>
          <w:rFonts w:ascii="Times New Roman" w:hAnsi="Times New Roman" w:cs="Times New Roman"/>
        </w:rPr>
        <w:t xml:space="preserve">“With deep sadness Samuel listened to the words of the people; but the Lord said unto </w:t>
      </w:r>
      <w:r>
        <w:rPr>
          <w:rFonts w:ascii="Times New Roman" w:hAnsi="Times New Roman" w:cs="Times New Roman"/>
        </w:rPr>
        <w:t>him, “</w:t>
      </w:r>
      <w:r w:rsidRPr="00EA18E5">
        <w:rPr>
          <w:rFonts w:ascii="Times New Roman" w:hAnsi="Times New Roman" w:cs="Times New Roman"/>
        </w:rPr>
        <w:t>Hearken unto their voice, and make them a king.”  The prophet had done his duty.  He had faithfully presented the warning, and it had been rejected.  With a heavy heart he dismissed the people, and himself departed to prepare for the great change in the government.  … The people had become weary of his piety and devotion; they despised his humble authority and rejected him for a man who should rule them as a king.</w:t>
      </w:r>
      <w:r>
        <w:rPr>
          <w:rFonts w:ascii="Times New Roman" w:hAnsi="Times New Roman" w:cs="Times New Roman"/>
        </w:rPr>
        <w:t xml:space="preserve">”  </w:t>
      </w:r>
      <w:r w:rsidRPr="00EA18E5">
        <w:rPr>
          <w:rFonts w:ascii="Times New Roman" w:hAnsi="Times New Roman" w:cs="Times New Roman"/>
          <w:i/>
          <w:sz w:val="20"/>
          <w:szCs w:val="20"/>
        </w:rPr>
        <w:t>(PP 607)</w:t>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p>
    <w:p w:rsidR="006C17F0" w:rsidRPr="00EA18E5" w:rsidRDefault="00E94C83" w:rsidP="00C35196">
      <w:pPr>
        <w:pStyle w:val="ListParagraph"/>
        <w:numPr>
          <w:ilvl w:val="0"/>
          <w:numId w:val="11"/>
        </w:numPr>
        <w:rPr>
          <w:rFonts w:ascii="Times New Roman" w:hAnsi="Times New Roman" w:cs="Times New Roman"/>
          <w:sz w:val="24"/>
          <w:szCs w:val="24"/>
        </w:rPr>
      </w:pPr>
      <w:r w:rsidRPr="003924AA">
        <w:rPr>
          <w:rFonts w:ascii="Times New Roman" w:hAnsi="Times New Roman" w:cs="Times New Roman"/>
          <w:sz w:val="28"/>
          <w:szCs w:val="28"/>
        </w:rPr>
        <w:t xml:space="preserve"> </w:t>
      </w:r>
      <w:r w:rsidR="00C35196">
        <w:rPr>
          <w:rFonts w:ascii="Times New Roman" w:hAnsi="Times New Roman" w:cs="Times New Roman"/>
          <w:sz w:val="28"/>
          <w:szCs w:val="28"/>
        </w:rPr>
        <w:t>What do we know of Saul’s personal qualities?</w:t>
      </w:r>
    </w:p>
    <w:p w:rsidR="00F64B68" w:rsidRDefault="00481AEC" w:rsidP="00C35196">
      <w:pPr>
        <w:rPr>
          <w:rFonts w:ascii="Times New Roman" w:hAnsi="Times New Roman" w:cs="Times New Roman"/>
          <w:sz w:val="24"/>
          <w:szCs w:val="24"/>
        </w:rPr>
      </w:pPr>
      <w:r>
        <w:rPr>
          <w:rFonts w:ascii="Times New Roman" w:hAnsi="Times New Roman" w:cs="Times New Roman"/>
          <w:sz w:val="24"/>
          <w:szCs w:val="24"/>
        </w:rPr>
        <w:t xml:space="preserve">His ancestry is traced back more than a hundred years in verse 1 and indicates that he was a descendent of Benjamin, son of Jacob.  Saul was son of a powerful and wealthy </w:t>
      </w:r>
      <w:proofErr w:type="spellStart"/>
      <w:r>
        <w:rPr>
          <w:rFonts w:ascii="Times New Roman" w:hAnsi="Times New Roman" w:cs="Times New Roman"/>
          <w:sz w:val="24"/>
          <w:szCs w:val="24"/>
        </w:rPr>
        <w:t>chief.</w:t>
      </w:r>
      <w:r w:rsidR="00EA18E5">
        <w:rPr>
          <w:rFonts w:ascii="Times New Roman" w:hAnsi="Times New Roman" w:cs="Times New Roman"/>
          <w:sz w:val="24"/>
          <w:szCs w:val="24"/>
        </w:rPr>
        <w:t>Tall</w:t>
      </w:r>
      <w:proofErr w:type="spellEnd"/>
      <w:r w:rsidR="00EA18E5">
        <w:rPr>
          <w:rFonts w:ascii="Times New Roman" w:hAnsi="Times New Roman" w:cs="Times New Roman"/>
          <w:sz w:val="24"/>
          <w:szCs w:val="24"/>
        </w:rPr>
        <w:t>, handsome, head and shoulders above others with a very commanding presence.</w:t>
      </w:r>
      <w:r>
        <w:rPr>
          <w:rFonts w:ascii="Times New Roman" w:hAnsi="Times New Roman" w:cs="Times New Roman"/>
          <w:sz w:val="24"/>
          <w:szCs w:val="24"/>
        </w:rPr>
        <w:t xml:space="preserve">  Saul’s qualities would gratify the pride of heart which prompted the desire for a king and there was not, in Israel, a goodlier person than he.  “Noble and dignified bearing, as one born to command.  Yet with these external attractions, Saul was destitute of the higher qualities that constitute true wisdom.  He had not yet learned to control his rash, impetuous passions; he had never felt the renewing power of divine grace.”  </w:t>
      </w:r>
      <w:r w:rsidR="0073123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1AEC">
        <w:rPr>
          <w:rFonts w:ascii="Times New Roman" w:hAnsi="Times New Roman" w:cs="Times New Roman"/>
          <w:i/>
          <w:sz w:val="20"/>
          <w:szCs w:val="20"/>
        </w:rPr>
        <w:t>(PP 608)</w:t>
      </w:r>
      <w:r w:rsidR="00EA18E5" w:rsidRPr="00481AEC">
        <w:rPr>
          <w:rFonts w:ascii="Times New Roman" w:hAnsi="Times New Roman" w:cs="Times New Roman"/>
          <w:i/>
          <w:sz w:val="20"/>
          <w:szCs w:val="20"/>
        </w:rPr>
        <w:t xml:space="preserve">.  </w:t>
      </w:r>
    </w:p>
    <w:p w:rsidR="00481AEC" w:rsidRPr="00C35196" w:rsidRDefault="00481AEC" w:rsidP="00C35196">
      <w:pPr>
        <w:rPr>
          <w:rFonts w:ascii="Times New Roman" w:hAnsi="Times New Roman" w:cs="Times New Roman"/>
          <w:sz w:val="24"/>
          <w:szCs w:val="24"/>
        </w:rPr>
      </w:pPr>
    </w:p>
    <w:p w:rsidR="00792B67" w:rsidRPr="00731237" w:rsidRDefault="00E94C83" w:rsidP="00C35196">
      <w:pPr>
        <w:pStyle w:val="ListParagraph"/>
        <w:numPr>
          <w:ilvl w:val="0"/>
          <w:numId w:val="11"/>
        </w:numPr>
        <w:rPr>
          <w:rFonts w:ascii="Times New Roman" w:hAnsi="Times New Roman" w:cs="Times New Roman"/>
          <w:sz w:val="24"/>
          <w:szCs w:val="24"/>
        </w:rPr>
      </w:pPr>
      <w:r w:rsidRPr="00E34B4A">
        <w:rPr>
          <w:rFonts w:ascii="Times New Roman" w:hAnsi="Times New Roman" w:cs="Times New Roman"/>
          <w:sz w:val="28"/>
          <w:szCs w:val="28"/>
        </w:rPr>
        <w:t xml:space="preserve"> </w:t>
      </w:r>
      <w:r w:rsidR="00C35196">
        <w:rPr>
          <w:rFonts w:ascii="Times New Roman" w:hAnsi="Times New Roman" w:cs="Times New Roman"/>
          <w:sz w:val="28"/>
          <w:szCs w:val="28"/>
        </w:rPr>
        <w:t>Was Saul prepared for leadership?</w:t>
      </w:r>
    </w:p>
    <w:p w:rsidR="00731237" w:rsidRPr="00731237" w:rsidRDefault="00731237" w:rsidP="00731237">
      <w:pPr>
        <w:rPr>
          <w:rFonts w:ascii="Times New Roman" w:hAnsi="Times New Roman" w:cs="Times New Roman"/>
          <w:sz w:val="24"/>
          <w:szCs w:val="24"/>
        </w:rPr>
      </w:pPr>
      <w:r>
        <w:rPr>
          <w:rFonts w:ascii="Times New Roman" w:hAnsi="Times New Roman" w:cs="Times New Roman"/>
          <w:sz w:val="24"/>
          <w:szCs w:val="24"/>
        </w:rPr>
        <w:t xml:space="preserve">No.  “Saul had set out to find lost donkeys, little dreaming that the day had come for him to assume the responsibilities of a kingdom!  Future events proved him ill prepared for the task to which God called him.  Few people are prepared for such leadership.  Moses was not fully prepared for leadership even when he met God at the burning bush.  But God takes men as He finds them, with the purpose of training them as they work.  All that God expects of any man is “to do justly, and to love mercy, and to walk humbly” with his God.” </w:t>
      </w:r>
      <w:r w:rsidRPr="00731237">
        <w:rPr>
          <w:rFonts w:ascii="Times New Roman" w:hAnsi="Times New Roman" w:cs="Times New Roman"/>
          <w:i/>
          <w:sz w:val="20"/>
          <w:szCs w:val="20"/>
        </w:rPr>
        <w:t xml:space="preserve">(Micah 6:8)  </w:t>
      </w:r>
    </w:p>
    <w:p w:rsidR="00F64B68" w:rsidRPr="00F64B68" w:rsidRDefault="00F64B68" w:rsidP="00F64B68">
      <w:pPr>
        <w:rPr>
          <w:rFonts w:ascii="Times New Roman" w:hAnsi="Times New Roman" w:cs="Times New Roman"/>
          <w:sz w:val="24"/>
          <w:szCs w:val="24"/>
        </w:rPr>
      </w:pPr>
    </w:p>
    <w:p w:rsidR="007567BE" w:rsidRDefault="00786D25" w:rsidP="00786D25">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 </w:t>
      </w:r>
      <w:r w:rsidR="00F64B68" w:rsidRPr="00786D25">
        <w:rPr>
          <w:rFonts w:ascii="Times New Roman" w:hAnsi="Times New Roman" w:cs="Times New Roman"/>
          <w:sz w:val="28"/>
          <w:szCs w:val="28"/>
        </w:rPr>
        <w:t xml:space="preserve">Saul and his servant had been searching for stray donkeys in </w:t>
      </w:r>
      <w:r w:rsidR="0093137B" w:rsidRPr="00786D25">
        <w:rPr>
          <w:rFonts w:ascii="Times New Roman" w:hAnsi="Times New Roman" w:cs="Times New Roman"/>
          <w:sz w:val="28"/>
          <w:szCs w:val="28"/>
        </w:rPr>
        <w:t xml:space="preserve">the </w:t>
      </w:r>
      <w:r w:rsidR="00F64B68" w:rsidRPr="00786D25">
        <w:rPr>
          <w:rFonts w:ascii="Times New Roman" w:hAnsi="Times New Roman" w:cs="Times New Roman"/>
          <w:sz w:val="28"/>
          <w:szCs w:val="28"/>
        </w:rPr>
        <w:t xml:space="preserve">hills, valleys and countryside for 3 days, why did they go into a city? </w:t>
      </w:r>
    </w:p>
    <w:p w:rsidR="00786D25" w:rsidRPr="00AA1ABB" w:rsidRDefault="00786D25" w:rsidP="00786D25">
      <w:pPr>
        <w:rPr>
          <w:rFonts w:ascii="Times New Roman" w:hAnsi="Times New Roman" w:cs="Times New Roman"/>
          <w:sz w:val="24"/>
          <w:szCs w:val="24"/>
        </w:rPr>
      </w:pPr>
      <w:r>
        <w:rPr>
          <w:rFonts w:ascii="Times New Roman" w:hAnsi="Times New Roman" w:cs="Times New Roman"/>
          <w:sz w:val="24"/>
          <w:szCs w:val="24"/>
        </w:rPr>
        <w:t xml:space="preserve">Apparently, they were about to give up finding donkeys when Saul decided to turn back toward home, thinking his father would by now be worried about their welfare.  One of them had the idea to go into the town knowing there was a seer, to ask about where the donkeys might be.  </w:t>
      </w:r>
    </w:p>
    <w:p w:rsidR="00F64B68" w:rsidRPr="00786D25" w:rsidRDefault="00F64B68" w:rsidP="00F64B68">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lastRenderedPageBreak/>
        <w:t xml:space="preserve"> When seeking to minister to Saul, what does Samuel do first?  </w:t>
      </w:r>
      <w:r w:rsidRPr="0093137B">
        <w:rPr>
          <w:rFonts w:ascii="Times New Roman" w:hAnsi="Times New Roman" w:cs="Times New Roman"/>
          <w:i/>
          <w:sz w:val="24"/>
          <w:szCs w:val="24"/>
        </w:rPr>
        <w:t>(v.20)</w:t>
      </w:r>
    </w:p>
    <w:p w:rsidR="00786D25" w:rsidRPr="002B27EB" w:rsidRDefault="00786D25" w:rsidP="00786D25">
      <w:pPr>
        <w:rPr>
          <w:rFonts w:ascii="Times New Roman" w:hAnsi="Times New Roman" w:cs="Times New Roman"/>
          <w:i/>
          <w:sz w:val="20"/>
          <w:szCs w:val="20"/>
        </w:rPr>
      </w:pPr>
      <w:r>
        <w:rPr>
          <w:rFonts w:ascii="Times New Roman" w:hAnsi="Times New Roman" w:cs="Times New Roman"/>
          <w:sz w:val="24"/>
          <w:szCs w:val="24"/>
        </w:rPr>
        <w:t xml:space="preserve">Samuel first assures Saul to not worry, that the donkeys have been found and are safe back home.  </w:t>
      </w:r>
      <w:r w:rsidR="002B27EB">
        <w:rPr>
          <w:rFonts w:ascii="Times New Roman" w:hAnsi="Times New Roman" w:cs="Times New Roman"/>
          <w:sz w:val="24"/>
          <w:szCs w:val="24"/>
        </w:rPr>
        <w:t>“Christ always ministered to the physical needs of His hearers as well as to their spiritual yearnings.  The very fact that He was interested in their physical welfare did much to cause them to listen while He ministered to their spiritual needs.  Thus the information that the asses were found did much to convince Saul of the divine origin of Samuel’s message concerning the kingdom</w:t>
      </w:r>
      <w:r w:rsidR="002B27EB" w:rsidRPr="002B27EB">
        <w:rPr>
          <w:rFonts w:ascii="Times New Roman" w:hAnsi="Times New Roman" w:cs="Times New Roman"/>
          <w:i/>
          <w:sz w:val="20"/>
          <w:szCs w:val="20"/>
        </w:rPr>
        <w:t xml:space="preserve">.”  (SDABC </w:t>
      </w:r>
      <w:r w:rsidR="002B27EB">
        <w:rPr>
          <w:rFonts w:ascii="Times New Roman" w:hAnsi="Times New Roman" w:cs="Times New Roman"/>
          <w:i/>
          <w:sz w:val="20"/>
          <w:szCs w:val="20"/>
        </w:rPr>
        <w:t>vol.</w:t>
      </w:r>
      <w:r w:rsidR="002B27EB" w:rsidRPr="002B27EB">
        <w:rPr>
          <w:rFonts w:ascii="Times New Roman" w:hAnsi="Times New Roman" w:cs="Times New Roman"/>
          <w:i/>
          <w:sz w:val="20"/>
          <w:szCs w:val="20"/>
        </w:rPr>
        <w:t xml:space="preserve"> 2 p.491)</w:t>
      </w:r>
    </w:p>
    <w:p w:rsidR="00F64B68" w:rsidRPr="00F64B68" w:rsidRDefault="00F64B68" w:rsidP="00F64B68">
      <w:pPr>
        <w:rPr>
          <w:rFonts w:ascii="Times New Roman" w:hAnsi="Times New Roman" w:cs="Times New Roman"/>
          <w:sz w:val="28"/>
          <w:szCs w:val="28"/>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651C14" w:rsidRPr="0027225D" w:rsidRDefault="00651C14" w:rsidP="00651C14">
      <w:pPr>
        <w:pStyle w:val="ListParagraph"/>
        <w:rPr>
          <w:rFonts w:ascii="Times New Roman" w:hAnsi="Times New Roman" w:cs="Times New Roman"/>
          <w:sz w:val="28"/>
          <w:szCs w:val="28"/>
        </w:rPr>
      </w:pPr>
    </w:p>
    <w:p w:rsidR="00AB03AF" w:rsidRDefault="0027225D" w:rsidP="00E34B4A">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 It seems that none</w:t>
      </w:r>
      <w:r w:rsidR="00F64B68" w:rsidRPr="0027225D">
        <w:rPr>
          <w:rFonts w:ascii="Times New Roman" w:hAnsi="Times New Roman" w:cs="Times New Roman"/>
          <w:sz w:val="28"/>
          <w:szCs w:val="28"/>
        </w:rPr>
        <w:t xml:space="preserve"> are prepared for leaders</w:t>
      </w:r>
      <w:r w:rsidRPr="0027225D">
        <w:rPr>
          <w:rFonts w:ascii="Times New Roman" w:hAnsi="Times New Roman" w:cs="Times New Roman"/>
          <w:sz w:val="28"/>
          <w:szCs w:val="28"/>
        </w:rPr>
        <w:t>hip when first called, so who is a person tha</w:t>
      </w:r>
      <w:r w:rsidR="00786D25">
        <w:rPr>
          <w:rFonts w:ascii="Times New Roman" w:hAnsi="Times New Roman" w:cs="Times New Roman"/>
          <w:sz w:val="28"/>
          <w:szCs w:val="28"/>
        </w:rPr>
        <w:t xml:space="preserve">t God can work with and exalt? </w:t>
      </w:r>
    </w:p>
    <w:p w:rsidR="00786D25" w:rsidRDefault="00786D25" w:rsidP="0027225D">
      <w:pPr>
        <w:rPr>
          <w:rFonts w:ascii="Times New Roman" w:hAnsi="Times New Roman" w:cs="Times New Roman"/>
          <w:i/>
          <w:sz w:val="20"/>
          <w:szCs w:val="20"/>
        </w:rPr>
      </w:pPr>
      <w:r>
        <w:rPr>
          <w:rFonts w:ascii="Times New Roman" w:hAnsi="Times New Roman" w:cs="Times New Roman"/>
          <w:sz w:val="24"/>
          <w:szCs w:val="24"/>
        </w:rPr>
        <w:t>“We must</w:t>
      </w:r>
      <w:r w:rsidR="00731237" w:rsidRPr="00731237">
        <w:rPr>
          <w:rFonts w:ascii="Times New Roman" w:hAnsi="Times New Roman" w:cs="Times New Roman"/>
          <w:sz w:val="24"/>
          <w:szCs w:val="24"/>
        </w:rPr>
        <w:t xml:space="preserve"> humble ourselves to walk with God.  Peter did this; Judas did not.  David did so;</w:t>
      </w:r>
      <w:r>
        <w:rPr>
          <w:rFonts w:ascii="Times New Roman" w:hAnsi="Times New Roman" w:cs="Times New Roman"/>
          <w:sz w:val="24"/>
          <w:szCs w:val="24"/>
        </w:rPr>
        <w:t xml:space="preserve"> Saul refused.  It is not that G</w:t>
      </w:r>
      <w:r w:rsidR="00731237" w:rsidRPr="00731237">
        <w:rPr>
          <w:rFonts w:ascii="Times New Roman" w:hAnsi="Times New Roman" w:cs="Times New Roman"/>
          <w:sz w:val="24"/>
          <w:szCs w:val="24"/>
        </w:rPr>
        <w:t xml:space="preserve">od cannot train man, but rather that man will not humble his heart before God so that in due time God may exalt him </w:t>
      </w:r>
      <w:r w:rsidR="00731237" w:rsidRPr="00731237">
        <w:rPr>
          <w:rFonts w:ascii="Times New Roman" w:hAnsi="Times New Roman" w:cs="Times New Roman"/>
          <w:i/>
          <w:sz w:val="20"/>
          <w:szCs w:val="20"/>
        </w:rPr>
        <w:t>(1 Peter 5:6)</w:t>
      </w:r>
      <w:proofErr w:type="gramStart"/>
      <w:r>
        <w:rPr>
          <w:rFonts w:ascii="Times New Roman" w:hAnsi="Times New Roman" w:cs="Times New Roman"/>
          <w:i/>
          <w:sz w:val="20"/>
          <w:szCs w:val="20"/>
        </w:rPr>
        <w:t>”  (</w:t>
      </w:r>
      <w:proofErr w:type="gramEnd"/>
      <w:r>
        <w:rPr>
          <w:rFonts w:ascii="Times New Roman" w:hAnsi="Times New Roman" w:cs="Times New Roman"/>
          <w:i/>
          <w:sz w:val="20"/>
          <w:szCs w:val="20"/>
        </w:rPr>
        <w:t>SDABC vol.2 p.490)</w:t>
      </w:r>
    </w:p>
    <w:p w:rsidR="00AA1ABB" w:rsidRDefault="00AA1ABB" w:rsidP="0027225D">
      <w:pPr>
        <w:rPr>
          <w:rFonts w:ascii="Times New Roman" w:hAnsi="Times New Roman" w:cs="Times New Roman"/>
          <w:sz w:val="28"/>
          <w:szCs w:val="28"/>
        </w:rPr>
      </w:pPr>
    </w:p>
    <w:p w:rsidR="0027225D" w:rsidRPr="002B27EB" w:rsidRDefault="0027225D" w:rsidP="0027225D">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 What can we learn about coincidences and behind-the-scenes coordination from this story?  </w:t>
      </w:r>
      <w:r w:rsidRPr="0093137B">
        <w:rPr>
          <w:rFonts w:ascii="Times New Roman" w:hAnsi="Times New Roman" w:cs="Times New Roman"/>
          <w:i/>
          <w:sz w:val="24"/>
          <w:szCs w:val="24"/>
        </w:rPr>
        <w:t>(vs. 14 - 16)</w:t>
      </w:r>
    </w:p>
    <w:p w:rsidR="002B27EB" w:rsidRDefault="00ED3435" w:rsidP="002B27EB">
      <w:pPr>
        <w:rPr>
          <w:rFonts w:ascii="Times New Roman" w:hAnsi="Times New Roman" w:cs="Times New Roman"/>
          <w:sz w:val="24"/>
          <w:szCs w:val="24"/>
        </w:rPr>
      </w:pPr>
      <w:r>
        <w:rPr>
          <w:rFonts w:ascii="Times New Roman" w:hAnsi="Times New Roman" w:cs="Times New Roman"/>
          <w:sz w:val="24"/>
          <w:szCs w:val="24"/>
        </w:rPr>
        <w:t>*</w:t>
      </w:r>
      <w:r w:rsidR="002B27EB" w:rsidRPr="002B27EB">
        <w:rPr>
          <w:rFonts w:ascii="Times New Roman" w:hAnsi="Times New Roman" w:cs="Times New Roman"/>
          <w:sz w:val="24"/>
          <w:szCs w:val="24"/>
        </w:rPr>
        <w:t>Saul’s servant having the coin appropriate to gift to the seer so Saul would go into the town</w:t>
      </w:r>
    </w:p>
    <w:p w:rsidR="00ED3435" w:rsidRPr="002B27EB" w:rsidRDefault="00ED3435" w:rsidP="002B27EB">
      <w:pPr>
        <w:rPr>
          <w:rFonts w:ascii="Times New Roman" w:hAnsi="Times New Roman" w:cs="Times New Roman"/>
          <w:sz w:val="24"/>
          <w:szCs w:val="24"/>
        </w:rPr>
      </w:pPr>
      <w:r>
        <w:rPr>
          <w:rFonts w:ascii="Times New Roman" w:hAnsi="Times New Roman" w:cs="Times New Roman"/>
          <w:sz w:val="24"/>
          <w:szCs w:val="24"/>
        </w:rPr>
        <w:t>*The timing is exact; the worship service, so that Samuel is in town, the special feast, etc.</w:t>
      </w:r>
    </w:p>
    <w:p w:rsidR="002B27EB" w:rsidRDefault="00ED3435" w:rsidP="002B27EB">
      <w:pPr>
        <w:rPr>
          <w:rFonts w:ascii="Times New Roman" w:hAnsi="Times New Roman" w:cs="Times New Roman"/>
          <w:sz w:val="24"/>
          <w:szCs w:val="24"/>
        </w:rPr>
      </w:pPr>
      <w:r>
        <w:rPr>
          <w:rFonts w:ascii="Times New Roman" w:hAnsi="Times New Roman" w:cs="Times New Roman"/>
          <w:sz w:val="24"/>
          <w:szCs w:val="24"/>
        </w:rPr>
        <w:t>*</w:t>
      </w:r>
      <w:r w:rsidR="002B27EB" w:rsidRPr="002B27EB">
        <w:rPr>
          <w:rFonts w:ascii="Times New Roman" w:hAnsi="Times New Roman" w:cs="Times New Roman"/>
          <w:sz w:val="24"/>
          <w:szCs w:val="24"/>
        </w:rPr>
        <w:t xml:space="preserve">The Lord telling Samuel the day before that </w:t>
      </w:r>
      <w:r w:rsidR="002B27EB">
        <w:rPr>
          <w:rFonts w:ascii="Times New Roman" w:hAnsi="Times New Roman" w:cs="Times New Roman"/>
          <w:sz w:val="24"/>
          <w:szCs w:val="24"/>
        </w:rPr>
        <w:t xml:space="preserve">at this time of day tomorrow, </w:t>
      </w:r>
      <w:r w:rsidR="002B27EB" w:rsidRPr="002B27EB">
        <w:rPr>
          <w:rFonts w:ascii="Times New Roman" w:hAnsi="Times New Roman" w:cs="Times New Roman"/>
          <w:sz w:val="24"/>
          <w:szCs w:val="24"/>
        </w:rPr>
        <w:t>the man to be</w:t>
      </w:r>
      <w:r w:rsidR="002B27EB">
        <w:rPr>
          <w:rFonts w:ascii="Times New Roman" w:hAnsi="Times New Roman" w:cs="Times New Roman"/>
          <w:sz w:val="24"/>
          <w:szCs w:val="24"/>
        </w:rPr>
        <w:t xml:space="preserve"> king will</w:t>
      </w:r>
      <w:r w:rsidR="002B27EB" w:rsidRPr="002B27EB">
        <w:rPr>
          <w:rFonts w:ascii="Times New Roman" w:hAnsi="Times New Roman" w:cs="Times New Roman"/>
          <w:sz w:val="24"/>
          <w:szCs w:val="24"/>
        </w:rPr>
        <w:t xml:space="preserve"> be </w:t>
      </w:r>
      <w:r w:rsidR="002B27EB">
        <w:rPr>
          <w:rFonts w:ascii="Times New Roman" w:hAnsi="Times New Roman" w:cs="Times New Roman"/>
          <w:sz w:val="24"/>
          <w:szCs w:val="24"/>
        </w:rPr>
        <w:t>here</w:t>
      </w:r>
    </w:p>
    <w:p w:rsidR="002B27EB" w:rsidRDefault="00ED3435" w:rsidP="002B27EB">
      <w:pPr>
        <w:rPr>
          <w:rFonts w:ascii="Times New Roman" w:hAnsi="Times New Roman" w:cs="Times New Roman"/>
          <w:sz w:val="24"/>
          <w:szCs w:val="24"/>
        </w:rPr>
      </w:pPr>
      <w:r>
        <w:rPr>
          <w:rFonts w:ascii="Times New Roman" w:hAnsi="Times New Roman" w:cs="Times New Roman"/>
          <w:sz w:val="24"/>
          <w:szCs w:val="24"/>
        </w:rPr>
        <w:t>*</w:t>
      </w:r>
      <w:r w:rsidR="002B27EB">
        <w:rPr>
          <w:rFonts w:ascii="Times New Roman" w:hAnsi="Times New Roman" w:cs="Times New Roman"/>
          <w:sz w:val="24"/>
          <w:szCs w:val="24"/>
        </w:rPr>
        <w:t>The Lord telling Samuel the donkeys were found…</w:t>
      </w:r>
    </w:p>
    <w:p w:rsidR="00ED3435" w:rsidRDefault="00ED3435" w:rsidP="002B27EB">
      <w:pPr>
        <w:rPr>
          <w:rFonts w:ascii="Times New Roman" w:hAnsi="Times New Roman" w:cs="Times New Roman"/>
          <w:sz w:val="24"/>
          <w:szCs w:val="24"/>
        </w:rPr>
      </w:pPr>
      <w:r>
        <w:rPr>
          <w:rFonts w:ascii="Times New Roman" w:hAnsi="Times New Roman" w:cs="Times New Roman"/>
          <w:sz w:val="24"/>
          <w:szCs w:val="24"/>
        </w:rPr>
        <w:t>Providential Guidance- similarly Ruth guided to the fields of Boaz, Philip directed to the eunuch on his way</w:t>
      </w:r>
    </w:p>
    <w:p w:rsidR="0027225D" w:rsidRDefault="00ED3435" w:rsidP="0027225D">
      <w:pPr>
        <w:rPr>
          <w:rFonts w:ascii="Times New Roman" w:hAnsi="Times New Roman" w:cs="Times New Roman"/>
          <w:i/>
          <w:sz w:val="20"/>
          <w:szCs w:val="20"/>
        </w:rPr>
      </w:pPr>
      <w:r>
        <w:rPr>
          <w:rFonts w:ascii="Times New Roman" w:hAnsi="Times New Roman" w:cs="Times New Roman"/>
          <w:sz w:val="24"/>
          <w:szCs w:val="24"/>
        </w:rPr>
        <w:t xml:space="preserve">“It is a sacred privilege to be so fully surrendered to the control of the Holy Spirit that He can guide us, even as he guided Samuel, to those souls who need our help.” </w:t>
      </w:r>
      <w:r w:rsidRPr="00ED3435">
        <w:rPr>
          <w:rFonts w:ascii="Times New Roman" w:hAnsi="Times New Roman" w:cs="Times New Roman"/>
          <w:i/>
          <w:sz w:val="20"/>
          <w:szCs w:val="20"/>
        </w:rPr>
        <w:t>(SDABC vol.2 p.491)</w:t>
      </w:r>
    </w:p>
    <w:p w:rsidR="00AA1ABB" w:rsidRPr="0036205D" w:rsidRDefault="00AA1ABB" w:rsidP="0027225D">
      <w:pPr>
        <w:rPr>
          <w:rFonts w:ascii="Times New Roman" w:hAnsi="Times New Roman" w:cs="Times New Roman"/>
          <w:i/>
          <w:sz w:val="20"/>
          <w:szCs w:val="20"/>
        </w:rPr>
      </w:pPr>
    </w:p>
    <w:p w:rsidR="0036205D" w:rsidRPr="0036205D" w:rsidRDefault="0027225D" w:rsidP="0036205D">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 </w:t>
      </w:r>
      <w:r w:rsidR="0093137B">
        <w:rPr>
          <w:rFonts w:ascii="Times New Roman" w:hAnsi="Times New Roman" w:cs="Times New Roman"/>
          <w:sz w:val="28"/>
          <w:szCs w:val="28"/>
        </w:rPr>
        <w:t xml:space="preserve">What was Samuel’s attitude going forward with Saul?  </w:t>
      </w:r>
      <w:r w:rsidR="0093137B" w:rsidRPr="0093137B">
        <w:rPr>
          <w:rFonts w:ascii="Times New Roman" w:hAnsi="Times New Roman" w:cs="Times New Roman"/>
          <w:i/>
          <w:sz w:val="24"/>
          <w:szCs w:val="24"/>
        </w:rPr>
        <w:t>(consider SDABC vol.2 p.491)</w:t>
      </w:r>
    </w:p>
    <w:p w:rsidR="00CD0DA4" w:rsidRPr="00ED3435" w:rsidRDefault="00ED3435" w:rsidP="00ED3435">
      <w:pPr>
        <w:rPr>
          <w:rFonts w:ascii="Times New Roman" w:hAnsi="Times New Roman" w:cs="Times New Roman"/>
          <w:sz w:val="24"/>
          <w:szCs w:val="24"/>
        </w:rPr>
      </w:pPr>
      <w:r>
        <w:rPr>
          <w:rFonts w:ascii="Times New Roman" w:hAnsi="Times New Roman" w:cs="Times New Roman"/>
          <w:sz w:val="24"/>
          <w:szCs w:val="24"/>
        </w:rPr>
        <w:t xml:space="preserve">Although </w:t>
      </w:r>
      <w:r w:rsidR="0036205D">
        <w:rPr>
          <w:rFonts w:ascii="Times New Roman" w:hAnsi="Times New Roman" w:cs="Times New Roman"/>
          <w:sz w:val="24"/>
          <w:szCs w:val="24"/>
        </w:rPr>
        <w:t>Samuel</w:t>
      </w:r>
      <w:r>
        <w:rPr>
          <w:rFonts w:ascii="Times New Roman" w:hAnsi="Times New Roman" w:cs="Times New Roman"/>
          <w:sz w:val="24"/>
          <w:szCs w:val="24"/>
        </w:rPr>
        <w:t xml:space="preserve"> was a prophet and judge, he wasn’t jealous or slighted that God told him to set up </w:t>
      </w:r>
      <w:r w:rsidR="0036205D">
        <w:rPr>
          <w:rFonts w:ascii="Times New Roman" w:hAnsi="Times New Roman" w:cs="Times New Roman"/>
          <w:sz w:val="24"/>
          <w:szCs w:val="24"/>
        </w:rPr>
        <w:t xml:space="preserve">another, to be </w:t>
      </w:r>
      <w:r>
        <w:rPr>
          <w:rFonts w:ascii="Times New Roman" w:hAnsi="Times New Roman" w:cs="Times New Roman"/>
          <w:sz w:val="24"/>
          <w:szCs w:val="24"/>
        </w:rPr>
        <w:t>a king.  This young Saul would be taking over the responsibilit</w:t>
      </w:r>
      <w:r w:rsidR="0036205D">
        <w:rPr>
          <w:rFonts w:ascii="Times New Roman" w:hAnsi="Times New Roman" w:cs="Times New Roman"/>
          <w:sz w:val="24"/>
          <w:szCs w:val="24"/>
        </w:rPr>
        <w:t>y of delivering Israel from the Philistines.  Samuel showed the true spirit of selflessness, willing to do all in his power to prepare the future king for his duties.  Samuel was anxious that the spirit of the Lord come upon all men… (</w:t>
      </w:r>
      <w:proofErr w:type="gramStart"/>
      <w:r w:rsidR="0036205D" w:rsidRPr="0036205D">
        <w:rPr>
          <w:rFonts w:ascii="Times New Roman" w:hAnsi="Times New Roman" w:cs="Times New Roman"/>
          <w:sz w:val="20"/>
          <w:szCs w:val="20"/>
        </w:rPr>
        <w:t>like</w:t>
      </w:r>
      <w:proofErr w:type="gramEnd"/>
      <w:r w:rsidR="0036205D" w:rsidRPr="0036205D">
        <w:rPr>
          <w:rFonts w:ascii="Times New Roman" w:hAnsi="Times New Roman" w:cs="Times New Roman"/>
          <w:sz w:val="20"/>
          <w:szCs w:val="20"/>
        </w:rPr>
        <w:t xml:space="preserve"> Moses in </w:t>
      </w:r>
      <w:r w:rsidR="0036205D">
        <w:rPr>
          <w:rFonts w:ascii="Times New Roman" w:hAnsi="Times New Roman" w:cs="Times New Roman"/>
          <w:sz w:val="20"/>
          <w:szCs w:val="20"/>
        </w:rPr>
        <w:t>Numbers 11:29)</w:t>
      </w:r>
    </w:p>
    <w:p w:rsidR="00CF1DD0" w:rsidRPr="008E285B" w:rsidRDefault="00CF1DD0" w:rsidP="008E285B">
      <w:pPr>
        <w:rPr>
          <w:rFonts w:ascii="Times New Roman" w:hAnsi="Times New Roman" w:cs="Times New Roman"/>
          <w:sz w:val="24"/>
          <w:szCs w:val="24"/>
        </w:rPr>
      </w:pPr>
    </w:p>
    <w:p w:rsidR="00B05D00" w:rsidRPr="00133384" w:rsidRDefault="00F513FE">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8E285B" w:rsidRDefault="0036205D">
      <w:pPr>
        <w:rPr>
          <w:rFonts w:ascii="Times New Roman" w:hAnsi="Times New Roman" w:cs="Times New Roman"/>
          <w:sz w:val="24"/>
          <w:szCs w:val="24"/>
        </w:rPr>
      </w:pPr>
      <w:r>
        <w:rPr>
          <w:rFonts w:ascii="Times New Roman" w:hAnsi="Times New Roman" w:cs="Times New Roman"/>
          <w:sz w:val="24"/>
          <w:szCs w:val="24"/>
        </w:rPr>
        <w:t xml:space="preserve">Am I anxious that all people come to know the Lord, and to not focus on </w:t>
      </w:r>
      <w:r w:rsidR="00AA1ABB">
        <w:rPr>
          <w:rFonts w:ascii="Times New Roman" w:hAnsi="Times New Roman" w:cs="Times New Roman"/>
          <w:sz w:val="24"/>
          <w:szCs w:val="24"/>
        </w:rPr>
        <w:t>feeling slighted or passed over?</w:t>
      </w:r>
      <w:r>
        <w:rPr>
          <w:rFonts w:ascii="Times New Roman" w:hAnsi="Times New Roman" w:cs="Times New Roman"/>
          <w:sz w:val="24"/>
          <w:szCs w:val="24"/>
        </w:rPr>
        <w:t xml:space="preserve">  Moses wa</w:t>
      </w:r>
      <w:r w:rsidR="00AA1ABB">
        <w:rPr>
          <w:rFonts w:ascii="Times New Roman" w:hAnsi="Times New Roman" w:cs="Times New Roman"/>
          <w:sz w:val="24"/>
          <w:szCs w:val="24"/>
        </w:rPr>
        <w:t>s, Daniel was, Jesus was</w:t>
      </w:r>
    </w:p>
    <w:p w:rsidR="00277082" w:rsidRPr="00357BB3" w:rsidRDefault="00277082">
      <w:pPr>
        <w:rPr>
          <w:rFonts w:ascii="Times New Roman" w:hAnsi="Times New Roman" w:cs="Times New Roman"/>
          <w:sz w:val="24"/>
          <w:szCs w:val="24"/>
          <w:u w:val="single"/>
        </w:rPr>
      </w:pPr>
    </w:p>
    <w:sectPr w:rsidR="00277082" w:rsidRPr="00357BB3"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271" w:rsidRDefault="00D72271" w:rsidP="001A6D86">
      <w:pPr>
        <w:spacing w:after="0" w:line="240" w:lineRule="auto"/>
      </w:pPr>
      <w:r>
        <w:separator/>
      </w:r>
    </w:p>
  </w:endnote>
  <w:endnote w:type="continuationSeparator" w:id="0">
    <w:p w:rsidR="00D72271" w:rsidRDefault="00D72271"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271" w:rsidRDefault="00D72271" w:rsidP="001A6D86">
      <w:pPr>
        <w:spacing w:after="0" w:line="240" w:lineRule="auto"/>
      </w:pPr>
      <w:r>
        <w:separator/>
      </w:r>
    </w:p>
  </w:footnote>
  <w:footnote w:type="continuationSeparator" w:id="0">
    <w:p w:rsidR="00D72271" w:rsidRDefault="00D72271"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1"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4"/>
  </w:num>
  <w:num w:numId="4">
    <w:abstractNumId w:val="5"/>
  </w:num>
  <w:num w:numId="5">
    <w:abstractNumId w:val="2"/>
  </w:num>
  <w:num w:numId="6">
    <w:abstractNumId w:val="11"/>
  </w:num>
  <w:num w:numId="7">
    <w:abstractNumId w:val="10"/>
  </w:num>
  <w:num w:numId="8">
    <w:abstractNumId w:val="0"/>
  </w:num>
  <w:num w:numId="9">
    <w:abstractNumId w:val="1"/>
  </w:num>
  <w:num w:numId="10">
    <w:abstractNumId w:val="13"/>
  </w:num>
  <w:num w:numId="11">
    <w:abstractNumId w:val="9"/>
  </w:num>
  <w:num w:numId="12">
    <w:abstractNumId w:val="3"/>
  </w:num>
  <w:num w:numId="13">
    <w:abstractNumId w:val="12"/>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C82"/>
    <w:rsid w:val="0002152F"/>
    <w:rsid w:val="00051D98"/>
    <w:rsid w:val="00072212"/>
    <w:rsid w:val="00073732"/>
    <w:rsid w:val="0009138F"/>
    <w:rsid w:val="000C2444"/>
    <w:rsid w:val="000C34C0"/>
    <w:rsid w:val="000C5A09"/>
    <w:rsid w:val="000D2471"/>
    <w:rsid w:val="000E61AE"/>
    <w:rsid w:val="000F2C25"/>
    <w:rsid w:val="000F358C"/>
    <w:rsid w:val="00133384"/>
    <w:rsid w:val="00143C4B"/>
    <w:rsid w:val="00180867"/>
    <w:rsid w:val="001879CA"/>
    <w:rsid w:val="00190EB1"/>
    <w:rsid w:val="001A5159"/>
    <w:rsid w:val="001A6D86"/>
    <w:rsid w:val="001B3CE9"/>
    <w:rsid w:val="001C7817"/>
    <w:rsid w:val="001F413D"/>
    <w:rsid w:val="001F75B9"/>
    <w:rsid w:val="0022382B"/>
    <w:rsid w:val="00227946"/>
    <w:rsid w:val="00227B5D"/>
    <w:rsid w:val="00243B66"/>
    <w:rsid w:val="0025149D"/>
    <w:rsid w:val="0027225D"/>
    <w:rsid w:val="00277082"/>
    <w:rsid w:val="002B27EB"/>
    <w:rsid w:val="002C2B26"/>
    <w:rsid w:val="0032294D"/>
    <w:rsid w:val="00326F0C"/>
    <w:rsid w:val="00326FEB"/>
    <w:rsid w:val="00343AAE"/>
    <w:rsid w:val="00344288"/>
    <w:rsid w:val="003556F0"/>
    <w:rsid w:val="00357BB3"/>
    <w:rsid w:val="0036205D"/>
    <w:rsid w:val="00363CD3"/>
    <w:rsid w:val="00370068"/>
    <w:rsid w:val="003860F0"/>
    <w:rsid w:val="003924AA"/>
    <w:rsid w:val="00394D96"/>
    <w:rsid w:val="003B4D72"/>
    <w:rsid w:val="003C0E28"/>
    <w:rsid w:val="003D2E46"/>
    <w:rsid w:val="003D47D8"/>
    <w:rsid w:val="003D7A5D"/>
    <w:rsid w:val="003E06B8"/>
    <w:rsid w:val="0042472B"/>
    <w:rsid w:val="00442945"/>
    <w:rsid w:val="00450DB8"/>
    <w:rsid w:val="00451DA4"/>
    <w:rsid w:val="00455FA0"/>
    <w:rsid w:val="00467A4D"/>
    <w:rsid w:val="00471A4A"/>
    <w:rsid w:val="00474787"/>
    <w:rsid w:val="00481AEC"/>
    <w:rsid w:val="004B6542"/>
    <w:rsid w:val="004C2221"/>
    <w:rsid w:val="004C476D"/>
    <w:rsid w:val="004E0509"/>
    <w:rsid w:val="004F281C"/>
    <w:rsid w:val="004F3DF1"/>
    <w:rsid w:val="0050082F"/>
    <w:rsid w:val="005145F6"/>
    <w:rsid w:val="00535A50"/>
    <w:rsid w:val="005750C8"/>
    <w:rsid w:val="00577F52"/>
    <w:rsid w:val="00582071"/>
    <w:rsid w:val="00595FDA"/>
    <w:rsid w:val="005B6358"/>
    <w:rsid w:val="005C50B1"/>
    <w:rsid w:val="005C74DD"/>
    <w:rsid w:val="005D6E52"/>
    <w:rsid w:val="005D7541"/>
    <w:rsid w:val="006047DF"/>
    <w:rsid w:val="00611E7B"/>
    <w:rsid w:val="0061523F"/>
    <w:rsid w:val="0061576D"/>
    <w:rsid w:val="00627B03"/>
    <w:rsid w:val="00632802"/>
    <w:rsid w:val="006426C4"/>
    <w:rsid w:val="00643E89"/>
    <w:rsid w:val="006470D4"/>
    <w:rsid w:val="00651C14"/>
    <w:rsid w:val="00672E25"/>
    <w:rsid w:val="006754E2"/>
    <w:rsid w:val="00675F61"/>
    <w:rsid w:val="00676544"/>
    <w:rsid w:val="006814BB"/>
    <w:rsid w:val="006C17F0"/>
    <w:rsid w:val="006E447C"/>
    <w:rsid w:val="006E5745"/>
    <w:rsid w:val="006F36EE"/>
    <w:rsid w:val="007061B4"/>
    <w:rsid w:val="00723B36"/>
    <w:rsid w:val="00731237"/>
    <w:rsid w:val="0073331F"/>
    <w:rsid w:val="007551C3"/>
    <w:rsid w:val="007567BE"/>
    <w:rsid w:val="00765429"/>
    <w:rsid w:val="00783640"/>
    <w:rsid w:val="00785BCD"/>
    <w:rsid w:val="00786D25"/>
    <w:rsid w:val="00792B67"/>
    <w:rsid w:val="007A6D61"/>
    <w:rsid w:val="007E263E"/>
    <w:rsid w:val="007F3DD5"/>
    <w:rsid w:val="00805E71"/>
    <w:rsid w:val="00847865"/>
    <w:rsid w:val="00854665"/>
    <w:rsid w:val="00856833"/>
    <w:rsid w:val="00871B00"/>
    <w:rsid w:val="00872C69"/>
    <w:rsid w:val="00880B2B"/>
    <w:rsid w:val="00881075"/>
    <w:rsid w:val="00882C35"/>
    <w:rsid w:val="0088798C"/>
    <w:rsid w:val="00892A38"/>
    <w:rsid w:val="008A3016"/>
    <w:rsid w:val="008B394B"/>
    <w:rsid w:val="008C6F51"/>
    <w:rsid w:val="008D2F8C"/>
    <w:rsid w:val="008E285B"/>
    <w:rsid w:val="008F3F66"/>
    <w:rsid w:val="00901AA4"/>
    <w:rsid w:val="00911980"/>
    <w:rsid w:val="0093109D"/>
    <w:rsid w:val="0093137B"/>
    <w:rsid w:val="00947C93"/>
    <w:rsid w:val="00950C94"/>
    <w:rsid w:val="0099125B"/>
    <w:rsid w:val="009D7FF0"/>
    <w:rsid w:val="009F5F7E"/>
    <w:rsid w:val="00A34EDE"/>
    <w:rsid w:val="00A36329"/>
    <w:rsid w:val="00A41663"/>
    <w:rsid w:val="00A51EBB"/>
    <w:rsid w:val="00A56B2D"/>
    <w:rsid w:val="00A77D8A"/>
    <w:rsid w:val="00A9214C"/>
    <w:rsid w:val="00A92CBE"/>
    <w:rsid w:val="00AA1ABB"/>
    <w:rsid w:val="00AA5C58"/>
    <w:rsid w:val="00AA6A05"/>
    <w:rsid w:val="00AB03AF"/>
    <w:rsid w:val="00AC51E4"/>
    <w:rsid w:val="00AD5794"/>
    <w:rsid w:val="00B007F0"/>
    <w:rsid w:val="00B05D00"/>
    <w:rsid w:val="00B14B30"/>
    <w:rsid w:val="00B37BC4"/>
    <w:rsid w:val="00B66779"/>
    <w:rsid w:val="00B70050"/>
    <w:rsid w:val="00B71702"/>
    <w:rsid w:val="00B73A46"/>
    <w:rsid w:val="00B86B06"/>
    <w:rsid w:val="00BC0F8B"/>
    <w:rsid w:val="00BF0F71"/>
    <w:rsid w:val="00C14C77"/>
    <w:rsid w:val="00C35196"/>
    <w:rsid w:val="00C56BF5"/>
    <w:rsid w:val="00C72D58"/>
    <w:rsid w:val="00CA7001"/>
    <w:rsid w:val="00CB1550"/>
    <w:rsid w:val="00CB7F5D"/>
    <w:rsid w:val="00CC1718"/>
    <w:rsid w:val="00CC1C56"/>
    <w:rsid w:val="00CD0DA4"/>
    <w:rsid w:val="00CE728C"/>
    <w:rsid w:val="00CF1DD0"/>
    <w:rsid w:val="00D104C3"/>
    <w:rsid w:val="00D41E76"/>
    <w:rsid w:val="00D50A0A"/>
    <w:rsid w:val="00D57A5E"/>
    <w:rsid w:val="00D72271"/>
    <w:rsid w:val="00D77D91"/>
    <w:rsid w:val="00D86BEF"/>
    <w:rsid w:val="00DA77E8"/>
    <w:rsid w:val="00DD4231"/>
    <w:rsid w:val="00DD4EDA"/>
    <w:rsid w:val="00DF3D2C"/>
    <w:rsid w:val="00E04ADC"/>
    <w:rsid w:val="00E15B06"/>
    <w:rsid w:val="00E23079"/>
    <w:rsid w:val="00E3418C"/>
    <w:rsid w:val="00E34B4A"/>
    <w:rsid w:val="00E42536"/>
    <w:rsid w:val="00E45EEB"/>
    <w:rsid w:val="00E672F1"/>
    <w:rsid w:val="00E77ED7"/>
    <w:rsid w:val="00E94C83"/>
    <w:rsid w:val="00EA18E5"/>
    <w:rsid w:val="00EA73E3"/>
    <w:rsid w:val="00ED3435"/>
    <w:rsid w:val="00F15AF2"/>
    <w:rsid w:val="00F23B39"/>
    <w:rsid w:val="00F32439"/>
    <w:rsid w:val="00F410E4"/>
    <w:rsid w:val="00F513FE"/>
    <w:rsid w:val="00F64B68"/>
    <w:rsid w:val="00FA249A"/>
    <w:rsid w:val="00FA5F72"/>
    <w:rsid w:val="00FB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33A72-EA49-455D-A21E-3372F930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2022-08-25T17:45:00Z</cp:lastPrinted>
  <dcterms:created xsi:type="dcterms:W3CDTF">2022-09-03T02:24:00Z</dcterms:created>
  <dcterms:modified xsi:type="dcterms:W3CDTF">2022-09-03T02:24:00Z</dcterms:modified>
</cp:coreProperties>
</file>