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5A88" w14:textId="77777777" w:rsidR="009C2B79" w:rsidRDefault="009C2B79" w:rsidP="009C2B79">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776" behindDoc="1" locked="0" layoutInCell="1" allowOverlap="1" wp14:anchorId="379E3F39" wp14:editId="4CEC2DFF">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144A4F32"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1BAD63A2" wp14:editId="65D40914">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D23F79">
        <w:rPr>
          <w:rFonts w:ascii="Algerian" w:hAnsi="Algerian"/>
          <w:sz w:val="36"/>
          <w:szCs w:val="36"/>
        </w:rPr>
        <w:t xml:space="preserve">numbering </w:t>
      </w:r>
      <w:r w:rsidR="00DE027E">
        <w:rPr>
          <w:rFonts w:ascii="Algerian" w:hAnsi="Algerian"/>
          <w:sz w:val="36"/>
          <w:szCs w:val="36"/>
        </w:rPr>
        <w:t>Israel</w:t>
      </w:r>
      <w:r>
        <w:rPr>
          <w:rFonts w:ascii="Algerian" w:hAnsi="Algerian"/>
          <w:sz w:val="36"/>
          <w:szCs w:val="36"/>
        </w:rPr>
        <w:t xml:space="preserve">” </w:t>
      </w:r>
    </w:p>
    <w:p w14:paraId="1E8BF38B"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Pr>
          <w:rFonts w:ascii="Times New Roman" w:hAnsi="Times New Roman" w:cs="Times New Roman"/>
          <w:sz w:val="32"/>
          <w:szCs w:val="32"/>
        </w:rPr>
        <w:t xml:space="preserve"> </w:t>
      </w:r>
      <w:r w:rsidR="00D23F79">
        <w:rPr>
          <w:rFonts w:ascii="Times New Roman" w:hAnsi="Times New Roman" w:cs="Times New Roman"/>
          <w:sz w:val="28"/>
          <w:szCs w:val="28"/>
        </w:rPr>
        <w:t>2 Samuel 24:1-25</w:t>
      </w:r>
    </w:p>
    <w:p w14:paraId="7A0AD0B1"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E027E">
        <w:rPr>
          <w:rFonts w:ascii="Times New Roman" w:hAnsi="Times New Roman" w:cs="Times New Roman"/>
          <w:sz w:val="28"/>
          <w:szCs w:val="28"/>
        </w:rPr>
        <w:t xml:space="preserve">                  </w:t>
      </w:r>
      <w:r>
        <w:rPr>
          <w:rFonts w:ascii="Times New Roman" w:hAnsi="Times New Roman" w:cs="Times New Roman"/>
          <w:sz w:val="28"/>
          <w:szCs w:val="28"/>
        </w:rPr>
        <w:t xml:space="preserve"> </w:t>
      </w:r>
      <w:r w:rsidR="00D23F79">
        <w:rPr>
          <w:rFonts w:ascii="Times New Roman" w:hAnsi="Times New Roman" w:cs="Times New Roman"/>
          <w:sz w:val="28"/>
          <w:szCs w:val="28"/>
        </w:rPr>
        <w:t xml:space="preserve">PP </w:t>
      </w:r>
      <w:r w:rsidR="00DE027E">
        <w:rPr>
          <w:rFonts w:ascii="Times New Roman" w:hAnsi="Times New Roman" w:cs="Times New Roman"/>
          <w:sz w:val="28"/>
          <w:szCs w:val="28"/>
        </w:rPr>
        <w:t>747-749</w:t>
      </w:r>
    </w:p>
    <w:p w14:paraId="0BF51528" w14:textId="77777777" w:rsidR="009C2B79" w:rsidRDefault="009C2B79" w:rsidP="009C2B79">
      <w:pPr>
        <w:ind w:left="2880"/>
        <w:rPr>
          <w:rFonts w:ascii="Times New Roman" w:hAnsi="Times New Roman" w:cs="Times New Roman"/>
          <w:sz w:val="28"/>
          <w:szCs w:val="28"/>
        </w:rPr>
      </w:pPr>
    </w:p>
    <w:p w14:paraId="543966F0" w14:textId="77777777" w:rsidR="009C2B79" w:rsidRDefault="009C2B79" w:rsidP="009C2B79">
      <w:pPr>
        <w:rPr>
          <w:rFonts w:ascii="Times New Roman" w:hAnsi="Times New Roman" w:cs="Times New Roman"/>
          <w:sz w:val="24"/>
          <w:szCs w:val="24"/>
        </w:rPr>
      </w:pPr>
      <w:r>
        <w:rPr>
          <w:noProof/>
        </w:rPr>
        <mc:AlternateContent>
          <mc:Choice Requires="wps">
            <w:drawing>
              <wp:anchor distT="0" distB="0" distL="114300" distR="114300" simplePos="0" relativeHeight="251657728" behindDoc="1" locked="0" layoutInCell="1" allowOverlap="1" wp14:anchorId="126D2C32" wp14:editId="01452B2C">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392EE300" w14:textId="77777777" w:rsidR="00DE027E" w:rsidRDefault="009C2B79" w:rsidP="00DE027E">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 xml:space="preserve">: </w:t>
      </w:r>
      <w:r w:rsidR="00DE027E">
        <w:rPr>
          <w:rFonts w:ascii="Times New Roman" w:hAnsi="Times New Roman" w:cs="Times New Roman"/>
          <w:i/>
          <w:sz w:val="24"/>
          <w:szCs w:val="24"/>
        </w:rPr>
        <w:t>During his last years, worldly success and honor so weakened the character of David that he was repeatedly overcome by the tempter.  Intercourse with heathen peoples led to a desire to follow their national customs and kindled ambition for worldly greatness.  God’s purpose for Israel was forgotten. Israel was to be honored as God-fearing, but as pride and self-confidence increased, the Israelites were not content with that role.  They preferred to be recognized among the other nations.  This spirit could not fail to invite temptation.</w:t>
      </w:r>
    </w:p>
    <w:p w14:paraId="56C73A5C" w14:textId="77777777" w:rsidR="00DE027E" w:rsidRDefault="00DE027E" w:rsidP="00DE027E">
      <w:pPr>
        <w:rPr>
          <w:rFonts w:ascii="Times New Roman" w:hAnsi="Times New Roman" w:cs="Times New Roman"/>
          <w:i/>
          <w:sz w:val="24"/>
          <w:szCs w:val="24"/>
        </w:rPr>
      </w:pPr>
      <w:r>
        <w:rPr>
          <w:rFonts w:ascii="Times New Roman" w:hAnsi="Times New Roman" w:cs="Times New Roman"/>
          <w:i/>
          <w:sz w:val="20"/>
          <w:szCs w:val="20"/>
        </w:rPr>
        <w:t>(PP 747</w:t>
      </w:r>
      <w:r w:rsidRPr="000077AE">
        <w:rPr>
          <w:rFonts w:ascii="Times New Roman" w:hAnsi="Times New Roman" w:cs="Times New Roman"/>
          <w:i/>
          <w:sz w:val="20"/>
          <w:szCs w:val="20"/>
        </w:rPr>
        <w:t>)</w:t>
      </w:r>
    </w:p>
    <w:p w14:paraId="3416C093" w14:textId="77777777" w:rsidR="009C2B79" w:rsidRDefault="009C2B79" w:rsidP="009C2B79">
      <w:pPr>
        <w:rPr>
          <w:rFonts w:ascii="Times New Roman" w:hAnsi="Times New Roman" w:cs="Times New Roman"/>
          <w:sz w:val="28"/>
          <w:szCs w:val="28"/>
        </w:rPr>
      </w:pPr>
    </w:p>
    <w:p w14:paraId="67E6A97B" w14:textId="77777777" w:rsidR="00DE027E" w:rsidRDefault="00DE027E"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prompted David to order a census? </w:t>
      </w:r>
    </w:p>
    <w:p w14:paraId="1700CAF9" w14:textId="77777777" w:rsidR="00417793" w:rsidRPr="00417793" w:rsidRDefault="00417793" w:rsidP="00417793">
      <w:pPr>
        <w:rPr>
          <w:rFonts w:ascii="Times New Roman" w:hAnsi="Times New Roman" w:cs="Times New Roman"/>
          <w:sz w:val="28"/>
          <w:szCs w:val="28"/>
        </w:rPr>
      </w:pPr>
      <w:r w:rsidRPr="00573BD9">
        <w:rPr>
          <w:rFonts w:ascii="Times New Roman" w:hAnsi="Times New Roman" w:cs="Times New Roman"/>
          <w:sz w:val="24"/>
          <w:szCs w:val="24"/>
        </w:rPr>
        <w:t xml:space="preserve">Pride.  </w:t>
      </w:r>
      <w:r w:rsidR="005E3E6E" w:rsidRPr="00573BD9">
        <w:rPr>
          <w:rFonts w:ascii="Times New Roman" w:hAnsi="Times New Roman" w:cs="Times New Roman"/>
          <w:sz w:val="24"/>
          <w:szCs w:val="24"/>
        </w:rPr>
        <w:t>“</w:t>
      </w:r>
      <w:r w:rsidRPr="00573BD9">
        <w:rPr>
          <w:rFonts w:ascii="Times New Roman" w:hAnsi="Times New Roman" w:cs="Times New Roman"/>
          <w:sz w:val="24"/>
          <w:szCs w:val="24"/>
        </w:rPr>
        <w:t>With a view to extending his conquests among foreign nations, David determined to increase his army by requiring military service from all who were of proper age.</w:t>
      </w:r>
      <w:r w:rsidR="005E3E6E" w:rsidRPr="00573BD9">
        <w:rPr>
          <w:rFonts w:ascii="Times New Roman" w:hAnsi="Times New Roman" w:cs="Times New Roman"/>
          <w:sz w:val="24"/>
          <w:szCs w:val="24"/>
        </w:rPr>
        <w:t xml:space="preserve">  </w:t>
      </w:r>
      <w:r w:rsidRPr="00573BD9">
        <w:rPr>
          <w:rFonts w:ascii="Times New Roman" w:hAnsi="Times New Roman" w:cs="Times New Roman"/>
          <w:sz w:val="24"/>
          <w:szCs w:val="24"/>
        </w:rPr>
        <w:t>To effect this, it became necessary to take a census of the population.  It was pride and ambition that prompted this action of the king.  The numbering of the people would show the contrast between the weakness of the kingdom when David ascended the throne and its strength and prosperity under his rule.  It would tend to further foster the already too great self-conf</w:t>
      </w:r>
      <w:r w:rsidR="005E3E6E" w:rsidRPr="00573BD9">
        <w:rPr>
          <w:rFonts w:ascii="Times New Roman" w:hAnsi="Times New Roman" w:cs="Times New Roman"/>
          <w:sz w:val="24"/>
          <w:szCs w:val="24"/>
        </w:rPr>
        <w:t>idence of both king and people… This undertaking was directly contrary to the principles of a theocracy</w:t>
      </w:r>
      <w:r w:rsidR="00573BD9" w:rsidRPr="00573BD9">
        <w:rPr>
          <w:rFonts w:ascii="Times New Roman" w:hAnsi="Times New Roman" w:cs="Times New Roman"/>
          <w:sz w:val="24"/>
          <w:szCs w:val="24"/>
        </w:rPr>
        <w:t xml:space="preserve">.” </w:t>
      </w:r>
      <w:r w:rsidRPr="005E3E6E">
        <w:rPr>
          <w:rFonts w:ascii="Times New Roman" w:hAnsi="Times New Roman" w:cs="Times New Roman"/>
          <w:i/>
          <w:sz w:val="20"/>
          <w:szCs w:val="20"/>
        </w:rPr>
        <w:t>(PP 747)</w:t>
      </w:r>
    </w:p>
    <w:p w14:paraId="14776C88" w14:textId="77777777" w:rsidR="009C2B79" w:rsidRDefault="009C2B79" w:rsidP="009C2B79">
      <w:pPr>
        <w:pStyle w:val="ListParagraph"/>
        <w:rPr>
          <w:rFonts w:ascii="Times New Roman" w:hAnsi="Times New Roman" w:cs="Times New Roman"/>
          <w:sz w:val="28"/>
          <w:szCs w:val="28"/>
        </w:rPr>
      </w:pPr>
    </w:p>
    <w:p w14:paraId="448B481E" w14:textId="77777777" w:rsidR="00DE027E" w:rsidRPr="00697996" w:rsidRDefault="00DE027E" w:rsidP="00DE027E">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Why is God displeased?  </w:t>
      </w:r>
    </w:p>
    <w:p w14:paraId="2E5A6EE8" w14:textId="77777777" w:rsidR="002F5AF1" w:rsidRDefault="00A22998" w:rsidP="009C2B79">
      <w:pPr>
        <w:rPr>
          <w:rFonts w:ascii="Times New Roman" w:hAnsi="Times New Roman" w:cs="Times New Roman"/>
          <w:i/>
          <w:sz w:val="20"/>
          <w:szCs w:val="20"/>
        </w:rPr>
      </w:pPr>
      <w:r w:rsidRPr="00573BD9">
        <w:rPr>
          <w:rFonts w:ascii="Times New Roman" w:hAnsi="Times New Roman" w:cs="Times New Roman"/>
          <w:sz w:val="24"/>
          <w:szCs w:val="24"/>
        </w:rPr>
        <w:t>1 Chronicles 21:1</w:t>
      </w:r>
      <w:r w:rsidR="005E3E6E" w:rsidRPr="00573BD9">
        <w:rPr>
          <w:rFonts w:ascii="Times New Roman" w:hAnsi="Times New Roman" w:cs="Times New Roman"/>
          <w:sz w:val="24"/>
          <w:szCs w:val="24"/>
        </w:rPr>
        <w:t xml:space="preserve"> says that “Satan stood up against Israel, and provoked David to number Israel.”  The prosperity of Israel under David had been due to the blessing of God rather than to the ability of her king or the strength of her armies.  But… increasing military resources of the kingdom would give the impression to surrounding nations that Israel’s trust was in her armies, and not in the power of Jehovah.”  </w:t>
      </w:r>
      <w:r w:rsidR="005E3E6E" w:rsidRPr="005E3E6E">
        <w:rPr>
          <w:rFonts w:ascii="Times New Roman" w:hAnsi="Times New Roman" w:cs="Times New Roman"/>
          <w:i/>
          <w:sz w:val="20"/>
          <w:szCs w:val="20"/>
        </w:rPr>
        <w:t>(ibid)</w:t>
      </w:r>
    </w:p>
    <w:p w14:paraId="5E5D831C" w14:textId="77777777" w:rsidR="004B0272" w:rsidRPr="002F5AF1" w:rsidRDefault="004B0272" w:rsidP="009C2B79">
      <w:pPr>
        <w:rPr>
          <w:rFonts w:ascii="Times New Roman" w:hAnsi="Times New Roman" w:cs="Times New Roman"/>
          <w:sz w:val="24"/>
          <w:szCs w:val="24"/>
        </w:rPr>
      </w:pPr>
    </w:p>
    <w:p w14:paraId="447BB84A" w14:textId="77777777" w:rsidR="00DE027E" w:rsidRPr="004B0272" w:rsidRDefault="004B0272" w:rsidP="004B027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DE027E" w:rsidRPr="004B0272">
        <w:rPr>
          <w:rFonts w:ascii="Times New Roman" w:hAnsi="Times New Roman" w:cs="Times New Roman"/>
          <w:sz w:val="28"/>
          <w:szCs w:val="28"/>
        </w:rPr>
        <w:t>Who is ordered to conduct the census and why?  What is his reaction?</w:t>
      </w:r>
    </w:p>
    <w:p w14:paraId="5959D708" w14:textId="77777777" w:rsidR="00A50030" w:rsidRDefault="004B0272" w:rsidP="009C2B79">
      <w:pPr>
        <w:rPr>
          <w:rFonts w:ascii="Times New Roman" w:hAnsi="Times New Roman" w:cs="Times New Roman"/>
          <w:i/>
          <w:sz w:val="20"/>
          <w:szCs w:val="20"/>
        </w:rPr>
      </w:pPr>
      <w:r>
        <w:rPr>
          <w:rFonts w:ascii="Times New Roman" w:hAnsi="Times New Roman" w:cs="Times New Roman"/>
          <w:sz w:val="24"/>
          <w:szCs w:val="24"/>
        </w:rPr>
        <w:t>The u</w:t>
      </w:r>
      <w:r w:rsidR="005E3E6E">
        <w:rPr>
          <w:rFonts w:ascii="Times New Roman" w:hAnsi="Times New Roman" w:cs="Times New Roman"/>
          <w:sz w:val="24"/>
          <w:szCs w:val="24"/>
        </w:rPr>
        <w:t>nscrupulous, military chief, Joab.  David sent the military to do something that formerly the priests and prophets had done</w:t>
      </w:r>
      <w:r>
        <w:rPr>
          <w:rFonts w:ascii="Times New Roman" w:hAnsi="Times New Roman" w:cs="Times New Roman"/>
          <w:sz w:val="24"/>
          <w:szCs w:val="24"/>
        </w:rPr>
        <w:t>, because the propo</w:t>
      </w:r>
      <w:r w:rsidR="005E3E6E">
        <w:rPr>
          <w:rFonts w:ascii="Times New Roman" w:hAnsi="Times New Roman" w:cs="Times New Roman"/>
          <w:sz w:val="24"/>
          <w:szCs w:val="24"/>
        </w:rPr>
        <w:t xml:space="preserve">sed </w:t>
      </w:r>
      <w:r>
        <w:rPr>
          <w:rFonts w:ascii="Times New Roman" w:hAnsi="Times New Roman" w:cs="Times New Roman"/>
          <w:sz w:val="24"/>
          <w:szCs w:val="24"/>
        </w:rPr>
        <w:t>enrollment</w:t>
      </w:r>
      <w:r w:rsidR="005E3E6E">
        <w:rPr>
          <w:rFonts w:ascii="Times New Roman" w:hAnsi="Times New Roman" w:cs="Times New Roman"/>
          <w:sz w:val="24"/>
          <w:szCs w:val="24"/>
        </w:rPr>
        <w:t xml:space="preserve"> </w:t>
      </w:r>
      <w:r>
        <w:rPr>
          <w:rFonts w:ascii="Times New Roman" w:hAnsi="Times New Roman" w:cs="Times New Roman"/>
          <w:sz w:val="24"/>
          <w:szCs w:val="24"/>
        </w:rPr>
        <w:t>caused</w:t>
      </w:r>
      <w:r w:rsidR="005E3E6E">
        <w:rPr>
          <w:rFonts w:ascii="Times New Roman" w:hAnsi="Times New Roman" w:cs="Times New Roman"/>
          <w:sz w:val="24"/>
          <w:szCs w:val="24"/>
        </w:rPr>
        <w:t xml:space="preserve"> much dissatisfaction.</w:t>
      </w:r>
      <w:r>
        <w:rPr>
          <w:rFonts w:ascii="Times New Roman" w:hAnsi="Times New Roman" w:cs="Times New Roman"/>
          <w:sz w:val="24"/>
          <w:szCs w:val="24"/>
        </w:rPr>
        <w:t xml:space="preserve">  </w:t>
      </w:r>
      <w:r w:rsidRPr="005E3E6E">
        <w:rPr>
          <w:rFonts w:ascii="Times New Roman" w:hAnsi="Times New Roman" w:cs="Times New Roman"/>
          <w:i/>
          <w:sz w:val="20"/>
          <w:szCs w:val="20"/>
        </w:rPr>
        <w:t>(ibid)</w:t>
      </w:r>
    </w:p>
    <w:p w14:paraId="669B3A2D" w14:textId="77777777" w:rsidR="004B0272" w:rsidRPr="004B0272" w:rsidRDefault="004B0272" w:rsidP="009C2B79">
      <w:pPr>
        <w:rPr>
          <w:rFonts w:ascii="Times New Roman" w:hAnsi="Times New Roman" w:cs="Times New Roman"/>
          <w:sz w:val="24"/>
          <w:szCs w:val="24"/>
        </w:rPr>
      </w:pPr>
      <w:r>
        <w:rPr>
          <w:rFonts w:ascii="Times New Roman" w:hAnsi="Times New Roman" w:cs="Times New Roman"/>
          <w:sz w:val="24"/>
          <w:szCs w:val="24"/>
        </w:rPr>
        <w:t xml:space="preserve">Joab pushed back saying,” May the Lord increase the size of Israel and its fighting men a hundredfold and may the king live to see it, but let the Lord do so.  Why go through the entire country just to count those of military age?  That sounds like nothing but ambitious pride.  It is not a good thing to do.”  </w:t>
      </w:r>
      <w:r w:rsidRPr="004B0272">
        <w:rPr>
          <w:rFonts w:ascii="Times New Roman" w:hAnsi="Times New Roman" w:cs="Times New Roman"/>
          <w:i/>
          <w:sz w:val="20"/>
          <w:szCs w:val="20"/>
        </w:rPr>
        <w:t>(Clear Word p483)</w:t>
      </w:r>
    </w:p>
    <w:p w14:paraId="6C13BC3E" w14:textId="77777777" w:rsidR="00DE027E" w:rsidRDefault="009C2B79"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DE027E" w:rsidRPr="00697996">
        <w:rPr>
          <w:rFonts w:ascii="Times New Roman" w:hAnsi="Times New Roman" w:cs="Times New Roman"/>
          <w:sz w:val="28"/>
          <w:szCs w:val="28"/>
        </w:rPr>
        <w:t xml:space="preserve">How long </w:t>
      </w:r>
      <w:r w:rsidR="004B0272">
        <w:rPr>
          <w:rFonts w:ascii="Times New Roman" w:hAnsi="Times New Roman" w:cs="Times New Roman"/>
          <w:sz w:val="28"/>
          <w:szCs w:val="28"/>
        </w:rPr>
        <w:t xml:space="preserve">does </w:t>
      </w:r>
      <w:r w:rsidR="00DE027E">
        <w:rPr>
          <w:rFonts w:ascii="Times New Roman" w:hAnsi="Times New Roman" w:cs="Times New Roman"/>
          <w:sz w:val="28"/>
          <w:szCs w:val="28"/>
        </w:rPr>
        <w:t>the process take and what</w:t>
      </w:r>
      <w:r w:rsidR="00DE027E" w:rsidRPr="00697996">
        <w:rPr>
          <w:rFonts w:ascii="Times New Roman" w:hAnsi="Times New Roman" w:cs="Times New Roman"/>
          <w:sz w:val="28"/>
          <w:szCs w:val="28"/>
        </w:rPr>
        <w:t xml:space="preserve"> was the </w:t>
      </w:r>
      <w:r w:rsidR="00DE027E">
        <w:rPr>
          <w:rFonts w:ascii="Times New Roman" w:hAnsi="Times New Roman" w:cs="Times New Roman"/>
          <w:sz w:val="28"/>
          <w:szCs w:val="28"/>
        </w:rPr>
        <w:t>repor</w:t>
      </w:r>
      <w:r w:rsidR="00DE027E" w:rsidRPr="00697996">
        <w:rPr>
          <w:rFonts w:ascii="Times New Roman" w:hAnsi="Times New Roman" w:cs="Times New Roman"/>
          <w:sz w:val="28"/>
          <w:szCs w:val="28"/>
        </w:rPr>
        <w:t>t?</w:t>
      </w:r>
    </w:p>
    <w:p w14:paraId="4C2985F1" w14:textId="77777777" w:rsidR="00556E0B" w:rsidRDefault="004B0272" w:rsidP="00DE027E">
      <w:pPr>
        <w:rPr>
          <w:rFonts w:ascii="Times New Roman" w:hAnsi="Times New Roman" w:cs="Times New Roman"/>
          <w:sz w:val="24"/>
          <w:szCs w:val="24"/>
        </w:rPr>
      </w:pPr>
      <w:r w:rsidRPr="004B0272">
        <w:rPr>
          <w:rFonts w:ascii="Times New Roman" w:hAnsi="Times New Roman" w:cs="Times New Roman"/>
          <w:sz w:val="24"/>
          <w:szCs w:val="24"/>
        </w:rPr>
        <w:t>Nearly 10 months.  800,000 from Israel.  Almost 500,000 from Judah.  Nearly 300,000 standing army.</w:t>
      </w:r>
    </w:p>
    <w:p w14:paraId="70044C49" w14:textId="77777777" w:rsidR="004B0272" w:rsidRPr="004B0272" w:rsidRDefault="004B0272" w:rsidP="00DE027E">
      <w:pPr>
        <w:rPr>
          <w:rFonts w:ascii="Times New Roman" w:hAnsi="Times New Roman" w:cs="Times New Roman"/>
          <w:sz w:val="24"/>
          <w:szCs w:val="24"/>
        </w:rPr>
      </w:pPr>
    </w:p>
    <w:p w14:paraId="6FEF6F46" w14:textId="77777777" w:rsidR="009C2B79" w:rsidRDefault="00DE027E" w:rsidP="00DE027E">
      <w:pPr>
        <w:pStyle w:val="ListParagraph"/>
        <w:numPr>
          <w:ilvl w:val="0"/>
          <w:numId w:val="2"/>
        </w:numPr>
        <w:rPr>
          <w:rFonts w:ascii="Times New Roman" w:hAnsi="Times New Roman" w:cs="Times New Roman"/>
          <w:sz w:val="28"/>
          <w:szCs w:val="28"/>
        </w:rPr>
      </w:pPr>
      <w:r w:rsidRPr="004B0272">
        <w:rPr>
          <w:rFonts w:ascii="Times New Roman" w:hAnsi="Times New Roman" w:cs="Times New Roman"/>
          <w:sz w:val="24"/>
          <w:szCs w:val="24"/>
        </w:rPr>
        <w:lastRenderedPageBreak/>
        <w:t xml:space="preserve"> Before</w:t>
      </w:r>
      <w:r w:rsidRPr="00DE027E">
        <w:rPr>
          <w:rFonts w:ascii="Times New Roman" w:hAnsi="Times New Roman" w:cs="Times New Roman"/>
          <w:sz w:val="28"/>
          <w:szCs w:val="28"/>
        </w:rPr>
        <w:t xml:space="preserve"> the census was even finished David realized that he had sinned.  What does he do next?</w:t>
      </w:r>
    </w:p>
    <w:p w14:paraId="4F8CB9DA" w14:textId="77777777" w:rsidR="00DE027E" w:rsidRPr="004B0272" w:rsidRDefault="004B0272" w:rsidP="00DE027E">
      <w:pPr>
        <w:rPr>
          <w:rFonts w:ascii="Times New Roman" w:hAnsi="Times New Roman" w:cs="Times New Roman"/>
          <w:sz w:val="24"/>
          <w:szCs w:val="24"/>
        </w:rPr>
      </w:pPr>
      <w:r w:rsidRPr="004B0272">
        <w:rPr>
          <w:rFonts w:ascii="Times New Roman" w:hAnsi="Times New Roman" w:cs="Times New Roman"/>
          <w:sz w:val="24"/>
          <w:szCs w:val="24"/>
        </w:rPr>
        <w:t>David’s conscience is bothering him.  He knows he had given in to the temptation of pride.  He prays to God and repents for being foolish.  He asks God to take his sin away and to please forgive.</w:t>
      </w:r>
    </w:p>
    <w:p w14:paraId="64C2CFE9" w14:textId="77777777" w:rsidR="00DE027E" w:rsidRDefault="00DE027E"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Gad the Prophet is sent by God to present what three options to David</w:t>
      </w:r>
      <w:r w:rsidRPr="008D10AB">
        <w:rPr>
          <w:rFonts w:ascii="Times New Roman" w:hAnsi="Times New Roman" w:cs="Times New Roman"/>
          <w:sz w:val="28"/>
          <w:szCs w:val="28"/>
        </w:rPr>
        <w:t>?</w:t>
      </w:r>
    </w:p>
    <w:p w14:paraId="20AF172E" w14:textId="77777777" w:rsidR="00A22998" w:rsidRDefault="00A22998" w:rsidP="00DE027E">
      <w:pPr>
        <w:rPr>
          <w:rFonts w:ascii="Times New Roman" w:hAnsi="Times New Roman" w:cs="Times New Roman"/>
          <w:sz w:val="24"/>
          <w:szCs w:val="24"/>
        </w:rPr>
      </w:pPr>
      <w:r w:rsidRPr="00A22998">
        <w:rPr>
          <w:rFonts w:ascii="Times New Roman" w:hAnsi="Times New Roman" w:cs="Times New Roman"/>
          <w:sz w:val="24"/>
          <w:szCs w:val="24"/>
        </w:rPr>
        <w:t xml:space="preserve">Early the next morning Gad arrives with a message from the Lord.  God had heard David’s prayer and forgiven him.  However, God said both David and the people need to be disciplined because they were full of pride.  God is giving you three options: choose one of these three punishments:  </w:t>
      </w:r>
      <w:r w:rsidRPr="00A22998">
        <w:rPr>
          <w:rFonts w:ascii="Times New Roman" w:hAnsi="Times New Roman" w:cs="Times New Roman"/>
          <w:sz w:val="24"/>
          <w:szCs w:val="24"/>
        </w:rPr>
        <w:tab/>
      </w:r>
    </w:p>
    <w:p w14:paraId="78190B03" w14:textId="77777777" w:rsidR="00A22998" w:rsidRPr="00A22998" w:rsidRDefault="003052D5" w:rsidP="00A22998">
      <w:pPr>
        <w:ind w:left="1440" w:firstLine="720"/>
        <w:rPr>
          <w:rFonts w:ascii="Times New Roman" w:hAnsi="Times New Roman" w:cs="Times New Roman"/>
          <w:sz w:val="24"/>
          <w:szCs w:val="24"/>
        </w:rPr>
      </w:pPr>
      <w:r>
        <w:rPr>
          <w:rFonts w:ascii="Times New Roman" w:hAnsi="Times New Roman" w:cs="Times New Roman"/>
          <w:sz w:val="24"/>
          <w:szCs w:val="24"/>
        </w:rPr>
        <w:t>Three (</w:t>
      </w:r>
      <w:r w:rsidR="00573BD9" w:rsidRPr="00573BD9">
        <w:rPr>
          <w:rFonts w:ascii="Times New Roman" w:hAnsi="Times New Roman" w:cs="Times New Roman"/>
          <w:i/>
          <w:sz w:val="20"/>
          <w:szCs w:val="20"/>
        </w:rPr>
        <w:t>7</w:t>
      </w:r>
      <w:r>
        <w:rPr>
          <w:rFonts w:ascii="Times New Roman" w:hAnsi="Times New Roman" w:cs="Times New Roman"/>
          <w:i/>
          <w:sz w:val="20"/>
          <w:szCs w:val="20"/>
        </w:rPr>
        <w:t xml:space="preserve"> years</w:t>
      </w:r>
      <w:r w:rsidR="00573BD9" w:rsidRPr="00573BD9">
        <w:rPr>
          <w:rFonts w:ascii="Times New Roman" w:hAnsi="Times New Roman" w:cs="Times New Roman"/>
          <w:i/>
          <w:sz w:val="20"/>
          <w:szCs w:val="20"/>
        </w:rPr>
        <w:t>… 1 Chron.21:12)</w:t>
      </w:r>
      <w:r w:rsidR="00A22998" w:rsidRPr="00573BD9">
        <w:rPr>
          <w:rFonts w:ascii="Times New Roman" w:hAnsi="Times New Roman" w:cs="Times New Roman"/>
          <w:i/>
          <w:sz w:val="20"/>
          <w:szCs w:val="20"/>
        </w:rPr>
        <w:t xml:space="preserve"> </w:t>
      </w:r>
      <w:r w:rsidR="00A22998" w:rsidRPr="00A22998">
        <w:rPr>
          <w:rFonts w:ascii="Times New Roman" w:hAnsi="Times New Roman" w:cs="Times New Roman"/>
          <w:sz w:val="24"/>
          <w:szCs w:val="24"/>
        </w:rPr>
        <w:t xml:space="preserve">years of drought and famine </w:t>
      </w:r>
    </w:p>
    <w:p w14:paraId="73C860FB" w14:textId="77777777" w:rsidR="00A22998" w:rsidRPr="00A22998" w:rsidRDefault="00A22998" w:rsidP="00A22998">
      <w:pPr>
        <w:ind w:left="1440" w:firstLine="720"/>
        <w:rPr>
          <w:rFonts w:ascii="Times New Roman" w:hAnsi="Times New Roman" w:cs="Times New Roman"/>
          <w:sz w:val="24"/>
          <w:szCs w:val="24"/>
        </w:rPr>
      </w:pPr>
      <w:r w:rsidRPr="00A22998">
        <w:rPr>
          <w:rFonts w:ascii="Times New Roman" w:hAnsi="Times New Roman" w:cs="Times New Roman"/>
          <w:sz w:val="24"/>
          <w:szCs w:val="24"/>
        </w:rPr>
        <w:t>Three months of being chased by invading armies</w:t>
      </w:r>
    </w:p>
    <w:p w14:paraId="693D76CA" w14:textId="77777777" w:rsidR="00AB7421" w:rsidRDefault="00A22998" w:rsidP="00AB7421">
      <w:pPr>
        <w:ind w:left="1440" w:firstLine="720"/>
        <w:rPr>
          <w:rFonts w:ascii="Times New Roman" w:hAnsi="Times New Roman" w:cs="Times New Roman"/>
          <w:sz w:val="24"/>
          <w:szCs w:val="24"/>
        </w:rPr>
      </w:pPr>
      <w:r w:rsidRPr="00A22998">
        <w:rPr>
          <w:rFonts w:ascii="Times New Roman" w:hAnsi="Times New Roman" w:cs="Times New Roman"/>
          <w:sz w:val="24"/>
          <w:szCs w:val="24"/>
        </w:rPr>
        <w:t>Three days of a plague throughout Israel.</w:t>
      </w:r>
    </w:p>
    <w:p w14:paraId="76031C17" w14:textId="77777777" w:rsidR="00DE027E" w:rsidRPr="00AB7421" w:rsidRDefault="00A22998" w:rsidP="00AB7421">
      <w:pPr>
        <w:ind w:left="1440" w:firstLine="720"/>
        <w:rPr>
          <w:rFonts w:ascii="Times New Roman" w:hAnsi="Times New Roman" w:cs="Times New Roman"/>
          <w:sz w:val="24"/>
          <w:szCs w:val="24"/>
        </w:rPr>
      </w:pPr>
      <w:r>
        <w:rPr>
          <w:rFonts w:ascii="Times New Roman" w:hAnsi="Times New Roman" w:cs="Times New Roman"/>
          <w:sz w:val="28"/>
          <w:szCs w:val="28"/>
        </w:rPr>
        <w:t xml:space="preserve"> </w:t>
      </w:r>
    </w:p>
    <w:p w14:paraId="70599018" w14:textId="77777777" w:rsidR="00DE027E" w:rsidRDefault="00DE027E"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How does David respond to the prophet’s question?</w:t>
      </w:r>
    </w:p>
    <w:p w14:paraId="36F9DEBB" w14:textId="77777777" w:rsidR="00573BD9" w:rsidRDefault="00A22998" w:rsidP="00A22998">
      <w:pPr>
        <w:rPr>
          <w:rFonts w:ascii="Times New Roman" w:hAnsi="Times New Roman" w:cs="Times New Roman"/>
          <w:sz w:val="24"/>
          <w:szCs w:val="24"/>
        </w:rPr>
      </w:pPr>
      <w:r w:rsidRPr="00573BD9">
        <w:rPr>
          <w:rFonts w:ascii="Times New Roman" w:hAnsi="Times New Roman" w:cs="Times New Roman"/>
          <w:sz w:val="24"/>
          <w:szCs w:val="24"/>
        </w:rPr>
        <w:t xml:space="preserve">Indirectly, David instead falls on God’s mercy and asks only that God not turn them over to their enemies.  David says that God will deal with them mercifully.  </w:t>
      </w:r>
      <w:r w:rsidR="00573BD9">
        <w:rPr>
          <w:rFonts w:ascii="Times New Roman" w:hAnsi="Times New Roman" w:cs="Times New Roman"/>
          <w:sz w:val="24"/>
          <w:szCs w:val="24"/>
        </w:rPr>
        <w:t xml:space="preserve">David still shows that he has confidence in God.  He </w:t>
      </w:r>
      <w:r w:rsidR="003052D5">
        <w:rPr>
          <w:rFonts w:ascii="Times New Roman" w:hAnsi="Times New Roman" w:cs="Times New Roman"/>
          <w:sz w:val="24"/>
          <w:szCs w:val="24"/>
        </w:rPr>
        <w:t>chooses</w:t>
      </w:r>
      <w:r w:rsidR="00573BD9">
        <w:rPr>
          <w:rFonts w:ascii="Times New Roman" w:hAnsi="Times New Roman" w:cs="Times New Roman"/>
          <w:sz w:val="24"/>
          <w:szCs w:val="24"/>
        </w:rPr>
        <w:t xml:space="preserve"> to fall into the hands of a merciful god, rather than to be left to the cruel mercies of wicked men.”</w:t>
      </w:r>
    </w:p>
    <w:p w14:paraId="2AE28912" w14:textId="77777777" w:rsidR="00DE027E" w:rsidRPr="00AB7421" w:rsidRDefault="00573BD9" w:rsidP="00DE027E">
      <w:pPr>
        <w:rPr>
          <w:rFonts w:ascii="Times New Roman" w:hAnsi="Times New Roman" w:cs="Times New Roman"/>
          <w:sz w:val="24"/>
          <w:szCs w:val="24"/>
        </w:rPr>
      </w:pPr>
      <w:r w:rsidRPr="00573BD9">
        <w:rPr>
          <w:rFonts w:ascii="Times New Roman" w:hAnsi="Times New Roman" w:cs="Times New Roman"/>
          <w:i/>
          <w:sz w:val="20"/>
          <w:szCs w:val="20"/>
        </w:rPr>
        <w:t>(1</w:t>
      </w:r>
      <w:r>
        <w:rPr>
          <w:rFonts w:ascii="Times New Roman" w:hAnsi="Times New Roman" w:cs="Times New Roman"/>
          <w:i/>
          <w:sz w:val="20"/>
          <w:szCs w:val="20"/>
        </w:rPr>
        <w:t xml:space="preserve"> </w:t>
      </w:r>
      <w:r w:rsidRPr="00573BD9">
        <w:rPr>
          <w:rFonts w:ascii="Times New Roman" w:hAnsi="Times New Roman" w:cs="Times New Roman"/>
          <w:i/>
          <w:sz w:val="20"/>
          <w:szCs w:val="20"/>
        </w:rPr>
        <w:t>SP 385)</w:t>
      </w:r>
    </w:p>
    <w:p w14:paraId="4FB148E9" w14:textId="77777777" w:rsidR="00DE027E" w:rsidRDefault="00DE027E"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punishment</w:t>
      </w:r>
      <w:r w:rsidRPr="008D10AB">
        <w:rPr>
          <w:rFonts w:ascii="Times New Roman" w:hAnsi="Times New Roman" w:cs="Times New Roman"/>
          <w:sz w:val="28"/>
          <w:szCs w:val="28"/>
        </w:rPr>
        <w:t>?</w:t>
      </w:r>
      <w:r>
        <w:rPr>
          <w:rFonts w:ascii="Times New Roman" w:hAnsi="Times New Roman" w:cs="Times New Roman"/>
          <w:sz w:val="28"/>
          <w:szCs w:val="28"/>
        </w:rPr>
        <w:t xml:space="preserve">  How does David intercede?</w:t>
      </w:r>
    </w:p>
    <w:p w14:paraId="5F46F686" w14:textId="77777777" w:rsidR="00573BD9" w:rsidRPr="003052D5" w:rsidRDefault="003052D5" w:rsidP="00573BD9">
      <w:pPr>
        <w:rPr>
          <w:rFonts w:ascii="Times New Roman" w:hAnsi="Times New Roman" w:cs="Times New Roman"/>
          <w:i/>
          <w:sz w:val="20"/>
          <w:szCs w:val="20"/>
        </w:rPr>
      </w:pPr>
      <w:r>
        <w:rPr>
          <w:rFonts w:ascii="Times New Roman" w:hAnsi="Times New Roman" w:cs="Times New Roman"/>
          <w:sz w:val="24"/>
          <w:szCs w:val="24"/>
        </w:rPr>
        <w:t xml:space="preserve">God sent three days of pestilence/famine beginning that morning.  </w:t>
      </w:r>
      <w:r w:rsidR="00573BD9">
        <w:rPr>
          <w:rFonts w:ascii="Times New Roman" w:hAnsi="Times New Roman" w:cs="Times New Roman"/>
          <w:sz w:val="24"/>
          <w:szCs w:val="24"/>
        </w:rPr>
        <w:t>“Either</w:t>
      </w:r>
      <w:r w:rsidR="00573BD9" w:rsidRPr="00573BD9">
        <w:rPr>
          <w:rFonts w:ascii="Times New Roman" w:hAnsi="Times New Roman" w:cs="Times New Roman"/>
          <w:sz w:val="24"/>
          <w:szCs w:val="24"/>
        </w:rPr>
        <w:t xml:space="preserve"> the pestilence or the famine might be regarded as coming directly from the Lord.  Both judgments would fall upon the nation as much as upon the </w:t>
      </w:r>
      <w:r w:rsidRPr="00573BD9">
        <w:rPr>
          <w:rFonts w:ascii="Times New Roman" w:hAnsi="Times New Roman" w:cs="Times New Roman"/>
          <w:sz w:val="24"/>
          <w:szCs w:val="24"/>
        </w:rPr>
        <w:t>king</w:t>
      </w:r>
      <w:r w:rsidR="00573BD9" w:rsidRPr="00573BD9">
        <w:rPr>
          <w:rFonts w:ascii="Times New Roman" w:hAnsi="Times New Roman" w:cs="Times New Roman"/>
          <w:sz w:val="24"/>
          <w:szCs w:val="24"/>
        </w:rPr>
        <w:t xml:space="preserve">, but inasmuch as the people cherished the some sins as those that prompted David’s action, the Lord </w:t>
      </w:r>
      <w:r w:rsidRPr="00573BD9">
        <w:rPr>
          <w:rFonts w:ascii="Times New Roman" w:hAnsi="Times New Roman" w:cs="Times New Roman"/>
          <w:sz w:val="24"/>
          <w:szCs w:val="24"/>
        </w:rPr>
        <w:t>through</w:t>
      </w:r>
      <w:r w:rsidR="00573BD9" w:rsidRPr="00573BD9">
        <w:rPr>
          <w:rFonts w:ascii="Times New Roman" w:hAnsi="Times New Roman" w:cs="Times New Roman"/>
          <w:sz w:val="24"/>
          <w:szCs w:val="24"/>
        </w:rPr>
        <w:t xml:space="preserve"> David’s error punished the sins of Israel</w:t>
      </w:r>
      <w:r w:rsidR="00573BD9">
        <w:rPr>
          <w:rFonts w:ascii="Times New Roman" w:hAnsi="Times New Roman" w:cs="Times New Roman"/>
          <w:sz w:val="24"/>
          <w:szCs w:val="24"/>
        </w:rPr>
        <w:t>”</w:t>
      </w:r>
      <w:r w:rsidR="00573BD9">
        <w:rPr>
          <w:rFonts w:ascii="Times New Roman" w:hAnsi="Times New Roman" w:cs="Times New Roman"/>
          <w:sz w:val="28"/>
          <w:szCs w:val="28"/>
        </w:rPr>
        <w:t xml:space="preserve"> </w:t>
      </w:r>
      <w:r w:rsidRPr="00573BD9">
        <w:rPr>
          <w:rFonts w:ascii="Times New Roman" w:hAnsi="Times New Roman" w:cs="Times New Roman"/>
          <w:i/>
          <w:sz w:val="20"/>
          <w:szCs w:val="20"/>
        </w:rPr>
        <w:t>(SDA BC vol2 p.711)</w:t>
      </w:r>
    </w:p>
    <w:p w14:paraId="406C5164" w14:textId="77777777" w:rsidR="003052D5" w:rsidRDefault="003052D5" w:rsidP="00573BD9">
      <w:pPr>
        <w:rPr>
          <w:rFonts w:ascii="Times New Roman" w:hAnsi="Times New Roman" w:cs="Times New Roman"/>
          <w:i/>
          <w:sz w:val="20"/>
          <w:szCs w:val="20"/>
        </w:rPr>
      </w:pPr>
      <w:r w:rsidRPr="003052D5">
        <w:rPr>
          <w:rFonts w:ascii="Times New Roman" w:hAnsi="Times New Roman" w:cs="Times New Roman"/>
          <w:sz w:val="24"/>
          <w:szCs w:val="24"/>
        </w:rPr>
        <w:t>David despairs when he sees</w:t>
      </w:r>
      <w:r>
        <w:rPr>
          <w:rFonts w:ascii="Times New Roman" w:hAnsi="Times New Roman" w:cs="Times New Roman"/>
          <w:sz w:val="24"/>
          <w:szCs w:val="24"/>
        </w:rPr>
        <w:t xml:space="preserve"> 70,000 men killed and</w:t>
      </w:r>
      <w:r w:rsidRPr="003052D5">
        <w:rPr>
          <w:rFonts w:ascii="Times New Roman" w:hAnsi="Times New Roman" w:cs="Times New Roman"/>
          <w:sz w:val="24"/>
          <w:szCs w:val="24"/>
        </w:rPr>
        <w:t xml:space="preserve"> the</w:t>
      </w:r>
      <w:r>
        <w:rPr>
          <w:rFonts w:ascii="Times New Roman" w:hAnsi="Times New Roman" w:cs="Times New Roman"/>
          <w:sz w:val="24"/>
          <w:szCs w:val="24"/>
        </w:rPr>
        <w:t xml:space="preserve"> angel stretching out his hand toward Jerusalem to destroy it.  He</w:t>
      </w:r>
      <w:r w:rsidRPr="003052D5">
        <w:rPr>
          <w:rFonts w:ascii="Times New Roman" w:hAnsi="Times New Roman" w:cs="Times New Roman"/>
          <w:sz w:val="24"/>
          <w:szCs w:val="24"/>
        </w:rPr>
        <w:t xml:space="preserve"> pleads with God to spare the people.  He says he</w:t>
      </w:r>
      <w:r>
        <w:rPr>
          <w:rFonts w:ascii="Times New Roman" w:hAnsi="Times New Roman" w:cs="Times New Roman"/>
          <w:sz w:val="24"/>
          <w:szCs w:val="24"/>
        </w:rPr>
        <w:t xml:space="preserve"> is the one who has sinned and done</w:t>
      </w:r>
      <w:r w:rsidRPr="003052D5">
        <w:rPr>
          <w:rFonts w:ascii="Times New Roman" w:hAnsi="Times New Roman" w:cs="Times New Roman"/>
          <w:sz w:val="24"/>
          <w:szCs w:val="24"/>
        </w:rPr>
        <w:t xml:space="preserve"> wickedly but these sheep, what have they done?</w:t>
      </w:r>
      <w:r>
        <w:rPr>
          <w:rFonts w:ascii="Times New Roman" w:hAnsi="Times New Roman" w:cs="Times New Roman"/>
          <w:sz w:val="28"/>
          <w:szCs w:val="28"/>
        </w:rPr>
        <w:t xml:space="preserve"> </w:t>
      </w:r>
      <w:r w:rsidRPr="003052D5">
        <w:rPr>
          <w:rFonts w:ascii="Times New Roman" w:hAnsi="Times New Roman" w:cs="Times New Roman"/>
          <w:i/>
          <w:sz w:val="20"/>
          <w:szCs w:val="20"/>
        </w:rPr>
        <w:t>(verse 17)</w:t>
      </w:r>
    </w:p>
    <w:p w14:paraId="167B3396" w14:textId="77777777" w:rsidR="00573BD9" w:rsidRPr="00573BD9" w:rsidRDefault="00573BD9" w:rsidP="00573BD9">
      <w:pPr>
        <w:rPr>
          <w:rFonts w:ascii="Times New Roman" w:hAnsi="Times New Roman" w:cs="Times New Roman"/>
          <w:sz w:val="28"/>
          <w:szCs w:val="28"/>
        </w:rPr>
      </w:pPr>
    </w:p>
    <w:p w14:paraId="0F76B532" w14:textId="77777777" w:rsidR="00DE027E" w:rsidRPr="008D10AB" w:rsidRDefault="00DE027E"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Who is Ornan/Araunah and what does he offer?  </w:t>
      </w:r>
    </w:p>
    <w:p w14:paraId="5811FF60" w14:textId="77777777" w:rsidR="00F62255" w:rsidRDefault="00B15552" w:rsidP="00B15552">
      <w:pPr>
        <w:rPr>
          <w:rFonts w:ascii="Times New Roman" w:hAnsi="Times New Roman" w:cs="Times New Roman"/>
          <w:sz w:val="24"/>
          <w:szCs w:val="24"/>
        </w:rPr>
      </w:pPr>
      <w:r w:rsidRPr="00B15552">
        <w:rPr>
          <w:rFonts w:ascii="Times New Roman" w:hAnsi="Times New Roman" w:cs="Times New Roman"/>
          <w:sz w:val="24"/>
          <w:szCs w:val="24"/>
        </w:rPr>
        <w:t xml:space="preserve">God instructs David to go up to the threshing floor of Ornan </w:t>
      </w:r>
      <w:r w:rsidR="003367F3">
        <w:rPr>
          <w:rFonts w:ascii="Times New Roman" w:hAnsi="Times New Roman" w:cs="Times New Roman"/>
          <w:sz w:val="24"/>
          <w:szCs w:val="24"/>
        </w:rPr>
        <w:t xml:space="preserve">the Jubusite and build an altar to sacrifice.  The angel stopped on the very spot, on Mt. Moriah, where Abraham had erected an altar for the offering of Isaac and where God had appeared to him.  </w:t>
      </w:r>
      <w:r w:rsidR="003367F3" w:rsidRPr="003367F3">
        <w:rPr>
          <w:rFonts w:ascii="Times New Roman" w:hAnsi="Times New Roman" w:cs="Times New Roman"/>
          <w:i/>
          <w:sz w:val="20"/>
          <w:szCs w:val="20"/>
        </w:rPr>
        <w:t>(Gen 22 1-14; 2 Chron, 3:1</w:t>
      </w:r>
      <w:r w:rsidR="003367F3">
        <w:rPr>
          <w:rFonts w:ascii="Times New Roman" w:hAnsi="Times New Roman" w:cs="Times New Roman"/>
          <w:sz w:val="24"/>
          <w:szCs w:val="24"/>
        </w:rPr>
        <w:t xml:space="preserve">)  It is also the place that Solomon will later erect the temple.  This place was henceforth recognized as holy ground by God’s people.  </w:t>
      </w:r>
      <w:r w:rsidR="003367F3" w:rsidRPr="003367F3">
        <w:rPr>
          <w:rFonts w:ascii="Times New Roman" w:hAnsi="Times New Roman" w:cs="Times New Roman"/>
          <w:i/>
          <w:sz w:val="20"/>
          <w:szCs w:val="20"/>
        </w:rPr>
        <w:t>(SDA BC vol2 p.711-2)</w:t>
      </w:r>
      <w:r w:rsidR="00F62255" w:rsidRPr="00F62255">
        <w:rPr>
          <w:rFonts w:ascii="Times New Roman" w:hAnsi="Times New Roman" w:cs="Times New Roman"/>
          <w:sz w:val="24"/>
          <w:szCs w:val="24"/>
        </w:rPr>
        <w:t xml:space="preserve"> </w:t>
      </w:r>
    </w:p>
    <w:p w14:paraId="457EF944" w14:textId="77777777" w:rsidR="00B15552" w:rsidRPr="00B15552" w:rsidRDefault="00F62255" w:rsidP="00B15552">
      <w:pPr>
        <w:rPr>
          <w:rFonts w:ascii="Times New Roman" w:hAnsi="Times New Roman" w:cs="Times New Roman"/>
          <w:sz w:val="24"/>
          <w:szCs w:val="24"/>
        </w:rPr>
      </w:pPr>
      <w:r>
        <w:rPr>
          <w:rFonts w:ascii="Times New Roman" w:hAnsi="Times New Roman" w:cs="Times New Roman"/>
          <w:sz w:val="24"/>
          <w:szCs w:val="24"/>
        </w:rPr>
        <w:t xml:space="preserve">David settled upon this site as the place for the house of the Lord.  </w:t>
      </w:r>
      <w:r w:rsidRPr="00E35840">
        <w:rPr>
          <w:rFonts w:ascii="Times New Roman" w:hAnsi="Times New Roman" w:cs="Times New Roman"/>
          <w:i/>
          <w:sz w:val="20"/>
          <w:szCs w:val="20"/>
        </w:rPr>
        <w:t>(1 Chron. 22:1; 2 Chron. 3:1)</w:t>
      </w:r>
    </w:p>
    <w:p w14:paraId="332D750E" w14:textId="77777777" w:rsidR="00DE027E" w:rsidRPr="00E35840" w:rsidRDefault="003367F3" w:rsidP="00DE027E">
      <w:pPr>
        <w:rPr>
          <w:rFonts w:ascii="Times New Roman" w:hAnsi="Times New Roman" w:cs="Times New Roman"/>
          <w:sz w:val="24"/>
          <w:szCs w:val="24"/>
        </w:rPr>
      </w:pPr>
      <w:r w:rsidRPr="00E35840">
        <w:rPr>
          <w:rFonts w:ascii="Times New Roman" w:hAnsi="Times New Roman" w:cs="Times New Roman"/>
          <w:sz w:val="24"/>
          <w:szCs w:val="24"/>
        </w:rPr>
        <w:t>As soon as Araunah/Ornan knew that D</w:t>
      </w:r>
      <w:r w:rsidR="00E35840" w:rsidRPr="00E35840">
        <w:rPr>
          <w:rFonts w:ascii="Times New Roman" w:hAnsi="Times New Roman" w:cs="Times New Roman"/>
          <w:sz w:val="24"/>
          <w:szCs w:val="24"/>
        </w:rPr>
        <w:t>avid desired the threshing floor</w:t>
      </w:r>
      <w:r w:rsidRPr="00E35840">
        <w:rPr>
          <w:rFonts w:ascii="Times New Roman" w:hAnsi="Times New Roman" w:cs="Times New Roman"/>
          <w:sz w:val="24"/>
          <w:szCs w:val="24"/>
        </w:rPr>
        <w:t xml:space="preserve"> for an altar he was willing to give it to him, together with the oxen and threshing instruments.  He was willing to make his own personal sacrifice in order that the plague might be stayed.</w:t>
      </w:r>
    </w:p>
    <w:p w14:paraId="71F05B45" w14:textId="77777777" w:rsidR="00E35840" w:rsidRPr="008D10AB" w:rsidRDefault="00E35840" w:rsidP="00DE027E">
      <w:pPr>
        <w:rPr>
          <w:rFonts w:ascii="Times New Roman" w:hAnsi="Times New Roman" w:cs="Times New Roman"/>
          <w:sz w:val="28"/>
          <w:szCs w:val="28"/>
        </w:rPr>
      </w:pPr>
      <w:r w:rsidRPr="00E35840">
        <w:rPr>
          <w:rFonts w:ascii="Times New Roman" w:hAnsi="Times New Roman" w:cs="Times New Roman"/>
          <w:sz w:val="24"/>
          <w:szCs w:val="24"/>
        </w:rPr>
        <w:t xml:space="preserve">David, however, insists that he will buy it.  50 shekels of silver for the </w:t>
      </w:r>
      <w:r>
        <w:rPr>
          <w:rFonts w:ascii="Times New Roman" w:hAnsi="Times New Roman" w:cs="Times New Roman"/>
          <w:sz w:val="24"/>
          <w:szCs w:val="24"/>
        </w:rPr>
        <w:t xml:space="preserve">wooden </w:t>
      </w:r>
      <w:r w:rsidRPr="00E35840">
        <w:rPr>
          <w:rFonts w:ascii="Times New Roman" w:hAnsi="Times New Roman" w:cs="Times New Roman"/>
          <w:sz w:val="24"/>
          <w:szCs w:val="24"/>
        </w:rPr>
        <w:t>floor and the oxen, 600 shekels for the place, perhaps the entire hill of Moriah, where Solomon’s temple was later to be built.</w:t>
      </w:r>
      <w:r>
        <w:rPr>
          <w:rFonts w:ascii="Times New Roman" w:hAnsi="Times New Roman" w:cs="Times New Roman"/>
          <w:sz w:val="28"/>
          <w:szCs w:val="28"/>
        </w:rPr>
        <w:t xml:space="preserve"> </w:t>
      </w:r>
      <w:r w:rsidRPr="00E35840">
        <w:rPr>
          <w:rFonts w:ascii="Times New Roman" w:hAnsi="Times New Roman" w:cs="Times New Roman"/>
          <w:i/>
          <w:sz w:val="20"/>
          <w:szCs w:val="20"/>
        </w:rPr>
        <w:t>(see 1 Chron. 21:25)</w:t>
      </w:r>
    </w:p>
    <w:p w14:paraId="2CEA6752" w14:textId="77777777" w:rsidR="00DE027E" w:rsidRPr="00DE027E" w:rsidRDefault="00DE027E" w:rsidP="00DE02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How is the plague stopp</w:t>
      </w:r>
      <w:r w:rsidRPr="008D10AB">
        <w:rPr>
          <w:rFonts w:ascii="Times New Roman" w:hAnsi="Times New Roman" w:cs="Times New Roman"/>
          <w:sz w:val="28"/>
          <w:szCs w:val="28"/>
        </w:rPr>
        <w:t>ed?</w:t>
      </w:r>
    </w:p>
    <w:p w14:paraId="378A7501" w14:textId="77777777" w:rsidR="00F62255" w:rsidRDefault="00E35840" w:rsidP="009C2B79">
      <w:pPr>
        <w:rPr>
          <w:rFonts w:ascii="Times New Roman" w:hAnsi="Times New Roman" w:cs="Times New Roman"/>
          <w:sz w:val="24"/>
          <w:szCs w:val="24"/>
        </w:rPr>
      </w:pPr>
      <w:r>
        <w:rPr>
          <w:rFonts w:ascii="Times New Roman" w:hAnsi="Times New Roman" w:cs="Times New Roman"/>
          <w:sz w:val="24"/>
          <w:szCs w:val="24"/>
        </w:rPr>
        <w:t>1 Chronicles 21:26 states that when these offerings were offered, the Lord “</w:t>
      </w:r>
      <w:r w:rsidR="00FE2336">
        <w:rPr>
          <w:rFonts w:ascii="Times New Roman" w:hAnsi="Times New Roman" w:cs="Times New Roman"/>
          <w:sz w:val="24"/>
          <w:szCs w:val="24"/>
        </w:rPr>
        <w:t>answered him from heaven b</w:t>
      </w:r>
      <w:r>
        <w:rPr>
          <w:rFonts w:ascii="Times New Roman" w:hAnsi="Times New Roman" w:cs="Times New Roman"/>
          <w:sz w:val="24"/>
          <w:szCs w:val="24"/>
        </w:rPr>
        <w:t xml:space="preserve">y fire upon the altar of burnt offering.” </w:t>
      </w:r>
      <w:r w:rsidR="00F62255">
        <w:rPr>
          <w:rFonts w:ascii="Times New Roman" w:hAnsi="Times New Roman" w:cs="Times New Roman"/>
          <w:sz w:val="24"/>
          <w:szCs w:val="24"/>
        </w:rPr>
        <w:t>… and the plague was ended.</w:t>
      </w:r>
      <w:r>
        <w:rPr>
          <w:rFonts w:ascii="Times New Roman" w:hAnsi="Times New Roman" w:cs="Times New Roman"/>
          <w:sz w:val="24"/>
          <w:szCs w:val="24"/>
        </w:rPr>
        <w:t xml:space="preserve"> </w:t>
      </w:r>
    </w:p>
    <w:p w14:paraId="55B77463" w14:textId="77777777" w:rsidR="009C2B79" w:rsidRPr="00AB7421" w:rsidRDefault="00E55C5B" w:rsidP="009C2B79">
      <w:pPr>
        <w:rPr>
          <w:rFonts w:ascii="Times New Roman" w:hAnsi="Times New Roman" w:cs="Times New Roman"/>
          <w:sz w:val="24"/>
          <w:szCs w:val="24"/>
        </w:rPr>
      </w:pPr>
      <w:r w:rsidRPr="00C15361">
        <w:rPr>
          <w:rFonts w:ascii="Times New Roman" w:hAnsi="Times New Roman" w:cs="Times New Roman"/>
          <w:sz w:val="24"/>
          <w:szCs w:val="24"/>
        </w:rPr>
        <w:tab/>
        <w:t xml:space="preserve">        </w:t>
      </w:r>
      <w:r w:rsidR="009C1DD9">
        <w:rPr>
          <w:rFonts w:ascii="Times New Roman" w:hAnsi="Times New Roman" w:cs="Times New Roman"/>
          <w:sz w:val="28"/>
          <w:szCs w:val="28"/>
        </w:rPr>
        <w:t xml:space="preserve"> </w:t>
      </w:r>
    </w:p>
    <w:p w14:paraId="79F8EFAD" w14:textId="77777777" w:rsidR="009C2B79" w:rsidRDefault="009C2B79" w:rsidP="009C2B79">
      <w:pPr>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5595E284" wp14:editId="721FD03F">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2D12A" id="Rounded Rectangle 6" o:spid="_x0000_s1026" style="position:absolute;margin-left:0;margin-top:1pt;width:293.8pt;height:46.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Pr>
          <w:rFonts w:ascii="Edwardian Script ITC" w:hAnsi="Edwardian Script ITC" w:cs="Times New Roman"/>
          <w:b/>
          <w:sz w:val="72"/>
          <w:szCs w:val="28"/>
        </w:rPr>
        <w:t>The Principles:</w:t>
      </w:r>
    </w:p>
    <w:p w14:paraId="5E0FA766" w14:textId="77777777" w:rsidR="00DE027E" w:rsidRDefault="00DE027E" w:rsidP="00DE027E">
      <w:pPr>
        <w:rPr>
          <w:rFonts w:ascii="Times New Roman" w:hAnsi="Times New Roman" w:cs="Times New Roman"/>
          <w:sz w:val="28"/>
          <w:szCs w:val="28"/>
        </w:rPr>
      </w:pPr>
    </w:p>
    <w:p w14:paraId="1995CF18" w14:textId="77777777" w:rsidR="00DE027E" w:rsidRDefault="00DE027E" w:rsidP="00DE027E">
      <w:pPr>
        <w:pStyle w:val="ListParagraph"/>
        <w:numPr>
          <w:ilvl w:val="0"/>
          <w:numId w:val="3"/>
        </w:numPr>
        <w:rPr>
          <w:rFonts w:ascii="Times New Roman" w:hAnsi="Times New Roman" w:cs="Times New Roman"/>
          <w:sz w:val="28"/>
          <w:szCs w:val="28"/>
        </w:rPr>
      </w:pPr>
      <w:r w:rsidRPr="008426F9">
        <w:rPr>
          <w:rFonts w:ascii="Times New Roman" w:hAnsi="Times New Roman" w:cs="Times New Roman"/>
          <w:sz w:val="28"/>
          <w:szCs w:val="28"/>
        </w:rPr>
        <w:t xml:space="preserve">Why didn’t David accept Ornan’s </w:t>
      </w:r>
      <w:r>
        <w:rPr>
          <w:rFonts w:ascii="Times New Roman" w:hAnsi="Times New Roman" w:cs="Times New Roman"/>
          <w:sz w:val="28"/>
          <w:szCs w:val="28"/>
        </w:rPr>
        <w:t xml:space="preserve">initial </w:t>
      </w:r>
      <w:r w:rsidRPr="008426F9">
        <w:rPr>
          <w:rFonts w:ascii="Times New Roman" w:hAnsi="Times New Roman" w:cs="Times New Roman"/>
          <w:sz w:val="28"/>
          <w:szCs w:val="28"/>
        </w:rPr>
        <w:t>offer?</w:t>
      </w:r>
    </w:p>
    <w:p w14:paraId="233699CC" w14:textId="77777777" w:rsidR="00F62255" w:rsidRDefault="00E35840" w:rsidP="00417793">
      <w:pPr>
        <w:rPr>
          <w:rFonts w:ascii="Times New Roman" w:hAnsi="Times New Roman" w:cs="Times New Roman"/>
          <w:i/>
          <w:sz w:val="20"/>
          <w:szCs w:val="20"/>
        </w:rPr>
      </w:pPr>
      <w:r w:rsidRPr="00FE2336">
        <w:rPr>
          <w:rFonts w:ascii="Times New Roman" w:hAnsi="Times New Roman" w:cs="Times New Roman"/>
          <w:sz w:val="24"/>
          <w:szCs w:val="24"/>
        </w:rPr>
        <w:t>“It was only right that David should purchase the threshing floor for money and not accept it as a gift.  The principle on which David acted underlies all true service and sacrifice.</w:t>
      </w:r>
      <w:r w:rsidR="00F62255">
        <w:rPr>
          <w:rFonts w:ascii="Times New Roman" w:hAnsi="Times New Roman" w:cs="Times New Roman"/>
          <w:sz w:val="24"/>
          <w:szCs w:val="24"/>
        </w:rPr>
        <w:t xml:space="preserve"> </w:t>
      </w:r>
      <w:r w:rsidR="00F62255" w:rsidRPr="00F62255">
        <w:rPr>
          <w:rFonts w:ascii="Times New Roman" w:hAnsi="Times New Roman" w:cs="Times New Roman"/>
          <w:i/>
          <w:sz w:val="20"/>
          <w:szCs w:val="20"/>
        </w:rPr>
        <w:t>(SDA BC vol.2 p.712)</w:t>
      </w:r>
      <w:r w:rsidR="00FE2336" w:rsidRPr="00F62255">
        <w:rPr>
          <w:rFonts w:ascii="Times New Roman" w:hAnsi="Times New Roman" w:cs="Times New Roman"/>
          <w:i/>
          <w:sz w:val="20"/>
          <w:szCs w:val="20"/>
        </w:rPr>
        <w:t xml:space="preserve">  </w:t>
      </w:r>
    </w:p>
    <w:p w14:paraId="00B6E4EE" w14:textId="77777777" w:rsidR="00417793" w:rsidRPr="00AB7421" w:rsidRDefault="00FE2336" w:rsidP="00417793">
      <w:pPr>
        <w:rPr>
          <w:rFonts w:ascii="Times New Roman" w:hAnsi="Times New Roman" w:cs="Times New Roman"/>
          <w:sz w:val="24"/>
          <w:szCs w:val="24"/>
        </w:rPr>
      </w:pPr>
      <w:r>
        <w:rPr>
          <w:rFonts w:ascii="Times New Roman" w:hAnsi="Times New Roman" w:cs="Times New Roman"/>
          <w:sz w:val="24"/>
          <w:szCs w:val="24"/>
        </w:rPr>
        <w:t xml:space="preserve">David said that he wouldn’t take that which is ‘someone </w:t>
      </w:r>
      <w:r w:rsidR="00F62255">
        <w:rPr>
          <w:rFonts w:ascii="Times New Roman" w:hAnsi="Times New Roman" w:cs="Times New Roman"/>
          <w:sz w:val="24"/>
          <w:szCs w:val="24"/>
        </w:rPr>
        <w:t>else’s sacrifice</w:t>
      </w:r>
      <w:r>
        <w:rPr>
          <w:rFonts w:ascii="Times New Roman" w:hAnsi="Times New Roman" w:cs="Times New Roman"/>
          <w:sz w:val="24"/>
          <w:szCs w:val="24"/>
        </w:rPr>
        <w:t xml:space="preserve"> for the Lord, nor offer burnt offerings without </w:t>
      </w:r>
      <w:r w:rsidR="00F62255">
        <w:rPr>
          <w:rFonts w:ascii="Times New Roman" w:hAnsi="Times New Roman" w:cs="Times New Roman"/>
          <w:sz w:val="24"/>
          <w:szCs w:val="24"/>
        </w:rPr>
        <w:t xml:space="preserve">it </w:t>
      </w:r>
      <w:r>
        <w:rPr>
          <w:rFonts w:ascii="Times New Roman" w:hAnsi="Times New Roman" w:cs="Times New Roman"/>
          <w:sz w:val="24"/>
          <w:szCs w:val="24"/>
        </w:rPr>
        <w:t>cost</w:t>
      </w:r>
      <w:r w:rsidR="00F62255">
        <w:rPr>
          <w:rFonts w:ascii="Times New Roman" w:hAnsi="Times New Roman" w:cs="Times New Roman"/>
          <w:sz w:val="24"/>
          <w:szCs w:val="24"/>
        </w:rPr>
        <w:t>ing him anything</w:t>
      </w:r>
      <w:r>
        <w:rPr>
          <w:rFonts w:ascii="Times New Roman" w:hAnsi="Times New Roman" w:cs="Times New Roman"/>
          <w:sz w:val="24"/>
          <w:szCs w:val="24"/>
        </w:rPr>
        <w:t>.</w:t>
      </w:r>
    </w:p>
    <w:p w14:paraId="03792C52" w14:textId="77777777" w:rsidR="009C2B79" w:rsidRDefault="00417793" w:rsidP="00417793">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 </w:t>
      </w:r>
      <w:r w:rsidR="00DE027E" w:rsidRPr="00417793">
        <w:rPr>
          <w:rFonts w:ascii="Times New Roman" w:hAnsi="Times New Roman" w:cs="Times New Roman"/>
          <w:sz w:val="28"/>
          <w:szCs w:val="28"/>
        </w:rPr>
        <w:t>What is self-sacrifice?</w:t>
      </w:r>
    </w:p>
    <w:p w14:paraId="5AA5FF8F" w14:textId="77777777" w:rsidR="00FE2336" w:rsidRPr="00F62255" w:rsidRDefault="00F62255" w:rsidP="00FE2336">
      <w:pPr>
        <w:rPr>
          <w:rFonts w:ascii="Times New Roman" w:hAnsi="Times New Roman" w:cs="Times New Roman"/>
          <w:sz w:val="24"/>
          <w:szCs w:val="24"/>
        </w:rPr>
      </w:pPr>
      <w:r>
        <w:rPr>
          <w:rFonts w:ascii="Times New Roman" w:hAnsi="Times New Roman" w:cs="Times New Roman"/>
          <w:sz w:val="24"/>
          <w:szCs w:val="24"/>
        </w:rPr>
        <w:t>Personal</w:t>
      </w:r>
      <w:r w:rsidR="00FE2336" w:rsidRPr="00F62255">
        <w:rPr>
          <w:rFonts w:ascii="Times New Roman" w:hAnsi="Times New Roman" w:cs="Times New Roman"/>
          <w:sz w:val="24"/>
          <w:szCs w:val="24"/>
        </w:rPr>
        <w:t>.  Ornan’s offer was a sacrifice for him to give away the wooden floor for the fire, the oxen for the sacrifice and the land for free.  But David was intending to give a sin offering and knew it needed to be a sacrifice of his own, so he insisted on purchasing all with money.</w:t>
      </w:r>
    </w:p>
    <w:p w14:paraId="2D49F803" w14:textId="77777777" w:rsidR="00FE2336" w:rsidRPr="00F62255" w:rsidRDefault="00FE2336" w:rsidP="00FE2336">
      <w:pPr>
        <w:rPr>
          <w:rFonts w:ascii="Times New Roman" w:hAnsi="Times New Roman" w:cs="Times New Roman"/>
          <w:sz w:val="24"/>
          <w:szCs w:val="24"/>
        </w:rPr>
      </w:pPr>
      <w:r w:rsidRPr="00F62255">
        <w:rPr>
          <w:rFonts w:ascii="Times New Roman" w:hAnsi="Times New Roman" w:cs="Times New Roman"/>
          <w:sz w:val="24"/>
          <w:szCs w:val="24"/>
        </w:rPr>
        <w:t>A</w:t>
      </w:r>
      <w:r w:rsidR="00F62255">
        <w:rPr>
          <w:rFonts w:ascii="Times New Roman" w:hAnsi="Times New Roman" w:cs="Times New Roman"/>
          <w:sz w:val="24"/>
          <w:szCs w:val="24"/>
        </w:rPr>
        <w:t xml:space="preserve"> self-</w:t>
      </w:r>
      <w:r w:rsidRPr="00F62255">
        <w:rPr>
          <w:rFonts w:ascii="Times New Roman" w:hAnsi="Times New Roman" w:cs="Times New Roman"/>
          <w:sz w:val="24"/>
          <w:szCs w:val="24"/>
        </w:rPr>
        <w:t xml:space="preserve"> sacrifice</w:t>
      </w:r>
      <w:r w:rsidR="00F62255">
        <w:rPr>
          <w:rFonts w:ascii="Times New Roman" w:hAnsi="Times New Roman" w:cs="Times New Roman"/>
          <w:sz w:val="24"/>
          <w:szCs w:val="24"/>
        </w:rPr>
        <w:t xml:space="preserve"> costs myself,</w:t>
      </w:r>
      <w:r w:rsidRPr="00F62255">
        <w:rPr>
          <w:rFonts w:ascii="Times New Roman" w:hAnsi="Times New Roman" w:cs="Times New Roman"/>
          <w:sz w:val="24"/>
          <w:szCs w:val="24"/>
        </w:rPr>
        <w:t xml:space="preserve"> personally.  It may be </w:t>
      </w:r>
      <w:r w:rsidR="00F62255">
        <w:rPr>
          <w:rFonts w:ascii="Times New Roman" w:hAnsi="Times New Roman" w:cs="Times New Roman"/>
          <w:sz w:val="24"/>
          <w:szCs w:val="24"/>
        </w:rPr>
        <w:t>my</w:t>
      </w:r>
      <w:r w:rsidRPr="00F62255">
        <w:rPr>
          <w:rFonts w:ascii="Times New Roman" w:hAnsi="Times New Roman" w:cs="Times New Roman"/>
          <w:sz w:val="24"/>
          <w:szCs w:val="24"/>
        </w:rPr>
        <w:t xml:space="preserve"> time, funds, effort</w:t>
      </w:r>
      <w:r w:rsidR="00F62255">
        <w:rPr>
          <w:rFonts w:ascii="Times New Roman" w:hAnsi="Times New Roman" w:cs="Times New Roman"/>
          <w:sz w:val="24"/>
          <w:szCs w:val="24"/>
        </w:rPr>
        <w:t>s</w:t>
      </w:r>
      <w:r w:rsidRPr="00F62255">
        <w:rPr>
          <w:rFonts w:ascii="Times New Roman" w:hAnsi="Times New Roman" w:cs="Times New Roman"/>
          <w:sz w:val="24"/>
          <w:szCs w:val="24"/>
        </w:rPr>
        <w:t xml:space="preserve">, goods and supplies, </w:t>
      </w:r>
      <w:r w:rsidR="00F62255">
        <w:rPr>
          <w:rFonts w:ascii="Times New Roman" w:hAnsi="Times New Roman" w:cs="Times New Roman"/>
          <w:sz w:val="24"/>
          <w:szCs w:val="24"/>
        </w:rPr>
        <w:t>desire, feelings, my</w:t>
      </w:r>
      <w:r w:rsidR="00F62255" w:rsidRPr="00F62255">
        <w:rPr>
          <w:rFonts w:ascii="Times New Roman" w:hAnsi="Times New Roman" w:cs="Times New Roman"/>
          <w:sz w:val="24"/>
          <w:szCs w:val="24"/>
        </w:rPr>
        <w:t xml:space="preserve"> life, </w:t>
      </w:r>
      <w:r w:rsidRPr="00F62255">
        <w:rPr>
          <w:rFonts w:ascii="Times New Roman" w:hAnsi="Times New Roman" w:cs="Times New Roman"/>
          <w:sz w:val="24"/>
          <w:szCs w:val="24"/>
        </w:rPr>
        <w:t xml:space="preserve">etc.  </w:t>
      </w:r>
    </w:p>
    <w:p w14:paraId="09BC4444" w14:textId="77777777" w:rsidR="00417793" w:rsidRPr="00417793" w:rsidRDefault="00417793" w:rsidP="00417793">
      <w:pPr>
        <w:rPr>
          <w:rFonts w:ascii="Times New Roman" w:hAnsi="Times New Roman" w:cs="Times New Roman"/>
          <w:sz w:val="28"/>
          <w:szCs w:val="28"/>
        </w:rPr>
      </w:pPr>
    </w:p>
    <w:p w14:paraId="16938886" w14:textId="77777777" w:rsidR="00417793" w:rsidRDefault="00417793" w:rsidP="00417793">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Discuss a prescribed course of action for when we are convicted of sin.</w:t>
      </w:r>
    </w:p>
    <w:p w14:paraId="34E9296A" w14:textId="77777777" w:rsidR="00AB7421" w:rsidRPr="00AB7421" w:rsidRDefault="00F62255" w:rsidP="009C2B79">
      <w:pPr>
        <w:rPr>
          <w:rFonts w:ascii="Times New Roman" w:hAnsi="Times New Roman" w:cs="Times New Roman"/>
          <w:sz w:val="24"/>
          <w:szCs w:val="24"/>
        </w:rPr>
      </w:pPr>
      <w:r w:rsidRPr="00AB7421">
        <w:rPr>
          <w:rFonts w:ascii="Times New Roman" w:hAnsi="Times New Roman" w:cs="Times New Roman"/>
          <w:sz w:val="24"/>
          <w:szCs w:val="24"/>
        </w:rPr>
        <w:t xml:space="preserve">The Spirit of God spoke to David and showed him the folly of his course.  In deep humility David confessed his mistake before God and asked for forgiveness.  He frankly confessed his sin.  </w:t>
      </w:r>
      <w:r w:rsidR="00AB7421" w:rsidRPr="00AB7421">
        <w:rPr>
          <w:rFonts w:ascii="Times New Roman" w:hAnsi="Times New Roman" w:cs="Times New Roman"/>
          <w:sz w:val="24"/>
          <w:szCs w:val="24"/>
        </w:rPr>
        <w:t>There</w:t>
      </w:r>
      <w:r w:rsidRPr="00AB7421">
        <w:rPr>
          <w:rFonts w:ascii="Times New Roman" w:hAnsi="Times New Roman" w:cs="Times New Roman"/>
          <w:sz w:val="24"/>
          <w:szCs w:val="24"/>
        </w:rPr>
        <w:t xml:space="preserve"> was no attempt to cast </w:t>
      </w:r>
      <w:r w:rsidR="00AB7421" w:rsidRPr="00AB7421">
        <w:rPr>
          <w:rFonts w:ascii="Times New Roman" w:hAnsi="Times New Roman" w:cs="Times New Roman"/>
          <w:sz w:val="24"/>
          <w:szCs w:val="24"/>
        </w:rPr>
        <w:t xml:space="preserve">or share </w:t>
      </w:r>
      <w:r w:rsidRPr="00AB7421">
        <w:rPr>
          <w:rFonts w:ascii="Times New Roman" w:hAnsi="Times New Roman" w:cs="Times New Roman"/>
          <w:sz w:val="24"/>
          <w:szCs w:val="24"/>
        </w:rPr>
        <w:t>the blame on anyone else.  He was the one who was primarily responsible, and this respons</w:t>
      </w:r>
      <w:r w:rsidR="00AB7421" w:rsidRPr="00AB7421">
        <w:rPr>
          <w:rFonts w:ascii="Times New Roman" w:hAnsi="Times New Roman" w:cs="Times New Roman"/>
          <w:sz w:val="24"/>
          <w:szCs w:val="24"/>
        </w:rPr>
        <w:t>ibility he acknowledged before G</w:t>
      </w:r>
      <w:r w:rsidRPr="00AB7421">
        <w:rPr>
          <w:rFonts w:ascii="Times New Roman" w:hAnsi="Times New Roman" w:cs="Times New Roman"/>
          <w:sz w:val="24"/>
          <w:szCs w:val="24"/>
        </w:rPr>
        <w:t>od.</w:t>
      </w:r>
      <w:r w:rsidR="00AB7421" w:rsidRPr="00AB7421">
        <w:rPr>
          <w:rFonts w:ascii="Times New Roman" w:hAnsi="Times New Roman" w:cs="Times New Roman"/>
          <w:sz w:val="24"/>
          <w:szCs w:val="24"/>
        </w:rPr>
        <w:t xml:space="preserve"> </w:t>
      </w:r>
    </w:p>
    <w:p w14:paraId="6FE68BD7" w14:textId="77777777" w:rsidR="009C2B79" w:rsidRPr="00AB7421" w:rsidRDefault="00AB7421" w:rsidP="009C2B79">
      <w:pPr>
        <w:rPr>
          <w:rFonts w:ascii="Times New Roman" w:hAnsi="Times New Roman" w:cs="Times New Roman"/>
          <w:sz w:val="24"/>
          <w:szCs w:val="24"/>
        </w:rPr>
      </w:pPr>
      <w:r w:rsidRPr="00AB7421">
        <w:rPr>
          <w:rFonts w:ascii="Times New Roman" w:hAnsi="Times New Roman" w:cs="Times New Roman"/>
          <w:sz w:val="24"/>
          <w:szCs w:val="24"/>
        </w:rPr>
        <w:t xml:space="preserve">David interceded for the people.  He prayed that they be spared.  David tried to heal the damage that he’d done.  He was anxious to change his course, with God’s help. </w:t>
      </w:r>
    </w:p>
    <w:p w14:paraId="7A8FAA1E" w14:textId="77777777" w:rsidR="00F054D2" w:rsidRDefault="00F054D2" w:rsidP="009C2B79">
      <w:pPr>
        <w:rPr>
          <w:rFonts w:ascii="Times New Roman" w:hAnsi="Times New Roman" w:cs="Times New Roman"/>
          <w:sz w:val="28"/>
          <w:szCs w:val="28"/>
        </w:rPr>
      </w:pPr>
    </w:p>
    <w:p w14:paraId="747E3A34" w14:textId="77777777" w:rsidR="009C2B79" w:rsidRDefault="009C2B79" w:rsidP="009C2B79">
      <w:pPr>
        <w:ind w:left="1800" w:firstLine="360"/>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984F493" wp14:editId="0CA796A1">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FF9EE" id="Rounded Rectangle 3" o:spid="_x0000_s1026" style="position:absolute;margin-left:93.75pt;margin-top:.3pt;width:308.25pt;height:46.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" fillcolor="#92d050" strokecolor="#538135 [2409]" strokeweight="1pt">
                <v:stroke joinstyle="miter"/>
                <w10:wrap anchorx="margin"/>
              </v:roundrect>
            </w:pict>
          </mc:Fallback>
        </mc:AlternateContent>
      </w:r>
      <w:r>
        <w:rPr>
          <w:rFonts w:ascii="Edwardian Script ITC" w:hAnsi="Edwardian Script ITC" w:cs="Times New Roman"/>
          <w:b/>
          <w:sz w:val="72"/>
          <w:szCs w:val="28"/>
        </w:rPr>
        <w:t xml:space="preserve">Questions and Take-aways:   </w:t>
      </w:r>
    </w:p>
    <w:p w14:paraId="298BE017" w14:textId="77777777" w:rsidR="009C2B79" w:rsidRPr="00F054D2" w:rsidRDefault="009C2B79" w:rsidP="009C2B79">
      <w:pPr>
        <w:rPr>
          <w:rFonts w:ascii="Times New Roman" w:hAnsi="Times New Roman" w:cs="Times New Roman"/>
          <w:sz w:val="28"/>
          <w:szCs w:val="28"/>
        </w:rPr>
      </w:pPr>
    </w:p>
    <w:p w14:paraId="7620AE4A" w14:textId="77777777" w:rsidR="00417793" w:rsidRPr="00417793" w:rsidRDefault="00417793" w:rsidP="00417793">
      <w:pPr>
        <w:rPr>
          <w:rFonts w:ascii="Times New Roman" w:hAnsi="Times New Roman" w:cs="Times New Roman"/>
          <w:sz w:val="28"/>
          <w:szCs w:val="28"/>
        </w:rPr>
      </w:pPr>
      <w:r>
        <w:rPr>
          <w:rFonts w:ascii="Times New Roman" w:hAnsi="Times New Roman" w:cs="Times New Roman"/>
          <w:sz w:val="28"/>
          <w:szCs w:val="28"/>
        </w:rPr>
        <w:tab/>
      </w:r>
    </w:p>
    <w:p w14:paraId="5ECB4837" w14:textId="77777777" w:rsidR="00B146BB" w:rsidRPr="00AB7421" w:rsidRDefault="00417793" w:rsidP="00AB7421">
      <w:pPr>
        <w:ind w:firstLine="720"/>
        <w:rPr>
          <w:rFonts w:ascii="Times New Roman" w:hAnsi="Times New Roman" w:cs="Times New Roman"/>
          <w:sz w:val="28"/>
          <w:szCs w:val="28"/>
        </w:rPr>
      </w:pPr>
      <w:r w:rsidRPr="00AB7421">
        <w:rPr>
          <w:rFonts w:ascii="Times New Roman" w:hAnsi="Times New Roman" w:cs="Times New Roman"/>
          <w:sz w:val="24"/>
          <w:szCs w:val="24"/>
        </w:rPr>
        <w:t>The book of Samuel ends with this account of David’s repentance and reconciliation to God.  David’s life was a constant testimony to the goodness and mercy of God and to the power of His saving grace in the experiences of those who earnestly and humbly give their lives to Him.</w:t>
      </w:r>
      <w:r w:rsidRPr="00417793">
        <w:rPr>
          <w:rFonts w:ascii="Times New Roman" w:hAnsi="Times New Roman" w:cs="Times New Roman"/>
          <w:sz w:val="28"/>
          <w:szCs w:val="28"/>
        </w:rPr>
        <w:t xml:space="preserve">  </w:t>
      </w:r>
      <w:r w:rsidRPr="00417793">
        <w:rPr>
          <w:rFonts w:ascii="Times New Roman" w:hAnsi="Times New Roman" w:cs="Times New Roman"/>
          <w:i/>
          <w:sz w:val="24"/>
          <w:szCs w:val="24"/>
        </w:rPr>
        <w:t>(SDA BC vol2 p.712)</w:t>
      </w:r>
    </w:p>
    <w:sectPr w:rsidR="00B146BB" w:rsidRPr="00AB7421"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F34A8"/>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430652">
    <w:abstractNumId w:val="2"/>
    <w:lvlOverride w:ilvl="0">
      <w:startOverride w:val="1"/>
    </w:lvlOverride>
    <w:lvlOverride w:ilvl="1"/>
    <w:lvlOverride w:ilvl="2"/>
    <w:lvlOverride w:ilvl="3"/>
    <w:lvlOverride w:ilvl="4"/>
    <w:lvlOverride w:ilvl="5"/>
    <w:lvlOverride w:ilvl="6"/>
    <w:lvlOverride w:ilvl="7"/>
    <w:lvlOverride w:ilvl="8"/>
  </w:num>
  <w:num w:numId="2" w16cid:durableId="84620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46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310548">
    <w:abstractNumId w:val="3"/>
  </w:num>
  <w:num w:numId="5" w16cid:durableId="271860328">
    <w:abstractNumId w:val="0"/>
  </w:num>
  <w:num w:numId="6" w16cid:durableId="143471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1D3A81"/>
    <w:rsid w:val="0029248E"/>
    <w:rsid w:val="002F5AF1"/>
    <w:rsid w:val="003052D5"/>
    <w:rsid w:val="003367F3"/>
    <w:rsid w:val="003A483D"/>
    <w:rsid w:val="00417793"/>
    <w:rsid w:val="004269C9"/>
    <w:rsid w:val="004B0272"/>
    <w:rsid w:val="00556E0B"/>
    <w:rsid w:val="00573BD9"/>
    <w:rsid w:val="005E3E6E"/>
    <w:rsid w:val="00603C02"/>
    <w:rsid w:val="00744E61"/>
    <w:rsid w:val="00805F54"/>
    <w:rsid w:val="009C1C64"/>
    <w:rsid w:val="009C1DD9"/>
    <w:rsid w:val="009C2B79"/>
    <w:rsid w:val="00A22998"/>
    <w:rsid w:val="00A50030"/>
    <w:rsid w:val="00A866C9"/>
    <w:rsid w:val="00AB7421"/>
    <w:rsid w:val="00B146BB"/>
    <w:rsid w:val="00B15552"/>
    <w:rsid w:val="00BC7799"/>
    <w:rsid w:val="00C15361"/>
    <w:rsid w:val="00D23F79"/>
    <w:rsid w:val="00DD035A"/>
    <w:rsid w:val="00DE027E"/>
    <w:rsid w:val="00E35840"/>
    <w:rsid w:val="00E459D0"/>
    <w:rsid w:val="00E55C5B"/>
    <w:rsid w:val="00F054D2"/>
    <w:rsid w:val="00F62255"/>
    <w:rsid w:val="00FE2336"/>
    <w:rsid w:val="00FF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C90B4"/>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41247-52E7-4738-9BBB-45C18DB9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2023-09-06T21:06:00Z</dcterms:created>
  <dcterms:modified xsi:type="dcterms:W3CDTF">2023-09-06T21:06:00Z</dcterms:modified>
</cp:coreProperties>
</file>