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16E2C" w:rsidRPr="00E16E2C" w:rsidRDefault="005C50B1" w:rsidP="00E16E2C">
      <w:pPr>
        <w:ind w:left="2160" w:firstLine="72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page">
                  <wp:align>left</wp:align>
                </wp:positionH>
                <wp:positionV relativeFrom="paragraph">
                  <wp:posOffset>-345440</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0;margin-top:-27.2pt;width:181.45pt;height:119.5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999DE4"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16E2C">
        <w:rPr>
          <w:rFonts w:ascii="Algerian" w:hAnsi="Algerian"/>
          <w:sz w:val="36"/>
          <w:szCs w:val="36"/>
        </w:rPr>
        <w:t xml:space="preserve">       </w:t>
      </w:r>
      <w:r w:rsidR="00FB34AD">
        <w:rPr>
          <w:rFonts w:ascii="Algerian" w:hAnsi="Algerian"/>
          <w:sz w:val="36"/>
          <w:szCs w:val="36"/>
        </w:rPr>
        <w:t xml:space="preserve">   </w:t>
      </w:r>
      <w:r w:rsidR="006F353E">
        <w:rPr>
          <w:rFonts w:ascii="Algerian" w:hAnsi="Algerian"/>
          <w:sz w:val="36"/>
          <w:szCs w:val="36"/>
        </w:rPr>
        <w:t>“God winks at times of ignorance</w:t>
      </w:r>
      <w:r w:rsidR="00D7517D">
        <w:rPr>
          <w:rFonts w:ascii="Algerian" w:hAnsi="Algerian"/>
          <w:sz w:val="36"/>
          <w:szCs w:val="36"/>
        </w:rPr>
        <w:t xml:space="preserve">” </w:t>
      </w:r>
    </w:p>
    <w:p w:rsidR="00FD5925" w:rsidRPr="00B55915" w:rsidRDefault="000F77AD" w:rsidP="00591D93">
      <w:pPr>
        <w:ind w:left="2880"/>
        <w:rPr>
          <w:rFonts w:ascii="Times New Roman" w:hAnsi="Times New Roman" w:cs="Times New Roman"/>
          <w:sz w:val="28"/>
          <w:szCs w:val="28"/>
        </w:rPr>
      </w:pPr>
      <w:r>
        <w:rPr>
          <w:rFonts w:ascii="Times New Roman" w:hAnsi="Times New Roman" w:cs="Times New Roman"/>
          <w:sz w:val="32"/>
          <w:szCs w:val="32"/>
        </w:rPr>
        <w:tab/>
      </w:r>
      <w:r>
        <w:rPr>
          <w:rFonts w:ascii="Times New Roman" w:hAnsi="Times New Roman" w:cs="Times New Roman"/>
          <w:sz w:val="32"/>
          <w:szCs w:val="32"/>
        </w:rPr>
        <w:tab/>
      </w:r>
      <w:r w:rsidR="00E73C98">
        <w:rPr>
          <w:rFonts w:ascii="Times New Roman" w:hAnsi="Times New Roman" w:cs="Times New Roman"/>
          <w:sz w:val="32"/>
          <w:szCs w:val="32"/>
        </w:rPr>
        <w:t xml:space="preserve">             </w:t>
      </w:r>
      <w:r w:rsidR="00591D93">
        <w:rPr>
          <w:rFonts w:ascii="Times New Roman" w:hAnsi="Times New Roman" w:cs="Times New Roman"/>
          <w:sz w:val="28"/>
          <w:szCs w:val="28"/>
        </w:rPr>
        <w:t xml:space="preserve">2 Samuel </w:t>
      </w:r>
      <w:r w:rsidR="006F353E">
        <w:rPr>
          <w:rFonts w:ascii="Times New Roman" w:hAnsi="Times New Roman" w:cs="Times New Roman"/>
          <w:sz w:val="28"/>
          <w:szCs w:val="28"/>
        </w:rPr>
        <w:t>3:1-5</w:t>
      </w:r>
      <w:r w:rsidR="00FD5925">
        <w:rPr>
          <w:rFonts w:ascii="Times New Roman" w:hAnsi="Times New Roman" w:cs="Times New Roman"/>
          <w:sz w:val="28"/>
          <w:szCs w:val="28"/>
        </w:rPr>
        <w:tab/>
      </w:r>
      <w:r w:rsidR="00FD5925">
        <w:rPr>
          <w:rFonts w:ascii="Times New Roman" w:hAnsi="Times New Roman" w:cs="Times New Roman"/>
          <w:sz w:val="28"/>
          <w:szCs w:val="28"/>
        </w:rPr>
        <w:tab/>
      </w:r>
      <w:r w:rsidR="00FD5925">
        <w:rPr>
          <w:rFonts w:ascii="Times New Roman" w:hAnsi="Times New Roman" w:cs="Times New Roman"/>
          <w:sz w:val="28"/>
          <w:szCs w:val="28"/>
        </w:rPr>
        <w:tab/>
        <w:t xml:space="preserve">  </w:t>
      </w:r>
    </w:p>
    <w:p w:rsidR="000F77AD" w:rsidRDefault="000F77AD" w:rsidP="00446864">
      <w:pPr>
        <w:ind w:left="2880"/>
        <w:rPr>
          <w:rFonts w:ascii="Times New Roman" w:hAnsi="Times New Roman" w:cs="Times New Roman"/>
          <w:sz w:val="28"/>
          <w:szCs w:val="28"/>
        </w:rPr>
      </w:pPr>
      <w:r w:rsidRPr="00B55915">
        <w:rPr>
          <w:rFonts w:ascii="Times New Roman" w:hAnsi="Times New Roman" w:cs="Times New Roman"/>
          <w:sz w:val="28"/>
          <w:szCs w:val="28"/>
        </w:rPr>
        <w:tab/>
      </w:r>
      <w:r w:rsidRPr="00B55915">
        <w:rPr>
          <w:rFonts w:ascii="Times New Roman" w:hAnsi="Times New Roman" w:cs="Times New Roman"/>
          <w:sz w:val="28"/>
          <w:szCs w:val="28"/>
        </w:rPr>
        <w:tab/>
      </w:r>
      <w:r w:rsidR="00E73C98">
        <w:rPr>
          <w:rFonts w:ascii="Times New Roman" w:hAnsi="Times New Roman" w:cs="Times New Roman"/>
          <w:sz w:val="28"/>
          <w:szCs w:val="28"/>
        </w:rPr>
        <w:tab/>
        <w:t xml:space="preserve">     </w:t>
      </w:r>
      <w:r w:rsidR="006F353E">
        <w:rPr>
          <w:rFonts w:ascii="Times New Roman" w:hAnsi="Times New Roman" w:cs="Times New Roman"/>
          <w:sz w:val="28"/>
          <w:szCs w:val="28"/>
        </w:rPr>
        <w:t>Acts 17:30</w:t>
      </w:r>
    </w:p>
    <w:p w:rsidR="00F04CA9" w:rsidRPr="00B55915" w:rsidRDefault="00F04CA9" w:rsidP="00446864">
      <w:pPr>
        <w:ind w:left="2880"/>
        <w:rPr>
          <w:rFonts w:ascii="Times New Roman" w:hAnsi="Times New Roman" w:cs="Times New Roman"/>
          <w:sz w:val="28"/>
          <w:szCs w:val="28"/>
        </w:rPr>
      </w:pPr>
    </w:p>
    <w:p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675EA14" wp14:editId="34A1E958">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1C9B54"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rsidR="006F353E" w:rsidRDefault="006F353E" w:rsidP="006F353E">
      <w:pPr>
        <w:rPr>
          <w:rFonts w:ascii="Times New Roman" w:hAnsi="Times New Roman" w:cs="Times New Roman"/>
          <w:i/>
          <w:sz w:val="24"/>
          <w:szCs w:val="24"/>
        </w:rPr>
      </w:pPr>
      <w:r>
        <w:rPr>
          <w:rFonts w:ascii="Times New Roman" w:hAnsi="Times New Roman" w:cs="Times New Roman"/>
          <w:i/>
          <w:sz w:val="24"/>
          <w:szCs w:val="24"/>
        </w:rPr>
        <w:t>Recap: David and his family, along with his men and their families were now living in Judah in Hebron and surrounding villages.   Six of David’s sons were born there, of his six wives.  How is it that God apparently takes no issue with David’s polygamy?</w:t>
      </w:r>
    </w:p>
    <w:p w:rsidR="006F353E" w:rsidRDefault="006F353E" w:rsidP="006F353E">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How did the kingdom of Judah, under David’s rule, fare over the next 7 ½ years as compared to the kingdom of Israel, under </w:t>
      </w:r>
      <w:proofErr w:type="spellStart"/>
      <w:r>
        <w:rPr>
          <w:rFonts w:ascii="Times New Roman" w:hAnsi="Times New Roman" w:cs="Times New Roman"/>
          <w:sz w:val="28"/>
          <w:szCs w:val="28"/>
        </w:rPr>
        <w:t>Ishbosheth’s</w:t>
      </w:r>
      <w:proofErr w:type="spellEnd"/>
      <w:r>
        <w:rPr>
          <w:rFonts w:ascii="Times New Roman" w:hAnsi="Times New Roman" w:cs="Times New Roman"/>
          <w:sz w:val="28"/>
          <w:szCs w:val="28"/>
        </w:rPr>
        <w:t xml:space="preserve"> rule</w:t>
      </w:r>
      <w:r w:rsidRPr="00833341">
        <w:rPr>
          <w:rFonts w:ascii="Times New Roman" w:hAnsi="Times New Roman" w:cs="Times New Roman"/>
          <w:sz w:val="28"/>
          <w:szCs w:val="28"/>
        </w:rPr>
        <w:t>?</w:t>
      </w:r>
    </w:p>
    <w:p w:rsidR="006F353E" w:rsidRPr="00CF64E6" w:rsidRDefault="006F353E" w:rsidP="006F353E">
      <w:pPr>
        <w:rPr>
          <w:rFonts w:ascii="Times New Roman" w:hAnsi="Times New Roman" w:cs="Times New Roman"/>
          <w:i/>
          <w:sz w:val="24"/>
          <w:szCs w:val="24"/>
        </w:rPr>
      </w:pPr>
      <w:r>
        <w:rPr>
          <w:rFonts w:ascii="Times New Roman" w:hAnsi="Times New Roman" w:cs="Times New Roman"/>
          <w:sz w:val="24"/>
          <w:szCs w:val="24"/>
        </w:rPr>
        <w:t>David waxed stronger and stronger, the house of Saul waxed weaker and weaker.  “</w:t>
      </w:r>
      <w:r w:rsidRPr="00833341">
        <w:rPr>
          <w:rFonts w:ascii="Times New Roman" w:hAnsi="Times New Roman" w:cs="Times New Roman"/>
          <w:sz w:val="24"/>
          <w:szCs w:val="24"/>
        </w:rPr>
        <w:t>It was not open warfare, but there was a state of hostility between the houses of Saul and David</w:t>
      </w:r>
      <w:r>
        <w:rPr>
          <w:rFonts w:ascii="Times New Roman" w:hAnsi="Times New Roman" w:cs="Times New Roman"/>
          <w:sz w:val="24"/>
          <w:szCs w:val="24"/>
        </w:rPr>
        <w:t>…</w:t>
      </w:r>
      <w:r w:rsidRPr="00833341">
        <w:rPr>
          <w:rFonts w:ascii="Times New Roman" w:hAnsi="Times New Roman" w:cs="Times New Roman"/>
          <w:sz w:val="24"/>
          <w:szCs w:val="24"/>
        </w:rPr>
        <w:t xml:space="preserve">  During this time David was content largely to allow matters to take their own course.  Instead of taking the offensive against Israel, David awaited the outcome of events, confident of the early fulfillment of God’s promises to him concerning the kingdom.</w:t>
      </w:r>
      <w:r>
        <w:rPr>
          <w:rFonts w:ascii="Times New Roman" w:hAnsi="Times New Roman" w:cs="Times New Roman"/>
          <w:sz w:val="24"/>
          <w:szCs w:val="24"/>
        </w:rPr>
        <w:t xml:space="preserve">” </w:t>
      </w:r>
      <w:r w:rsidRPr="00833341">
        <w:rPr>
          <w:rFonts w:ascii="Times New Roman" w:hAnsi="Times New Roman" w:cs="Times New Roman"/>
          <w:sz w:val="20"/>
          <w:szCs w:val="20"/>
        </w:rPr>
        <w:t xml:space="preserve"> </w:t>
      </w:r>
      <w:r w:rsidRPr="00CF64E6">
        <w:rPr>
          <w:rFonts w:ascii="Times New Roman" w:hAnsi="Times New Roman" w:cs="Times New Roman"/>
          <w:i/>
          <w:sz w:val="20"/>
          <w:szCs w:val="20"/>
        </w:rPr>
        <w:t>(SDA BC vol.2 p.611)</w:t>
      </w:r>
    </w:p>
    <w:p w:rsidR="006F353E" w:rsidRPr="00833341" w:rsidRDefault="006F353E" w:rsidP="006F353E">
      <w:pPr>
        <w:pStyle w:val="ListParagraph"/>
        <w:ind w:left="1080"/>
        <w:rPr>
          <w:rFonts w:ascii="Times New Roman" w:hAnsi="Times New Roman" w:cs="Times New Roman"/>
          <w:sz w:val="28"/>
          <w:szCs w:val="28"/>
        </w:rPr>
      </w:pPr>
      <w:r w:rsidRPr="00833341">
        <w:rPr>
          <w:rFonts w:ascii="Times New Roman" w:hAnsi="Times New Roman" w:cs="Times New Roman"/>
          <w:sz w:val="28"/>
          <w:szCs w:val="28"/>
        </w:rPr>
        <w:t xml:space="preserve"> </w:t>
      </w:r>
    </w:p>
    <w:p w:rsidR="006F353E" w:rsidRDefault="006F353E" w:rsidP="006F353E">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What are the names of David’s sons born in Hebron and their mothers?</w:t>
      </w:r>
    </w:p>
    <w:p w:rsidR="006F353E" w:rsidRPr="00E77F86" w:rsidRDefault="006F353E" w:rsidP="006F353E">
      <w:pPr>
        <w:rPr>
          <w:rFonts w:ascii="Times New Roman" w:hAnsi="Times New Roman" w:cs="Times New Roman"/>
          <w:sz w:val="24"/>
          <w:szCs w:val="24"/>
        </w:rPr>
      </w:pPr>
      <w:r w:rsidRPr="00E77F86">
        <w:rPr>
          <w:rFonts w:ascii="Times New Roman" w:hAnsi="Times New Roman" w:cs="Times New Roman"/>
          <w:sz w:val="24"/>
          <w:szCs w:val="24"/>
        </w:rPr>
        <w:t>1</w:t>
      </w:r>
      <w:r w:rsidRPr="00E77F86">
        <w:rPr>
          <w:rFonts w:ascii="Times New Roman" w:hAnsi="Times New Roman" w:cs="Times New Roman"/>
          <w:sz w:val="24"/>
          <w:szCs w:val="24"/>
          <w:vertAlign w:val="superscript"/>
        </w:rPr>
        <w:t>st</w:t>
      </w:r>
      <w:r w:rsidRPr="00E77F86">
        <w:rPr>
          <w:rFonts w:ascii="Times New Roman" w:hAnsi="Times New Roman" w:cs="Times New Roman"/>
          <w:sz w:val="24"/>
          <w:szCs w:val="24"/>
        </w:rPr>
        <w:t xml:space="preserve">- </w:t>
      </w:r>
      <w:proofErr w:type="spellStart"/>
      <w:r w:rsidRPr="00E77F86">
        <w:rPr>
          <w:rFonts w:ascii="Times New Roman" w:hAnsi="Times New Roman" w:cs="Times New Roman"/>
          <w:sz w:val="24"/>
          <w:szCs w:val="24"/>
        </w:rPr>
        <w:t>Amnon</w:t>
      </w:r>
      <w:proofErr w:type="spellEnd"/>
      <w:r w:rsidRPr="00E77F86">
        <w:rPr>
          <w:rFonts w:ascii="Times New Roman" w:hAnsi="Times New Roman" w:cs="Times New Roman"/>
          <w:sz w:val="24"/>
          <w:szCs w:val="24"/>
        </w:rPr>
        <w:t xml:space="preserve"> (of </w:t>
      </w:r>
      <w:proofErr w:type="spellStart"/>
      <w:r w:rsidRPr="00E77F86">
        <w:rPr>
          <w:rFonts w:ascii="Times New Roman" w:hAnsi="Times New Roman" w:cs="Times New Roman"/>
          <w:sz w:val="24"/>
          <w:szCs w:val="24"/>
        </w:rPr>
        <w:t>Ahinoam</w:t>
      </w:r>
      <w:proofErr w:type="spellEnd"/>
      <w:r w:rsidRPr="00E77F86">
        <w:rPr>
          <w:rFonts w:ascii="Times New Roman" w:hAnsi="Times New Roman" w:cs="Times New Roman"/>
          <w:sz w:val="24"/>
          <w:szCs w:val="24"/>
        </w:rPr>
        <w:t>)</w:t>
      </w:r>
      <w:r w:rsidRPr="00E77F86">
        <w:rPr>
          <w:rFonts w:ascii="Times New Roman" w:hAnsi="Times New Roman" w:cs="Times New Roman"/>
          <w:sz w:val="24"/>
          <w:szCs w:val="24"/>
        </w:rPr>
        <w:tab/>
      </w:r>
      <w:r w:rsidRPr="00E77F86">
        <w:rPr>
          <w:rFonts w:ascii="Times New Roman" w:hAnsi="Times New Roman" w:cs="Times New Roman"/>
          <w:sz w:val="24"/>
          <w:szCs w:val="24"/>
        </w:rPr>
        <w:tab/>
      </w:r>
      <w:r w:rsidRPr="00E77F86">
        <w:rPr>
          <w:rFonts w:ascii="Times New Roman" w:hAnsi="Times New Roman" w:cs="Times New Roman"/>
          <w:sz w:val="24"/>
          <w:szCs w:val="24"/>
        </w:rPr>
        <w:tab/>
        <w:t>4</w:t>
      </w:r>
      <w:r w:rsidRPr="00E77F86">
        <w:rPr>
          <w:rFonts w:ascii="Times New Roman" w:hAnsi="Times New Roman" w:cs="Times New Roman"/>
          <w:sz w:val="24"/>
          <w:szCs w:val="24"/>
          <w:vertAlign w:val="superscript"/>
        </w:rPr>
        <w:t>th</w:t>
      </w:r>
      <w:r w:rsidRPr="00E77F86">
        <w:rPr>
          <w:rFonts w:ascii="Times New Roman" w:hAnsi="Times New Roman" w:cs="Times New Roman"/>
          <w:sz w:val="24"/>
          <w:szCs w:val="24"/>
        </w:rPr>
        <w:t xml:space="preserve">- </w:t>
      </w:r>
      <w:proofErr w:type="spellStart"/>
      <w:r w:rsidRPr="00E77F86">
        <w:rPr>
          <w:rFonts w:ascii="Times New Roman" w:hAnsi="Times New Roman" w:cs="Times New Roman"/>
          <w:sz w:val="24"/>
          <w:szCs w:val="24"/>
        </w:rPr>
        <w:t>Adonijah</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Haggith</w:t>
      </w:r>
      <w:proofErr w:type="spellEnd"/>
      <w:r>
        <w:rPr>
          <w:rFonts w:ascii="Times New Roman" w:hAnsi="Times New Roman" w:cs="Times New Roman"/>
          <w:sz w:val="24"/>
          <w:szCs w:val="24"/>
        </w:rPr>
        <w:t>)</w:t>
      </w:r>
    </w:p>
    <w:p w:rsidR="006F353E" w:rsidRPr="00E77F86" w:rsidRDefault="006F353E" w:rsidP="006F353E">
      <w:pPr>
        <w:rPr>
          <w:rFonts w:ascii="Times New Roman" w:hAnsi="Times New Roman" w:cs="Times New Roman"/>
          <w:sz w:val="24"/>
          <w:szCs w:val="24"/>
        </w:rPr>
      </w:pPr>
      <w:r w:rsidRPr="00E77F86">
        <w:rPr>
          <w:rFonts w:ascii="Times New Roman" w:hAnsi="Times New Roman" w:cs="Times New Roman"/>
          <w:sz w:val="24"/>
          <w:szCs w:val="24"/>
        </w:rPr>
        <w:t>2</w:t>
      </w:r>
      <w:r w:rsidRPr="00E77F86">
        <w:rPr>
          <w:rFonts w:ascii="Times New Roman" w:hAnsi="Times New Roman" w:cs="Times New Roman"/>
          <w:sz w:val="24"/>
          <w:szCs w:val="24"/>
          <w:vertAlign w:val="superscript"/>
        </w:rPr>
        <w:t>nd</w:t>
      </w:r>
      <w:r w:rsidRPr="00E77F86">
        <w:rPr>
          <w:rFonts w:ascii="Times New Roman" w:hAnsi="Times New Roman" w:cs="Times New Roman"/>
          <w:sz w:val="24"/>
          <w:szCs w:val="24"/>
        </w:rPr>
        <w:t xml:space="preserve">- </w:t>
      </w:r>
      <w:proofErr w:type="spellStart"/>
      <w:r w:rsidRPr="00E77F86">
        <w:rPr>
          <w:rFonts w:ascii="Times New Roman" w:hAnsi="Times New Roman" w:cs="Times New Roman"/>
          <w:sz w:val="24"/>
          <w:szCs w:val="24"/>
        </w:rPr>
        <w:t>Chileab</w:t>
      </w:r>
      <w:proofErr w:type="spellEnd"/>
      <w:r>
        <w:rPr>
          <w:rFonts w:ascii="Times New Roman" w:hAnsi="Times New Roman" w:cs="Times New Roman"/>
          <w:sz w:val="24"/>
          <w:szCs w:val="24"/>
        </w:rPr>
        <w:t xml:space="preserve"> (of Abigail)</w:t>
      </w:r>
      <w:r w:rsidRPr="00E77F86">
        <w:rPr>
          <w:rFonts w:ascii="Times New Roman" w:hAnsi="Times New Roman" w:cs="Times New Roman"/>
          <w:sz w:val="24"/>
          <w:szCs w:val="24"/>
        </w:rPr>
        <w:tab/>
      </w:r>
      <w:r w:rsidRPr="00E77F86">
        <w:rPr>
          <w:rFonts w:ascii="Times New Roman" w:hAnsi="Times New Roman" w:cs="Times New Roman"/>
          <w:sz w:val="24"/>
          <w:szCs w:val="24"/>
        </w:rPr>
        <w:tab/>
      </w:r>
      <w:r w:rsidRPr="00E77F86">
        <w:rPr>
          <w:rFonts w:ascii="Times New Roman" w:hAnsi="Times New Roman" w:cs="Times New Roman"/>
          <w:sz w:val="24"/>
          <w:szCs w:val="24"/>
        </w:rPr>
        <w:tab/>
        <w:t>5</w:t>
      </w:r>
      <w:r w:rsidRPr="00E77F86">
        <w:rPr>
          <w:rFonts w:ascii="Times New Roman" w:hAnsi="Times New Roman" w:cs="Times New Roman"/>
          <w:sz w:val="24"/>
          <w:szCs w:val="24"/>
          <w:vertAlign w:val="superscript"/>
        </w:rPr>
        <w:t>th</w:t>
      </w:r>
      <w:r w:rsidRPr="00E77F86">
        <w:rPr>
          <w:rFonts w:ascii="Times New Roman" w:hAnsi="Times New Roman" w:cs="Times New Roman"/>
          <w:sz w:val="24"/>
          <w:szCs w:val="24"/>
        </w:rPr>
        <w:t xml:space="preserve">- </w:t>
      </w:r>
      <w:proofErr w:type="spellStart"/>
      <w:r w:rsidRPr="00E77F86">
        <w:rPr>
          <w:rFonts w:ascii="Times New Roman" w:hAnsi="Times New Roman" w:cs="Times New Roman"/>
          <w:sz w:val="24"/>
          <w:szCs w:val="24"/>
        </w:rPr>
        <w:t>Shephatiah</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Abital</w:t>
      </w:r>
      <w:proofErr w:type="spellEnd"/>
      <w:r>
        <w:rPr>
          <w:rFonts w:ascii="Times New Roman" w:hAnsi="Times New Roman" w:cs="Times New Roman"/>
          <w:sz w:val="24"/>
          <w:szCs w:val="24"/>
        </w:rPr>
        <w:t>)</w:t>
      </w:r>
    </w:p>
    <w:p w:rsidR="006F353E" w:rsidRDefault="006F353E" w:rsidP="006F353E">
      <w:pPr>
        <w:rPr>
          <w:rFonts w:ascii="Times New Roman" w:hAnsi="Times New Roman" w:cs="Times New Roman"/>
          <w:sz w:val="24"/>
          <w:szCs w:val="24"/>
        </w:rPr>
      </w:pPr>
      <w:r w:rsidRPr="00E77F86">
        <w:rPr>
          <w:rFonts w:ascii="Times New Roman" w:hAnsi="Times New Roman" w:cs="Times New Roman"/>
          <w:sz w:val="24"/>
          <w:szCs w:val="24"/>
        </w:rPr>
        <w:t>3</w:t>
      </w:r>
      <w:r w:rsidRPr="00E77F86">
        <w:rPr>
          <w:rFonts w:ascii="Times New Roman" w:hAnsi="Times New Roman" w:cs="Times New Roman"/>
          <w:sz w:val="24"/>
          <w:szCs w:val="24"/>
          <w:vertAlign w:val="superscript"/>
        </w:rPr>
        <w:t>rd</w:t>
      </w:r>
      <w:r w:rsidRPr="00E77F86">
        <w:rPr>
          <w:rFonts w:ascii="Times New Roman" w:hAnsi="Times New Roman" w:cs="Times New Roman"/>
          <w:sz w:val="24"/>
          <w:szCs w:val="24"/>
        </w:rPr>
        <w:t>- Absalom</w:t>
      </w:r>
      <w:r>
        <w:rPr>
          <w:rFonts w:ascii="Times New Roman" w:hAnsi="Times New Roman" w:cs="Times New Roman"/>
          <w:sz w:val="24"/>
          <w:szCs w:val="24"/>
        </w:rPr>
        <w:t xml:space="preserve"> (of </w:t>
      </w:r>
      <w:proofErr w:type="spellStart"/>
      <w:r>
        <w:rPr>
          <w:rFonts w:ascii="Times New Roman" w:hAnsi="Times New Roman" w:cs="Times New Roman"/>
          <w:sz w:val="24"/>
          <w:szCs w:val="24"/>
        </w:rPr>
        <w:t>Maacah</w:t>
      </w:r>
      <w:proofErr w:type="spellEnd"/>
      <w:r>
        <w:rPr>
          <w:rFonts w:ascii="Times New Roman" w:hAnsi="Times New Roman" w:cs="Times New Roman"/>
          <w:sz w:val="24"/>
          <w:szCs w:val="24"/>
        </w:rPr>
        <w:t>)</w:t>
      </w:r>
      <w:r w:rsidRPr="00E77F86">
        <w:rPr>
          <w:rFonts w:ascii="Times New Roman" w:hAnsi="Times New Roman" w:cs="Times New Roman"/>
          <w:sz w:val="24"/>
          <w:szCs w:val="24"/>
        </w:rPr>
        <w:tab/>
      </w:r>
      <w:r w:rsidRPr="00E77F86">
        <w:rPr>
          <w:rFonts w:ascii="Times New Roman" w:hAnsi="Times New Roman" w:cs="Times New Roman"/>
          <w:sz w:val="24"/>
          <w:szCs w:val="24"/>
        </w:rPr>
        <w:tab/>
      </w:r>
      <w:r>
        <w:rPr>
          <w:rFonts w:ascii="Times New Roman" w:hAnsi="Times New Roman" w:cs="Times New Roman"/>
          <w:sz w:val="24"/>
          <w:szCs w:val="24"/>
        </w:rPr>
        <w:tab/>
      </w:r>
      <w:r w:rsidRPr="00E77F86">
        <w:rPr>
          <w:rFonts w:ascii="Times New Roman" w:hAnsi="Times New Roman" w:cs="Times New Roman"/>
          <w:sz w:val="24"/>
          <w:szCs w:val="24"/>
        </w:rPr>
        <w:t>6</w:t>
      </w:r>
      <w:r w:rsidRPr="00E77F86">
        <w:rPr>
          <w:rFonts w:ascii="Times New Roman" w:hAnsi="Times New Roman" w:cs="Times New Roman"/>
          <w:sz w:val="24"/>
          <w:szCs w:val="24"/>
          <w:vertAlign w:val="superscript"/>
        </w:rPr>
        <w:t>th</w:t>
      </w:r>
      <w:r w:rsidRPr="00E77F86">
        <w:rPr>
          <w:rFonts w:ascii="Times New Roman" w:hAnsi="Times New Roman" w:cs="Times New Roman"/>
          <w:sz w:val="24"/>
          <w:szCs w:val="24"/>
        </w:rPr>
        <w:t xml:space="preserve">- </w:t>
      </w:r>
      <w:proofErr w:type="spellStart"/>
      <w:r w:rsidRPr="00E77F86">
        <w:rPr>
          <w:rFonts w:ascii="Times New Roman" w:hAnsi="Times New Roman" w:cs="Times New Roman"/>
          <w:sz w:val="24"/>
          <w:szCs w:val="24"/>
        </w:rPr>
        <w:t>Ithream</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Eglah</w:t>
      </w:r>
      <w:proofErr w:type="spellEnd"/>
      <w:r>
        <w:rPr>
          <w:rFonts w:ascii="Times New Roman" w:hAnsi="Times New Roman" w:cs="Times New Roman"/>
          <w:sz w:val="24"/>
          <w:szCs w:val="24"/>
        </w:rPr>
        <w:t>)</w:t>
      </w:r>
    </w:p>
    <w:p w:rsidR="006F353E" w:rsidRDefault="006F353E" w:rsidP="006F353E">
      <w:pPr>
        <w:rPr>
          <w:rFonts w:ascii="Times New Roman" w:hAnsi="Times New Roman" w:cs="Times New Roman"/>
          <w:sz w:val="24"/>
          <w:szCs w:val="24"/>
        </w:rPr>
      </w:pPr>
      <w:proofErr w:type="spellStart"/>
      <w:r>
        <w:rPr>
          <w:rFonts w:ascii="Times New Roman" w:hAnsi="Times New Roman" w:cs="Times New Roman"/>
          <w:sz w:val="24"/>
          <w:szCs w:val="24"/>
        </w:rPr>
        <w:t>Amnon</w:t>
      </w:r>
      <w:proofErr w:type="spellEnd"/>
      <w:r>
        <w:rPr>
          <w:rFonts w:ascii="Times New Roman" w:hAnsi="Times New Roman" w:cs="Times New Roman"/>
          <w:sz w:val="24"/>
          <w:szCs w:val="24"/>
        </w:rPr>
        <w:t xml:space="preserve"> means faithful.  2 Sam 13 tells the unhappy experience David has with this son.</w:t>
      </w:r>
    </w:p>
    <w:p w:rsidR="006F353E" w:rsidRDefault="006F353E" w:rsidP="006F353E">
      <w:pPr>
        <w:rPr>
          <w:rFonts w:ascii="Times New Roman" w:hAnsi="Times New Roman" w:cs="Times New Roman"/>
          <w:sz w:val="24"/>
          <w:szCs w:val="24"/>
        </w:rPr>
      </w:pPr>
      <w:r>
        <w:rPr>
          <w:rFonts w:ascii="Times New Roman" w:hAnsi="Times New Roman" w:cs="Times New Roman"/>
          <w:sz w:val="24"/>
          <w:szCs w:val="24"/>
        </w:rPr>
        <w:t xml:space="preserve">Of </w:t>
      </w:r>
      <w:proofErr w:type="spellStart"/>
      <w:r>
        <w:rPr>
          <w:rFonts w:ascii="Times New Roman" w:hAnsi="Times New Roman" w:cs="Times New Roman"/>
          <w:sz w:val="24"/>
          <w:szCs w:val="24"/>
        </w:rPr>
        <w:t>Chileab</w:t>
      </w:r>
      <w:proofErr w:type="spellEnd"/>
      <w:r>
        <w:rPr>
          <w:rFonts w:ascii="Times New Roman" w:hAnsi="Times New Roman" w:cs="Times New Roman"/>
          <w:sz w:val="24"/>
          <w:szCs w:val="24"/>
        </w:rPr>
        <w:t>, also called Daniel (1 Chron.3:1) nothing more is known, perhaps he died at an early age.</w:t>
      </w:r>
    </w:p>
    <w:p w:rsidR="006F353E" w:rsidRDefault="006F353E" w:rsidP="006F353E">
      <w:pPr>
        <w:rPr>
          <w:rFonts w:ascii="Times New Roman" w:hAnsi="Times New Roman" w:cs="Times New Roman"/>
          <w:sz w:val="24"/>
          <w:szCs w:val="24"/>
        </w:rPr>
      </w:pPr>
      <w:proofErr w:type="spellStart"/>
      <w:r>
        <w:rPr>
          <w:rFonts w:ascii="Times New Roman" w:hAnsi="Times New Roman" w:cs="Times New Roman"/>
          <w:sz w:val="24"/>
          <w:szCs w:val="24"/>
        </w:rPr>
        <w:t>Absolom</w:t>
      </w:r>
      <w:proofErr w:type="spellEnd"/>
      <w:r>
        <w:rPr>
          <w:rFonts w:ascii="Times New Roman" w:hAnsi="Times New Roman" w:cs="Times New Roman"/>
          <w:sz w:val="24"/>
          <w:szCs w:val="24"/>
        </w:rPr>
        <w:t xml:space="preserve"> also has a sad history.  His rebellion and death are recorded </w:t>
      </w:r>
      <w:proofErr w:type="gramStart"/>
      <w:r>
        <w:rPr>
          <w:rFonts w:ascii="Times New Roman" w:hAnsi="Times New Roman" w:cs="Times New Roman"/>
          <w:sz w:val="24"/>
          <w:szCs w:val="24"/>
        </w:rPr>
        <w:t>in  2</w:t>
      </w:r>
      <w:proofErr w:type="gramEnd"/>
      <w:r>
        <w:rPr>
          <w:rFonts w:ascii="Times New Roman" w:hAnsi="Times New Roman" w:cs="Times New Roman"/>
          <w:sz w:val="24"/>
          <w:szCs w:val="24"/>
        </w:rPr>
        <w:t xml:space="preserve"> Sam 13 - 18.</w:t>
      </w:r>
    </w:p>
    <w:p w:rsidR="006F353E" w:rsidRDefault="006F353E" w:rsidP="006F353E">
      <w:pPr>
        <w:rPr>
          <w:rFonts w:ascii="Times New Roman" w:hAnsi="Times New Roman" w:cs="Times New Roman"/>
          <w:sz w:val="24"/>
          <w:szCs w:val="24"/>
        </w:rPr>
      </w:pPr>
      <w:proofErr w:type="spellStart"/>
      <w:r>
        <w:rPr>
          <w:rFonts w:ascii="Times New Roman" w:hAnsi="Times New Roman" w:cs="Times New Roman"/>
          <w:sz w:val="24"/>
          <w:szCs w:val="24"/>
        </w:rPr>
        <w:t>Adonijah</w:t>
      </w:r>
      <w:proofErr w:type="spellEnd"/>
      <w:r>
        <w:rPr>
          <w:rFonts w:ascii="Times New Roman" w:hAnsi="Times New Roman" w:cs="Times New Roman"/>
          <w:sz w:val="24"/>
          <w:szCs w:val="24"/>
        </w:rPr>
        <w:t xml:space="preserve"> means Yahweh is my Lord.  Nothing more is known concerning this son.</w:t>
      </w:r>
    </w:p>
    <w:p w:rsidR="006F353E" w:rsidRDefault="006F353E" w:rsidP="006F353E">
      <w:pPr>
        <w:rPr>
          <w:rFonts w:ascii="Times New Roman" w:hAnsi="Times New Roman" w:cs="Times New Roman"/>
          <w:sz w:val="24"/>
          <w:szCs w:val="24"/>
        </w:rPr>
      </w:pPr>
      <w:proofErr w:type="spellStart"/>
      <w:r>
        <w:rPr>
          <w:rFonts w:ascii="Times New Roman" w:hAnsi="Times New Roman" w:cs="Times New Roman"/>
          <w:sz w:val="24"/>
          <w:szCs w:val="24"/>
        </w:rPr>
        <w:t>Shephatiah</w:t>
      </w:r>
      <w:proofErr w:type="spellEnd"/>
      <w:r>
        <w:rPr>
          <w:rFonts w:ascii="Times New Roman" w:hAnsi="Times New Roman" w:cs="Times New Roman"/>
          <w:sz w:val="24"/>
          <w:szCs w:val="24"/>
        </w:rPr>
        <w:t xml:space="preserve"> means Yahweh has judged.  Nothing more is known concerning this son.</w:t>
      </w:r>
    </w:p>
    <w:p w:rsidR="006F353E" w:rsidRDefault="006F353E" w:rsidP="006F353E">
      <w:pPr>
        <w:rPr>
          <w:rFonts w:ascii="Times New Roman" w:hAnsi="Times New Roman" w:cs="Times New Roman"/>
          <w:sz w:val="24"/>
          <w:szCs w:val="24"/>
        </w:rPr>
      </w:pPr>
      <w:proofErr w:type="spellStart"/>
      <w:r>
        <w:rPr>
          <w:rFonts w:ascii="Times New Roman" w:hAnsi="Times New Roman" w:cs="Times New Roman"/>
          <w:sz w:val="24"/>
          <w:szCs w:val="24"/>
        </w:rPr>
        <w:t>Ithream</w:t>
      </w:r>
      <w:proofErr w:type="spellEnd"/>
      <w:r>
        <w:rPr>
          <w:rFonts w:ascii="Times New Roman" w:hAnsi="Times New Roman" w:cs="Times New Roman"/>
          <w:sz w:val="24"/>
          <w:szCs w:val="24"/>
        </w:rPr>
        <w:t>, nothing more is known of this son or his mother.</w:t>
      </w:r>
    </w:p>
    <w:p w:rsidR="006F353E" w:rsidRPr="00E77F86" w:rsidRDefault="006F353E" w:rsidP="006F353E">
      <w:pPr>
        <w:rPr>
          <w:rFonts w:ascii="Times New Roman" w:hAnsi="Times New Roman" w:cs="Times New Roman"/>
          <w:sz w:val="28"/>
          <w:szCs w:val="28"/>
        </w:rPr>
      </w:pPr>
    </w:p>
    <w:p w:rsidR="006F353E" w:rsidRDefault="006F353E" w:rsidP="006F353E">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How does the Bible help us understand God tolerating issues like polygamy, slavery,</w:t>
      </w:r>
      <w:r w:rsidRPr="00863E27">
        <w:rPr>
          <w:rFonts w:ascii="Times New Roman" w:hAnsi="Times New Roman" w:cs="Times New Roman"/>
          <w:sz w:val="28"/>
          <w:szCs w:val="28"/>
        </w:rPr>
        <w:t xml:space="preserve"> </w:t>
      </w:r>
      <w:r>
        <w:rPr>
          <w:rFonts w:ascii="Times New Roman" w:hAnsi="Times New Roman" w:cs="Times New Roman"/>
          <w:sz w:val="28"/>
          <w:szCs w:val="28"/>
        </w:rPr>
        <w:t xml:space="preserve">strong drink and wine?  </w:t>
      </w:r>
      <w:r w:rsidRPr="00CF64E6">
        <w:rPr>
          <w:rFonts w:ascii="Times New Roman" w:hAnsi="Times New Roman" w:cs="Times New Roman"/>
          <w:i/>
          <w:sz w:val="24"/>
          <w:szCs w:val="24"/>
        </w:rPr>
        <w:t>(consider Acts 17:30</w:t>
      </w:r>
      <w:r>
        <w:rPr>
          <w:rFonts w:ascii="Times New Roman" w:hAnsi="Times New Roman" w:cs="Times New Roman"/>
          <w:i/>
          <w:sz w:val="24"/>
          <w:szCs w:val="24"/>
        </w:rPr>
        <w:t>; SDA BC vol.1 pgs1002-3</w:t>
      </w:r>
      <w:r w:rsidRPr="00CF64E6">
        <w:rPr>
          <w:rFonts w:ascii="Times New Roman" w:hAnsi="Times New Roman" w:cs="Times New Roman"/>
          <w:i/>
          <w:sz w:val="24"/>
          <w:szCs w:val="24"/>
        </w:rPr>
        <w:t>)</w:t>
      </w:r>
    </w:p>
    <w:p w:rsidR="006F353E" w:rsidRPr="006F353E" w:rsidRDefault="006F353E" w:rsidP="006F353E">
      <w:pPr>
        <w:rPr>
          <w:rFonts w:ascii="Times New Roman" w:hAnsi="Times New Roman" w:cs="Times New Roman"/>
          <w:sz w:val="24"/>
          <w:szCs w:val="24"/>
        </w:rPr>
      </w:pPr>
      <w:r w:rsidRPr="006F353E">
        <w:rPr>
          <w:rFonts w:ascii="Times New Roman" w:hAnsi="Times New Roman" w:cs="Times New Roman"/>
          <w:sz w:val="24"/>
          <w:szCs w:val="24"/>
        </w:rPr>
        <w:lastRenderedPageBreak/>
        <w:t xml:space="preserve">At the times of this ignorance God winked at; but now </w:t>
      </w:r>
      <w:proofErr w:type="spellStart"/>
      <w:r w:rsidRPr="006F353E">
        <w:rPr>
          <w:rFonts w:ascii="Times New Roman" w:hAnsi="Times New Roman" w:cs="Times New Roman"/>
          <w:sz w:val="24"/>
          <w:szCs w:val="24"/>
        </w:rPr>
        <w:t>commandeth</w:t>
      </w:r>
      <w:proofErr w:type="spellEnd"/>
      <w:r w:rsidRPr="006F353E">
        <w:rPr>
          <w:rFonts w:ascii="Times New Roman" w:hAnsi="Times New Roman" w:cs="Times New Roman"/>
          <w:sz w:val="24"/>
          <w:szCs w:val="24"/>
        </w:rPr>
        <w:t xml:space="preserve"> all men everywhere to repent.  </w:t>
      </w:r>
      <w:proofErr w:type="gramStart"/>
      <w:r w:rsidRPr="006F353E">
        <w:rPr>
          <w:rFonts w:ascii="Times New Roman" w:hAnsi="Times New Roman" w:cs="Times New Roman"/>
          <w:i/>
          <w:sz w:val="20"/>
          <w:szCs w:val="20"/>
        </w:rPr>
        <w:t>( Acts</w:t>
      </w:r>
      <w:proofErr w:type="gramEnd"/>
      <w:r w:rsidRPr="006F353E">
        <w:rPr>
          <w:rFonts w:ascii="Times New Roman" w:hAnsi="Times New Roman" w:cs="Times New Roman"/>
          <w:i/>
          <w:sz w:val="20"/>
          <w:szCs w:val="20"/>
        </w:rPr>
        <w:t xml:space="preserve"> 17:30 )</w:t>
      </w:r>
    </w:p>
    <w:p w:rsidR="006F353E" w:rsidRPr="006F353E" w:rsidRDefault="006F353E" w:rsidP="006F353E">
      <w:pPr>
        <w:rPr>
          <w:rFonts w:ascii="Times New Roman" w:hAnsi="Times New Roman" w:cs="Times New Roman"/>
          <w:i/>
          <w:sz w:val="20"/>
          <w:szCs w:val="20"/>
        </w:rPr>
      </w:pPr>
      <w:r w:rsidRPr="006F353E">
        <w:rPr>
          <w:rFonts w:ascii="Times New Roman" w:hAnsi="Times New Roman" w:cs="Times New Roman"/>
          <w:sz w:val="24"/>
          <w:szCs w:val="24"/>
        </w:rPr>
        <w:t>“In times past God often ‘winked’ at gross ‘ignorance’ responsible for practices He could never approve.  But eventually the time comes when, on each point, God ‘commands all men everywhere to repent’.  Then those who persist in their practices in spite of counsel and warning, no longer have a ‘</w:t>
      </w:r>
      <w:proofErr w:type="spellStart"/>
      <w:r w:rsidRPr="006F353E">
        <w:rPr>
          <w:rFonts w:ascii="Times New Roman" w:hAnsi="Times New Roman" w:cs="Times New Roman"/>
          <w:sz w:val="24"/>
          <w:szCs w:val="24"/>
        </w:rPr>
        <w:t>cloke</w:t>
      </w:r>
      <w:proofErr w:type="spellEnd"/>
      <w:r w:rsidRPr="006F353E">
        <w:rPr>
          <w:rFonts w:ascii="Times New Roman" w:hAnsi="Times New Roman" w:cs="Times New Roman"/>
          <w:sz w:val="24"/>
          <w:szCs w:val="24"/>
        </w:rPr>
        <w:t xml:space="preserve"> for their sin’ </w:t>
      </w:r>
      <w:r w:rsidRPr="006F353E">
        <w:rPr>
          <w:rFonts w:ascii="Times New Roman" w:hAnsi="Times New Roman" w:cs="Times New Roman"/>
          <w:i/>
          <w:sz w:val="20"/>
          <w:szCs w:val="20"/>
        </w:rPr>
        <w:t>(John 15:22)</w:t>
      </w:r>
    </w:p>
    <w:p w:rsidR="006F353E" w:rsidRPr="006F353E" w:rsidRDefault="006F353E" w:rsidP="006F353E">
      <w:pPr>
        <w:rPr>
          <w:rFonts w:ascii="Times New Roman" w:hAnsi="Times New Roman" w:cs="Times New Roman"/>
          <w:sz w:val="24"/>
          <w:szCs w:val="24"/>
        </w:rPr>
      </w:pPr>
      <w:r w:rsidRPr="006F353E">
        <w:rPr>
          <w:rFonts w:ascii="Times New Roman" w:hAnsi="Times New Roman" w:cs="Times New Roman"/>
          <w:sz w:val="24"/>
          <w:szCs w:val="24"/>
        </w:rPr>
        <w:t xml:space="preserve">Prior to that time ‘they had not had sin’ and God did not hold them wholly accountable, even though their deeds were far short of the ideal.  His long-suffering is extended to all who ‘know not what they do’ </w:t>
      </w:r>
      <w:r w:rsidRPr="006F353E">
        <w:rPr>
          <w:rFonts w:ascii="Times New Roman" w:hAnsi="Times New Roman" w:cs="Times New Roman"/>
          <w:i/>
          <w:sz w:val="20"/>
          <w:szCs w:val="20"/>
        </w:rPr>
        <w:t>(Luke 23:34).</w:t>
      </w:r>
    </w:p>
    <w:p w:rsidR="006F353E" w:rsidRPr="006F353E" w:rsidRDefault="006F353E" w:rsidP="006F353E">
      <w:pPr>
        <w:rPr>
          <w:rFonts w:ascii="Times New Roman" w:hAnsi="Times New Roman" w:cs="Times New Roman"/>
          <w:sz w:val="24"/>
          <w:szCs w:val="24"/>
        </w:rPr>
      </w:pPr>
      <w:r w:rsidRPr="006F353E">
        <w:rPr>
          <w:rFonts w:ascii="Times New Roman" w:hAnsi="Times New Roman" w:cs="Times New Roman"/>
          <w:sz w:val="24"/>
          <w:szCs w:val="24"/>
        </w:rPr>
        <w:t xml:space="preserve">Like Paul, who persecuted the church ‘ignorantly in unbelief,” they may obtain mercy </w:t>
      </w:r>
      <w:r w:rsidRPr="006F353E">
        <w:rPr>
          <w:rFonts w:ascii="Times New Roman" w:hAnsi="Times New Roman" w:cs="Times New Roman"/>
          <w:i/>
          <w:sz w:val="20"/>
          <w:szCs w:val="20"/>
        </w:rPr>
        <w:t>(1Timothy 1:13)</w:t>
      </w:r>
    </w:p>
    <w:p w:rsidR="006F353E" w:rsidRPr="006F353E" w:rsidRDefault="006F353E" w:rsidP="006F353E">
      <w:pPr>
        <w:rPr>
          <w:rFonts w:ascii="Times New Roman" w:hAnsi="Times New Roman" w:cs="Times New Roman"/>
          <w:sz w:val="24"/>
          <w:szCs w:val="24"/>
        </w:rPr>
      </w:pPr>
      <w:r w:rsidRPr="006F353E">
        <w:rPr>
          <w:rFonts w:ascii="Times New Roman" w:hAnsi="Times New Roman" w:cs="Times New Roman"/>
          <w:sz w:val="24"/>
          <w:szCs w:val="24"/>
        </w:rPr>
        <w:t xml:space="preserve">In olden times God suffered the Israelites to have slaves, but protected the slaves against injustice </w:t>
      </w:r>
      <w:r w:rsidRPr="006F353E">
        <w:rPr>
          <w:rFonts w:ascii="Times New Roman" w:hAnsi="Times New Roman" w:cs="Times New Roman"/>
          <w:i/>
          <w:sz w:val="20"/>
          <w:szCs w:val="20"/>
        </w:rPr>
        <w:t>(Ex 21:16, 20</w:t>
      </w:r>
      <w:proofErr w:type="gramStart"/>
      <w:r w:rsidRPr="006F353E">
        <w:rPr>
          <w:rFonts w:ascii="Times New Roman" w:hAnsi="Times New Roman" w:cs="Times New Roman"/>
          <w:i/>
          <w:sz w:val="20"/>
          <w:szCs w:val="20"/>
        </w:rPr>
        <w:t>)</w:t>
      </w:r>
      <w:r w:rsidRPr="006F353E">
        <w:rPr>
          <w:rFonts w:ascii="Times New Roman" w:hAnsi="Times New Roman" w:cs="Times New Roman"/>
          <w:sz w:val="24"/>
          <w:szCs w:val="24"/>
        </w:rPr>
        <w:t xml:space="preserve">  Even</w:t>
      </w:r>
      <w:proofErr w:type="gramEnd"/>
      <w:r w:rsidRPr="006F353E">
        <w:rPr>
          <w:rFonts w:ascii="Times New Roman" w:hAnsi="Times New Roman" w:cs="Times New Roman"/>
          <w:sz w:val="24"/>
          <w:szCs w:val="24"/>
        </w:rPr>
        <w:t xml:space="preserve"> in the Christian church slavery was not immediately abolished, but masters were instructed to deal kindly with their slaves </w:t>
      </w:r>
      <w:r w:rsidRPr="006F353E">
        <w:rPr>
          <w:rFonts w:ascii="Times New Roman" w:hAnsi="Times New Roman" w:cs="Times New Roman"/>
          <w:i/>
          <w:sz w:val="20"/>
          <w:szCs w:val="20"/>
        </w:rPr>
        <w:t xml:space="preserve">(Eph. 6:9; Col. 4:1)  </w:t>
      </w:r>
    </w:p>
    <w:p w:rsidR="006F353E" w:rsidRPr="006F353E" w:rsidRDefault="006F353E" w:rsidP="006F353E">
      <w:pPr>
        <w:rPr>
          <w:rFonts w:ascii="Times New Roman" w:hAnsi="Times New Roman" w:cs="Times New Roman"/>
          <w:sz w:val="24"/>
          <w:szCs w:val="24"/>
        </w:rPr>
      </w:pPr>
      <w:r w:rsidRPr="006F353E">
        <w:rPr>
          <w:rFonts w:ascii="Times New Roman" w:hAnsi="Times New Roman" w:cs="Times New Roman"/>
          <w:sz w:val="24"/>
          <w:szCs w:val="24"/>
        </w:rPr>
        <w:t xml:space="preserve">In a similar way, God never approved of the practice of divorce or the keeping of a plurality of wives.  “From the beginning it was not so” </w:t>
      </w:r>
      <w:r w:rsidRPr="006F353E">
        <w:rPr>
          <w:rFonts w:ascii="Times New Roman" w:hAnsi="Times New Roman" w:cs="Times New Roman"/>
          <w:i/>
          <w:sz w:val="20"/>
          <w:szCs w:val="20"/>
        </w:rPr>
        <w:t>(Matt. 19:8)</w:t>
      </w:r>
      <w:r w:rsidRPr="006F353E">
        <w:rPr>
          <w:rFonts w:ascii="Times New Roman" w:hAnsi="Times New Roman" w:cs="Times New Roman"/>
          <w:sz w:val="24"/>
          <w:szCs w:val="24"/>
        </w:rPr>
        <w:t xml:space="preserve"> But, for a time, God suffered it, and gave instructions designed to safeguard the rights of women, to mitigate the suffering that resulted from these practices, and to protect the marriage relationship from grosser abuse </w:t>
      </w:r>
      <w:r w:rsidRPr="006F353E">
        <w:rPr>
          <w:rFonts w:ascii="Times New Roman" w:hAnsi="Times New Roman" w:cs="Times New Roman"/>
          <w:i/>
          <w:sz w:val="20"/>
          <w:szCs w:val="20"/>
        </w:rPr>
        <w:t>(Ex. 21:7-11; Deut. 21:10-17)</w:t>
      </w:r>
      <w:r w:rsidRPr="006F353E">
        <w:rPr>
          <w:rFonts w:ascii="Times New Roman" w:hAnsi="Times New Roman" w:cs="Times New Roman"/>
          <w:sz w:val="24"/>
          <w:szCs w:val="24"/>
        </w:rPr>
        <w:t>.  Whereas on the one hand God did not forbid Abraham, for instance, to take a second wife, Hagar, on the other hand He did not protect him from the evils that resulted from such a course of action.</w:t>
      </w:r>
    </w:p>
    <w:p w:rsidR="006F353E" w:rsidRPr="006F353E" w:rsidRDefault="006F353E" w:rsidP="006F353E">
      <w:pPr>
        <w:rPr>
          <w:rFonts w:ascii="Times New Roman" w:hAnsi="Times New Roman" w:cs="Times New Roman"/>
          <w:sz w:val="24"/>
          <w:szCs w:val="24"/>
        </w:rPr>
      </w:pPr>
      <w:r w:rsidRPr="006F353E">
        <w:rPr>
          <w:rFonts w:ascii="Times New Roman" w:hAnsi="Times New Roman" w:cs="Times New Roman"/>
          <w:sz w:val="24"/>
          <w:szCs w:val="24"/>
        </w:rPr>
        <w:t>God gave Moses laws designed, not directly to abolish polygamy, but to discourage it</w:t>
      </w:r>
      <w:r w:rsidRPr="006F353E">
        <w:rPr>
          <w:rFonts w:ascii="Times New Roman" w:hAnsi="Times New Roman" w:cs="Times New Roman"/>
          <w:i/>
          <w:sz w:val="20"/>
          <w:szCs w:val="20"/>
        </w:rPr>
        <w:t xml:space="preserve"> (Lev. 18:18; Deut. 17:17)</w:t>
      </w:r>
      <w:r w:rsidRPr="006F353E">
        <w:rPr>
          <w:rFonts w:ascii="Times New Roman" w:hAnsi="Times New Roman" w:cs="Times New Roman"/>
          <w:sz w:val="24"/>
          <w:szCs w:val="24"/>
        </w:rPr>
        <w:t xml:space="preserve">, to restrict divorce </w:t>
      </w:r>
      <w:r w:rsidRPr="006F353E">
        <w:rPr>
          <w:rFonts w:ascii="Times New Roman" w:hAnsi="Times New Roman" w:cs="Times New Roman"/>
          <w:i/>
          <w:sz w:val="20"/>
          <w:szCs w:val="20"/>
        </w:rPr>
        <w:t>(Deut. 22:19, 29, 24:1)</w:t>
      </w:r>
      <w:r w:rsidRPr="006F353E">
        <w:rPr>
          <w:rFonts w:ascii="Times New Roman" w:hAnsi="Times New Roman" w:cs="Times New Roman"/>
          <w:sz w:val="24"/>
          <w:szCs w:val="24"/>
        </w:rPr>
        <w:t xml:space="preserve">, and to elevate the standard of married life </w:t>
      </w:r>
      <w:r w:rsidRPr="006F353E">
        <w:rPr>
          <w:rFonts w:ascii="Times New Roman" w:hAnsi="Times New Roman" w:cs="Times New Roman"/>
          <w:i/>
          <w:sz w:val="20"/>
          <w:szCs w:val="20"/>
        </w:rPr>
        <w:t xml:space="preserve">(Ex. 20:14, 17; Lev. 20:10; Deut. 22:22).  </w:t>
      </w:r>
      <w:r w:rsidRPr="006F353E">
        <w:rPr>
          <w:rFonts w:ascii="Times New Roman" w:hAnsi="Times New Roman" w:cs="Times New Roman"/>
          <w:sz w:val="24"/>
          <w:szCs w:val="24"/>
        </w:rPr>
        <w:t xml:space="preserve">Christ made it clear that the OT provisions for a plurality of wives and for divorce were not ideal, but, rather a temporary expedient God suffered to be “because of the hardness of your hearts” </w:t>
      </w:r>
      <w:r w:rsidRPr="006F353E">
        <w:rPr>
          <w:rFonts w:ascii="Times New Roman" w:hAnsi="Times New Roman" w:cs="Times New Roman"/>
          <w:i/>
          <w:sz w:val="20"/>
          <w:szCs w:val="20"/>
        </w:rPr>
        <w:t xml:space="preserve">(Matt. 19:4-8) </w:t>
      </w:r>
      <w:r w:rsidRPr="006F353E">
        <w:rPr>
          <w:rFonts w:ascii="Times New Roman" w:hAnsi="Times New Roman" w:cs="Times New Roman"/>
          <w:sz w:val="24"/>
          <w:szCs w:val="24"/>
        </w:rPr>
        <w:t xml:space="preserve"> Christ pointed to God’s ideal for Christian homes </w:t>
      </w:r>
      <w:r w:rsidRPr="006F353E">
        <w:rPr>
          <w:rFonts w:ascii="Times New Roman" w:hAnsi="Times New Roman" w:cs="Times New Roman"/>
          <w:i/>
          <w:sz w:val="20"/>
          <w:szCs w:val="20"/>
        </w:rPr>
        <w:t>(Matt. 19:9)</w:t>
      </w:r>
      <w:r w:rsidRPr="006F353E">
        <w:rPr>
          <w:rFonts w:ascii="Times New Roman" w:hAnsi="Times New Roman" w:cs="Times New Roman"/>
          <w:sz w:val="24"/>
          <w:szCs w:val="24"/>
        </w:rPr>
        <w:t xml:space="preserve">, which has ever been monogamy </w:t>
      </w:r>
      <w:r w:rsidRPr="006F353E">
        <w:rPr>
          <w:rFonts w:ascii="Times New Roman" w:hAnsi="Times New Roman" w:cs="Times New Roman"/>
          <w:i/>
          <w:sz w:val="20"/>
          <w:szCs w:val="20"/>
        </w:rPr>
        <w:t xml:space="preserve">(Matt 19:4-6; 1 Tim. 3:2; Titus 1:6).  </w:t>
      </w:r>
      <w:r w:rsidRPr="006F353E">
        <w:rPr>
          <w:rFonts w:ascii="Times New Roman" w:hAnsi="Times New Roman" w:cs="Times New Roman"/>
          <w:sz w:val="24"/>
          <w:szCs w:val="24"/>
        </w:rPr>
        <w:t>The Christian need not be in doubt as to God’s will in these matters, and is therefore without even the limited excuse men had in OT times.</w:t>
      </w:r>
    </w:p>
    <w:p w:rsidR="006F353E" w:rsidRPr="006F353E" w:rsidRDefault="006F353E" w:rsidP="006F353E">
      <w:pPr>
        <w:rPr>
          <w:rFonts w:ascii="Times New Roman" w:hAnsi="Times New Roman" w:cs="Times New Roman"/>
          <w:sz w:val="24"/>
          <w:szCs w:val="24"/>
        </w:rPr>
      </w:pPr>
      <w:r w:rsidRPr="006F353E">
        <w:rPr>
          <w:rFonts w:ascii="Times New Roman" w:hAnsi="Times New Roman" w:cs="Times New Roman"/>
          <w:sz w:val="24"/>
          <w:szCs w:val="24"/>
        </w:rPr>
        <w:t xml:space="preserve">Thus it is with “wine and “strong drink.”  Neither was strictly prohibited, except to those engaged in religious duties, and perhaps also in the administration of justice </w:t>
      </w:r>
      <w:r w:rsidRPr="006F353E">
        <w:rPr>
          <w:rFonts w:ascii="Times New Roman" w:hAnsi="Times New Roman" w:cs="Times New Roman"/>
          <w:i/>
          <w:sz w:val="20"/>
          <w:szCs w:val="20"/>
        </w:rPr>
        <w:t>(Lev. 10:9: Prov. 31:4, 5).</w:t>
      </w:r>
      <w:r w:rsidRPr="006F353E">
        <w:rPr>
          <w:rFonts w:ascii="Times New Roman" w:hAnsi="Times New Roman" w:cs="Times New Roman"/>
          <w:sz w:val="24"/>
          <w:szCs w:val="24"/>
        </w:rPr>
        <w:t xml:space="preserve">  The evils of “wine” and “strong drink” were clearly pointed out, the people counseled to refrain from them </w:t>
      </w:r>
      <w:r w:rsidRPr="006F353E">
        <w:rPr>
          <w:rFonts w:ascii="Times New Roman" w:hAnsi="Times New Roman" w:cs="Times New Roman"/>
          <w:i/>
          <w:sz w:val="20"/>
          <w:szCs w:val="20"/>
        </w:rPr>
        <w:t>(Prov. 20:1; 23:29-33),</w:t>
      </w:r>
      <w:r w:rsidRPr="006F353E">
        <w:rPr>
          <w:rFonts w:ascii="Times New Roman" w:hAnsi="Times New Roman" w:cs="Times New Roman"/>
          <w:sz w:val="24"/>
          <w:szCs w:val="24"/>
        </w:rPr>
        <w:t xml:space="preserve"> and a curse pronounced upon those who should entice others to overindulgence in drink </w:t>
      </w:r>
      <w:r w:rsidRPr="006F353E">
        <w:rPr>
          <w:rFonts w:ascii="Times New Roman" w:hAnsi="Times New Roman" w:cs="Times New Roman"/>
          <w:i/>
          <w:sz w:val="20"/>
          <w:szCs w:val="20"/>
        </w:rPr>
        <w:t>(Hab. 2:15)</w:t>
      </w:r>
      <w:r w:rsidRPr="006F353E">
        <w:rPr>
          <w:rFonts w:ascii="Times New Roman" w:hAnsi="Times New Roman" w:cs="Times New Roman"/>
          <w:sz w:val="24"/>
          <w:szCs w:val="24"/>
        </w:rPr>
        <w:t xml:space="preserve">.  But Paul sets before us the ideal by declaring, “Whether therefore ye eat, or drink, or whatsoever ye do, do all to the glory of God” </w:t>
      </w:r>
      <w:r w:rsidRPr="006F353E">
        <w:rPr>
          <w:rFonts w:ascii="Times New Roman" w:hAnsi="Times New Roman" w:cs="Times New Roman"/>
          <w:i/>
          <w:sz w:val="20"/>
          <w:szCs w:val="20"/>
        </w:rPr>
        <w:t>(1 Cor. 10:31),</w:t>
      </w:r>
      <w:r w:rsidRPr="006F353E">
        <w:rPr>
          <w:rFonts w:ascii="Times New Roman" w:hAnsi="Times New Roman" w:cs="Times New Roman"/>
          <w:sz w:val="24"/>
          <w:szCs w:val="24"/>
        </w:rPr>
        <w:t xml:space="preserve"> and warns that God will destroy those who defile their bodies </w:t>
      </w:r>
      <w:r w:rsidRPr="006F353E">
        <w:rPr>
          <w:rFonts w:ascii="Times New Roman" w:hAnsi="Times New Roman" w:cs="Times New Roman"/>
          <w:i/>
          <w:sz w:val="20"/>
          <w:szCs w:val="20"/>
        </w:rPr>
        <w:t>(1 Cor. 3:16, 17).</w:t>
      </w:r>
      <w:r w:rsidRPr="006F353E">
        <w:rPr>
          <w:rFonts w:ascii="Times New Roman" w:hAnsi="Times New Roman" w:cs="Times New Roman"/>
          <w:sz w:val="24"/>
          <w:szCs w:val="24"/>
        </w:rPr>
        <w:t xml:space="preserve">  There is no excuse today for the argument that there is nothing intrinsically wrong in the use of intoxicants, on the basis that God once permitted them.  As already noted, He also once permitted such practices as slavery and polygamy.  The Bible warns that “drunkards” will not “inherit the kingdom of God</w:t>
      </w:r>
      <w:proofErr w:type="gramStart"/>
      <w:r w:rsidRPr="006F353E">
        <w:rPr>
          <w:rFonts w:ascii="Times New Roman" w:hAnsi="Times New Roman" w:cs="Times New Roman"/>
          <w:sz w:val="24"/>
          <w:szCs w:val="24"/>
        </w:rPr>
        <w:t xml:space="preserve">”  </w:t>
      </w:r>
      <w:r w:rsidRPr="006F353E">
        <w:rPr>
          <w:rFonts w:ascii="Times New Roman" w:hAnsi="Times New Roman" w:cs="Times New Roman"/>
          <w:i/>
          <w:sz w:val="20"/>
          <w:szCs w:val="20"/>
        </w:rPr>
        <w:t>(</w:t>
      </w:r>
      <w:proofErr w:type="gramEnd"/>
      <w:r w:rsidRPr="006F353E">
        <w:rPr>
          <w:rFonts w:ascii="Times New Roman" w:hAnsi="Times New Roman" w:cs="Times New Roman"/>
          <w:i/>
          <w:sz w:val="20"/>
          <w:szCs w:val="20"/>
        </w:rPr>
        <w:t>1 Cor. 6:10)</w:t>
      </w:r>
    </w:p>
    <w:p w:rsidR="00D802B3" w:rsidRDefault="00D802B3" w:rsidP="00D76008">
      <w:pPr>
        <w:rPr>
          <w:rFonts w:ascii="Times New Roman" w:hAnsi="Times New Roman" w:cs="Times New Roman"/>
          <w:sz w:val="24"/>
          <w:szCs w:val="24"/>
        </w:rPr>
      </w:pPr>
    </w:p>
    <w:p w:rsidR="006F353E" w:rsidRPr="004E0B6A" w:rsidRDefault="006F353E" w:rsidP="006F353E">
      <w:pPr>
        <w:rPr>
          <w:rFonts w:ascii="Times New Roman" w:hAnsi="Times New Roman" w:cs="Times New Roman"/>
          <w:sz w:val="28"/>
          <w:szCs w:val="28"/>
        </w:rPr>
      </w:pPr>
    </w:p>
    <w:p w:rsidR="00AF2ECB" w:rsidRPr="006F353E" w:rsidRDefault="006F353E" w:rsidP="006F353E">
      <w:pPr>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738851F4" wp14:editId="4FBCFE24">
                <wp:simplePos x="0" y="0"/>
                <wp:positionH relativeFrom="margin">
                  <wp:posOffset>-200025</wp:posOffset>
                </wp:positionH>
                <wp:positionV relativeFrom="paragraph">
                  <wp:posOffset>9525</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EA5261" id="Rounded Rectangle 3" o:spid="_x0000_s1026" style="position:absolute;margin-left:-15.75pt;margin-top:.75pt;width:308.25pt;height:46.2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" fillcolor="#92d050" strokecolor="#538135 [2409]" strokeweight="1pt">
                <v:stroke joinstyle="miter"/>
                <w10:wrap anchorx="margin"/>
              </v:roundrect>
            </w:pict>
          </mc:Fallback>
        </mc:AlternateContent>
      </w:r>
      <w:r w:rsidRPr="007567BE">
        <w:rPr>
          <w:rFonts w:ascii="Edwardian Script ITC" w:hAnsi="Edwardian Script ITC" w:cs="Times New Roman"/>
          <w:b/>
          <w:sz w:val="72"/>
          <w:szCs w:val="28"/>
        </w:rPr>
        <w:t>Questions and Take-</w:t>
      </w:r>
      <w:proofErr w:type="spellStart"/>
      <w:r w:rsidRPr="007567BE">
        <w:rPr>
          <w:rFonts w:ascii="Edwardian Script ITC" w:hAnsi="Edwardian Script ITC" w:cs="Times New Roman"/>
          <w:b/>
          <w:sz w:val="72"/>
          <w:szCs w:val="28"/>
        </w:rPr>
        <w:t>aways</w:t>
      </w:r>
      <w:proofErr w:type="spellEnd"/>
      <w:r w:rsidRPr="007567BE">
        <w:rPr>
          <w:rFonts w:ascii="Edwardian Script ITC" w:hAnsi="Edwardian Script ITC" w:cs="Times New Roman"/>
          <w:b/>
          <w:sz w:val="72"/>
          <w:szCs w:val="28"/>
        </w:rPr>
        <w:t xml:space="preserve">: </w:t>
      </w:r>
      <w:r>
        <w:rPr>
          <w:rFonts w:ascii="Edwardian Script ITC" w:hAnsi="Edwardian Script ITC" w:cs="Times New Roman"/>
          <w:b/>
          <w:sz w:val="72"/>
          <w:szCs w:val="28"/>
        </w:rPr>
        <w:t xml:space="preserve">  </w:t>
      </w:r>
    </w:p>
    <w:sectPr w:rsidR="00AF2ECB" w:rsidRPr="006F353E" w:rsidSect="004F281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978" w:rsidRDefault="00C73978" w:rsidP="001A6D86">
      <w:pPr>
        <w:spacing w:after="0" w:line="240" w:lineRule="auto"/>
      </w:pPr>
      <w:r>
        <w:separator/>
      </w:r>
    </w:p>
  </w:endnote>
  <w:endnote w:type="continuationSeparator" w:id="0">
    <w:p w:rsidR="00C73978" w:rsidRDefault="00C73978"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978" w:rsidRDefault="00C73978" w:rsidP="001A6D86">
      <w:pPr>
        <w:spacing w:after="0" w:line="240" w:lineRule="auto"/>
      </w:pPr>
      <w:r>
        <w:separator/>
      </w:r>
    </w:p>
  </w:footnote>
  <w:footnote w:type="continuationSeparator" w:id="0">
    <w:p w:rsidR="00C73978" w:rsidRDefault="00C73978"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E4E3B"/>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2"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04D16F2A"/>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6F045B2"/>
    <w:multiLevelType w:val="hybridMultilevel"/>
    <w:tmpl w:val="A2ECC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536FCA"/>
    <w:multiLevelType w:val="hybridMultilevel"/>
    <w:tmpl w:val="30E4FF0A"/>
    <w:lvl w:ilvl="0" w:tplc="B03A32D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34346B"/>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484515"/>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0B90AE9"/>
    <w:multiLevelType w:val="hybridMultilevel"/>
    <w:tmpl w:val="D2909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87F87"/>
    <w:multiLevelType w:val="hybridMultilevel"/>
    <w:tmpl w:val="442A53A0"/>
    <w:lvl w:ilvl="0" w:tplc="4028C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11071CF"/>
    <w:multiLevelType w:val="hybridMultilevel"/>
    <w:tmpl w:val="5DA2A978"/>
    <w:lvl w:ilvl="0" w:tplc="0AA49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22"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FD58EE"/>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B61B96"/>
    <w:multiLevelType w:val="hybridMultilevel"/>
    <w:tmpl w:val="749056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403413"/>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E478A6"/>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E263A59"/>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8"/>
  </w:num>
  <w:num w:numId="3">
    <w:abstractNumId w:val="31"/>
  </w:num>
  <w:num w:numId="4">
    <w:abstractNumId w:val="13"/>
  </w:num>
  <w:num w:numId="5">
    <w:abstractNumId w:val="3"/>
  </w:num>
  <w:num w:numId="6">
    <w:abstractNumId w:val="22"/>
  </w:num>
  <w:num w:numId="7">
    <w:abstractNumId w:val="21"/>
  </w:num>
  <w:num w:numId="8">
    <w:abstractNumId w:val="1"/>
  </w:num>
  <w:num w:numId="9">
    <w:abstractNumId w:val="2"/>
  </w:num>
  <w:num w:numId="10">
    <w:abstractNumId w:val="25"/>
  </w:num>
  <w:num w:numId="11">
    <w:abstractNumId w:val="20"/>
  </w:num>
  <w:num w:numId="12">
    <w:abstractNumId w:val="8"/>
  </w:num>
  <w:num w:numId="13">
    <w:abstractNumId w:val="23"/>
  </w:num>
  <w:num w:numId="14">
    <w:abstractNumId w:val="17"/>
  </w:num>
  <w:num w:numId="15">
    <w:abstractNumId w:val="9"/>
  </w:num>
  <w:num w:numId="16">
    <w:abstractNumId w:val="6"/>
  </w:num>
  <w:num w:numId="17">
    <w:abstractNumId w:val="19"/>
  </w:num>
  <w:num w:numId="18">
    <w:abstractNumId w:val="26"/>
  </w:num>
  <w:num w:numId="19">
    <w:abstractNumId w:val="27"/>
  </w:num>
  <w:num w:numId="20">
    <w:abstractNumId w:val="30"/>
  </w:num>
  <w:num w:numId="21">
    <w:abstractNumId w:val="7"/>
  </w:num>
  <w:num w:numId="22">
    <w:abstractNumId w:val="16"/>
  </w:num>
  <w:num w:numId="23">
    <w:abstractNumId w:val="15"/>
  </w:num>
  <w:num w:numId="24">
    <w:abstractNumId w:val="11"/>
  </w:num>
  <w:num w:numId="25">
    <w:abstractNumId w:val="10"/>
  </w:num>
  <w:num w:numId="26">
    <w:abstractNumId w:val="29"/>
  </w:num>
  <w:num w:numId="27">
    <w:abstractNumId w:val="5"/>
  </w:num>
  <w:num w:numId="28">
    <w:abstractNumId w:val="28"/>
  </w:num>
  <w:num w:numId="29">
    <w:abstractNumId w:val="12"/>
  </w:num>
  <w:num w:numId="30">
    <w:abstractNumId w:val="0"/>
  </w:num>
  <w:num w:numId="31">
    <w:abstractNumId w:val="24"/>
  </w:num>
  <w:num w:numId="32">
    <w:abstractNumId w:val="4"/>
  </w:num>
  <w:num w:numId="33">
    <w:abstractNumId w:val="32"/>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35BD"/>
    <w:rsid w:val="00004993"/>
    <w:rsid w:val="0001078B"/>
    <w:rsid w:val="00011CB7"/>
    <w:rsid w:val="00012DEA"/>
    <w:rsid w:val="00014FD0"/>
    <w:rsid w:val="000164D5"/>
    <w:rsid w:val="00016C82"/>
    <w:rsid w:val="000208BD"/>
    <w:rsid w:val="0002152F"/>
    <w:rsid w:val="0002374E"/>
    <w:rsid w:val="000245DE"/>
    <w:rsid w:val="000300C2"/>
    <w:rsid w:val="00030AE8"/>
    <w:rsid w:val="000439C8"/>
    <w:rsid w:val="000450D4"/>
    <w:rsid w:val="00051D98"/>
    <w:rsid w:val="00072212"/>
    <w:rsid w:val="0007329A"/>
    <w:rsid w:val="00073732"/>
    <w:rsid w:val="0007446F"/>
    <w:rsid w:val="00090F71"/>
    <w:rsid w:val="0009138F"/>
    <w:rsid w:val="00094551"/>
    <w:rsid w:val="000A137E"/>
    <w:rsid w:val="000A468F"/>
    <w:rsid w:val="000C0097"/>
    <w:rsid w:val="000C2069"/>
    <w:rsid w:val="000C2444"/>
    <w:rsid w:val="000C34C0"/>
    <w:rsid w:val="000C5A09"/>
    <w:rsid w:val="000D2471"/>
    <w:rsid w:val="000D4917"/>
    <w:rsid w:val="000E25FE"/>
    <w:rsid w:val="000E61AE"/>
    <w:rsid w:val="000F2C25"/>
    <w:rsid w:val="000F358C"/>
    <w:rsid w:val="000F77AD"/>
    <w:rsid w:val="0011093D"/>
    <w:rsid w:val="00111F1D"/>
    <w:rsid w:val="00114F93"/>
    <w:rsid w:val="001205BD"/>
    <w:rsid w:val="0012186D"/>
    <w:rsid w:val="00121AF0"/>
    <w:rsid w:val="00133384"/>
    <w:rsid w:val="0013498D"/>
    <w:rsid w:val="00142502"/>
    <w:rsid w:val="00143C4B"/>
    <w:rsid w:val="0014657F"/>
    <w:rsid w:val="00161DC7"/>
    <w:rsid w:val="001631CE"/>
    <w:rsid w:val="00163AC8"/>
    <w:rsid w:val="00166060"/>
    <w:rsid w:val="00173186"/>
    <w:rsid w:val="00175E61"/>
    <w:rsid w:val="00180867"/>
    <w:rsid w:val="001879CA"/>
    <w:rsid w:val="00190EB1"/>
    <w:rsid w:val="001A5159"/>
    <w:rsid w:val="001A6D86"/>
    <w:rsid w:val="001B05F1"/>
    <w:rsid w:val="001B2E58"/>
    <w:rsid w:val="001B3CE9"/>
    <w:rsid w:val="001C6618"/>
    <w:rsid w:val="001C72BF"/>
    <w:rsid w:val="001C7817"/>
    <w:rsid w:val="001E43B1"/>
    <w:rsid w:val="001E5406"/>
    <w:rsid w:val="001E5EDE"/>
    <w:rsid w:val="001F413D"/>
    <w:rsid w:val="001F4324"/>
    <w:rsid w:val="001F75B9"/>
    <w:rsid w:val="00202AF4"/>
    <w:rsid w:val="00215344"/>
    <w:rsid w:val="0022382B"/>
    <w:rsid w:val="00227946"/>
    <w:rsid w:val="00227B5D"/>
    <w:rsid w:val="00237A95"/>
    <w:rsid w:val="00243B66"/>
    <w:rsid w:val="0025149D"/>
    <w:rsid w:val="00253424"/>
    <w:rsid w:val="00254819"/>
    <w:rsid w:val="0025540F"/>
    <w:rsid w:val="0025796C"/>
    <w:rsid w:val="00261C53"/>
    <w:rsid w:val="0026281D"/>
    <w:rsid w:val="002677BF"/>
    <w:rsid w:val="0027225D"/>
    <w:rsid w:val="00277082"/>
    <w:rsid w:val="002A7512"/>
    <w:rsid w:val="002B70DD"/>
    <w:rsid w:val="002C2B26"/>
    <w:rsid w:val="002C5C6A"/>
    <w:rsid w:val="002D0ED7"/>
    <w:rsid w:val="002F1295"/>
    <w:rsid w:val="002F6AD3"/>
    <w:rsid w:val="0030373C"/>
    <w:rsid w:val="003107B9"/>
    <w:rsid w:val="00312AF1"/>
    <w:rsid w:val="00321EF2"/>
    <w:rsid w:val="0032294D"/>
    <w:rsid w:val="00326F0C"/>
    <w:rsid w:val="00326FEB"/>
    <w:rsid w:val="00332959"/>
    <w:rsid w:val="0033603F"/>
    <w:rsid w:val="00336ABA"/>
    <w:rsid w:val="00343AAE"/>
    <w:rsid w:val="00344288"/>
    <w:rsid w:val="003556F0"/>
    <w:rsid w:val="00357BB3"/>
    <w:rsid w:val="00363CD3"/>
    <w:rsid w:val="00370068"/>
    <w:rsid w:val="003703CC"/>
    <w:rsid w:val="00380F0C"/>
    <w:rsid w:val="00383915"/>
    <w:rsid w:val="0038419B"/>
    <w:rsid w:val="003860F0"/>
    <w:rsid w:val="00387AD8"/>
    <w:rsid w:val="00391E95"/>
    <w:rsid w:val="003924AA"/>
    <w:rsid w:val="00392F10"/>
    <w:rsid w:val="00394D96"/>
    <w:rsid w:val="00395A56"/>
    <w:rsid w:val="003A14EE"/>
    <w:rsid w:val="003B1CEC"/>
    <w:rsid w:val="003B4D72"/>
    <w:rsid w:val="003B61E1"/>
    <w:rsid w:val="003C0E28"/>
    <w:rsid w:val="003C3859"/>
    <w:rsid w:val="003C59AC"/>
    <w:rsid w:val="003D2E46"/>
    <w:rsid w:val="003D3060"/>
    <w:rsid w:val="003D47D8"/>
    <w:rsid w:val="003D7A5D"/>
    <w:rsid w:val="003E06B8"/>
    <w:rsid w:val="003E4D93"/>
    <w:rsid w:val="003F2AA3"/>
    <w:rsid w:val="003F56F6"/>
    <w:rsid w:val="003F718B"/>
    <w:rsid w:val="004045D6"/>
    <w:rsid w:val="0041256B"/>
    <w:rsid w:val="0041344F"/>
    <w:rsid w:val="0042472B"/>
    <w:rsid w:val="004301B7"/>
    <w:rsid w:val="00432E5B"/>
    <w:rsid w:val="004365C3"/>
    <w:rsid w:val="00442945"/>
    <w:rsid w:val="00446864"/>
    <w:rsid w:val="00450DB8"/>
    <w:rsid w:val="00451C03"/>
    <w:rsid w:val="00451DA4"/>
    <w:rsid w:val="004537B9"/>
    <w:rsid w:val="00455FA0"/>
    <w:rsid w:val="0046660D"/>
    <w:rsid w:val="00467A4D"/>
    <w:rsid w:val="00470CDA"/>
    <w:rsid w:val="00471A4A"/>
    <w:rsid w:val="00471AA5"/>
    <w:rsid w:val="00474787"/>
    <w:rsid w:val="004971BE"/>
    <w:rsid w:val="004B1183"/>
    <w:rsid w:val="004B4C87"/>
    <w:rsid w:val="004B6542"/>
    <w:rsid w:val="004C148D"/>
    <w:rsid w:val="004C2221"/>
    <w:rsid w:val="004C23C1"/>
    <w:rsid w:val="004C476D"/>
    <w:rsid w:val="004E0509"/>
    <w:rsid w:val="004E16B0"/>
    <w:rsid w:val="004F0C7C"/>
    <w:rsid w:val="004F281C"/>
    <w:rsid w:val="004F3DF1"/>
    <w:rsid w:val="004F59A7"/>
    <w:rsid w:val="0050082F"/>
    <w:rsid w:val="00500C81"/>
    <w:rsid w:val="00502938"/>
    <w:rsid w:val="00505A38"/>
    <w:rsid w:val="00510380"/>
    <w:rsid w:val="005138E4"/>
    <w:rsid w:val="005145F6"/>
    <w:rsid w:val="005203FD"/>
    <w:rsid w:val="00527DE4"/>
    <w:rsid w:val="00535A50"/>
    <w:rsid w:val="0053772A"/>
    <w:rsid w:val="005432C3"/>
    <w:rsid w:val="00556922"/>
    <w:rsid w:val="005612C0"/>
    <w:rsid w:val="00572A8B"/>
    <w:rsid w:val="005750C8"/>
    <w:rsid w:val="00577F52"/>
    <w:rsid w:val="005801C5"/>
    <w:rsid w:val="00582071"/>
    <w:rsid w:val="00591D93"/>
    <w:rsid w:val="00595FDA"/>
    <w:rsid w:val="005A0332"/>
    <w:rsid w:val="005A0B05"/>
    <w:rsid w:val="005A6A22"/>
    <w:rsid w:val="005B19A4"/>
    <w:rsid w:val="005B6358"/>
    <w:rsid w:val="005C50B1"/>
    <w:rsid w:val="005C74DD"/>
    <w:rsid w:val="005D4A43"/>
    <w:rsid w:val="005D6E52"/>
    <w:rsid w:val="005D7541"/>
    <w:rsid w:val="005D7564"/>
    <w:rsid w:val="00601AC6"/>
    <w:rsid w:val="006047DF"/>
    <w:rsid w:val="00611E7B"/>
    <w:rsid w:val="0061523F"/>
    <w:rsid w:val="0061576D"/>
    <w:rsid w:val="0062654A"/>
    <w:rsid w:val="00627B03"/>
    <w:rsid w:val="00631AF5"/>
    <w:rsid w:val="00632802"/>
    <w:rsid w:val="006426C4"/>
    <w:rsid w:val="00643E89"/>
    <w:rsid w:val="006470D4"/>
    <w:rsid w:val="00647F00"/>
    <w:rsid w:val="00651C00"/>
    <w:rsid w:val="00651C14"/>
    <w:rsid w:val="0065278F"/>
    <w:rsid w:val="006665AA"/>
    <w:rsid w:val="006668AA"/>
    <w:rsid w:val="00672E25"/>
    <w:rsid w:val="006754E2"/>
    <w:rsid w:val="00675F61"/>
    <w:rsid w:val="00676544"/>
    <w:rsid w:val="006814BB"/>
    <w:rsid w:val="00683AA1"/>
    <w:rsid w:val="00687E64"/>
    <w:rsid w:val="00691D89"/>
    <w:rsid w:val="00691EDB"/>
    <w:rsid w:val="006A77F3"/>
    <w:rsid w:val="006C17F0"/>
    <w:rsid w:val="006C191B"/>
    <w:rsid w:val="006D39E8"/>
    <w:rsid w:val="006D790A"/>
    <w:rsid w:val="006E447C"/>
    <w:rsid w:val="006E5745"/>
    <w:rsid w:val="006F353E"/>
    <w:rsid w:val="006F36EE"/>
    <w:rsid w:val="007061B4"/>
    <w:rsid w:val="00710402"/>
    <w:rsid w:val="00723B36"/>
    <w:rsid w:val="00740C41"/>
    <w:rsid w:val="007469ED"/>
    <w:rsid w:val="00752904"/>
    <w:rsid w:val="007551C3"/>
    <w:rsid w:val="007567BE"/>
    <w:rsid w:val="00765429"/>
    <w:rsid w:val="00783640"/>
    <w:rsid w:val="007836C9"/>
    <w:rsid w:val="00785BCD"/>
    <w:rsid w:val="00792B67"/>
    <w:rsid w:val="00797CC2"/>
    <w:rsid w:val="007A38CE"/>
    <w:rsid w:val="007A6D61"/>
    <w:rsid w:val="007C4DCA"/>
    <w:rsid w:val="007C6E68"/>
    <w:rsid w:val="007D0E74"/>
    <w:rsid w:val="007D2176"/>
    <w:rsid w:val="007E263E"/>
    <w:rsid w:val="007E272A"/>
    <w:rsid w:val="007E59DB"/>
    <w:rsid w:val="007F3DD5"/>
    <w:rsid w:val="007F6E44"/>
    <w:rsid w:val="00805E71"/>
    <w:rsid w:val="00826277"/>
    <w:rsid w:val="00826BAD"/>
    <w:rsid w:val="00847865"/>
    <w:rsid w:val="008534D1"/>
    <w:rsid w:val="00854665"/>
    <w:rsid w:val="00855100"/>
    <w:rsid w:val="00856833"/>
    <w:rsid w:val="00860AE3"/>
    <w:rsid w:val="0086490D"/>
    <w:rsid w:val="00871B00"/>
    <w:rsid w:val="00872C69"/>
    <w:rsid w:val="00877250"/>
    <w:rsid w:val="00880B2B"/>
    <w:rsid w:val="00881075"/>
    <w:rsid w:val="00882C35"/>
    <w:rsid w:val="00882D63"/>
    <w:rsid w:val="00883460"/>
    <w:rsid w:val="0088798C"/>
    <w:rsid w:val="00892A38"/>
    <w:rsid w:val="008A3016"/>
    <w:rsid w:val="008B394B"/>
    <w:rsid w:val="008C6F51"/>
    <w:rsid w:val="008D106C"/>
    <w:rsid w:val="008D188C"/>
    <w:rsid w:val="008D2F8C"/>
    <w:rsid w:val="008E285B"/>
    <w:rsid w:val="008F3F66"/>
    <w:rsid w:val="00901AA4"/>
    <w:rsid w:val="00906820"/>
    <w:rsid w:val="00910E59"/>
    <w:rsid w:val="009115CB"/>
    <w:rsid w:val="00911980"/>
    <w:rsid w:val="0093109D"/>
    <w:rsid w:val="0093137B"/>
    <w:rsid w:val="00947C93"/>
    <w:rsid w:val="00950C94"/>
    <w:rsid w:val="00960DDC"/>
    <w:rsid w:val="009651B5"/>
    <w:rsid w:val="0099125B"/>
    <w:rsid w:val="009915A6"/>
    <w:rsid w:val="009B51B9"/>
    <w:rsid w:val="009D0937"/>
    <w:rsid w:val="009D760A"/>
    <w:rsid w:val="009D7FF0"/>
    <w:rsid w:val="009E0C19"/>
    <w:rsid w:val="009F2B19"/>
    <w:rsid w:val="009F54DE"/>
    <w:rsid w:val="009F5F7E"/>
    <w:rsid w:val="00A17E28"/>
    <w:rsid w:val="00A34EDE"/>
    <w:rsid w:val="00A36329"/>
    <w:rsid w:val="00A41663"/>
    <w:rsid w:val="00A464B4"/>
    <w:rsid w:val="00A51EBB"/>
    <w:rsid w:val="00A56B2D"/>
    <w:rsid w:val="00A6383C"/>
    <w:rsid w:val="00A72827"/>
    <w:rsid w:val="00A77D8A"/>
    <w:rsid w:val="00A877F1"/>
    <w:rsid w:val="00A91590"/>
    <w:rsid w:val="00A9214C"/>
    <w:rsid w:val="00A92CBE"/>
    <w:rsid w:val="00AA5C58"/>
    <w:rsid w:val="00AA6A05"/>
    <w:rsid w:val="00AA7BF2"/>
    <w:rsid w:val="00AB03AF"/>
    <w:rsid w:val="00AB25FA"/>
    <w:rsid w:val="00AB5410"/>
    <w:rsid w:val="00AC51E4"/>
    <w:rsid w:val="00AD5794"/>
    <w:rsid w:val="00AE27B9"/>
    <w:rsid w:val="00AF25B0"/>
    <w:rsid w:val="00AF2ECB"/>
    <w:rsid w:val="00B007F0"/>
    <w:rsid w:val="00B05D00"/>
    <w:rsid w:val="00B14B30"/>
    <w:rsid w:val="00B37AEC"/>
    <w:rsid w:val="00B37BC4"/>
    <w:rsid w:val="00B55915"/>
    <w:rsid w:val="00B66779"/>
    <w:rsid w:val="00B70050"/>
    <w:rsid w:val="00B71702"/>
    <w:rsid w:val="00B73A46"/>
    <w:rsid w:val="00B75AEA"/>
    <w:rsid w:val="00B85658"/>
    <w:rsid w:val="00B86B06"/>
    <w:rsid w:val="00B87FEC"/>
    <w:rsid w:val="00B90957"/>
    <w:rsid w:val="00B91002"/>
    <w:rsid w:val="00BA7462"/>
    <w:rsid w:val="00BA7464"/>
    <w:rsid w:val="00BB3CB8"/>
    <w:rsid w:val="00BC0F8B"/>
    <w:rsid w:val="00BF0F71"/>
    <w:rsid w:val="00BF2092"/>
    <w:rsid w:val="00BF3F43"/>
    <w:rsid w:val="00C1087D"/>
    <w:rsid w:val="00C14C77"/>
    <w:rsid w:val="00C35196"/>
    <w:rsid w:val="00C3790A"/>
    <w:rsid w:val="00C43F6F"/>
    <w:rsid w:val="00C46064"/>
    <w:rsid w:val="00C54129"/>
    <w:rsid w:val="00C56BF5"/>
    <w:rsid w:val="00C57E22"/>
    <w:rsid w:val="00C61E0A"/>
    <w:rsid w:val="00C72D58"/>
    <w:rsid w:val="00C73978"/>
    <w:rsid w:val="00C8626A"/>
    <w:rsid w:val="00CA0E26"/>
    <w:rsid w:val="00CA47A7"/>
    <w:rsid w:val="00CA7001"/>
    <w:rsid w:val="00CB1550"/>
    <w:rsid w:val="00CB2C94"/>
    <w:rsid w:val="00CB5674"/>
    <w:rsid w:val="00CB66DB"/>
    <w:rsid w:val="00CB7F5D"/>
    <w:rsid w:val="00CC0A66"/>
    <w:rsid w:val="00CC1718"/>
    <w:rsid w:val="00CC1C56"/>
    <w:rsid w:val="00CC451A"/>
    <w:rsid w:val="00CC499D"/>
    <w:rsid w:val="00CC6B68"/>
    <w:rsid w:val="00CD0994"/>
    <w:rsid w:val="00CD0DA4"/>
    <w:rsid w:val="00CE728C"/>
    <w:rsid w:val="00CF1DD0"/>
    <w:rsid w:val="00CF2902"/>
    <w:rsid w:val="00D004AA"/>
    <w:rsid w:val="00D03BBD"/>
    <w:rsid w:val="00D03FAB"/>
    <w:rsid w:val="00D104C3"/>
    <w:rsid w:val="00D30D81"/>
    <w:rsid w:val="00D40B16"/>
    <w:rsid w:val="00D41E76"/>
    <w:rsid w:val="00D43A24"/>
    <w:rsid w:val="00D50A0A"/>
    <w:rsid w:val="00D57A5E"/>
    <w:rsid w:val="00D7517D"/>
    <w:rsid w:val="00D76008"/>
    <w:rsid w:val="00D77D91"/>
    <w:rsid w:val="00D802B3"/>
    <w:rsid w:val="00D86BEF"/>
    <w:rsid w:val="00D92616"/>
    <w:rsid w:val="00D94FDB"/>
    <w:rsid w:val="00D96752"/>
    <w:rsid w:val="00DA094D"/>
    <w:rsid w:val="00DA77E8"/>
    <w:rsid w:val="00DB4A40"/>
    <w:rsid w:val="00DD4231"/>
    <w:rsid w:val="00DD4EDA"/>
    <w:rsid w:val="00DE5BBE"/>
    <w:rsid w:val="00DF3D2C"/>
    <w:rsid w:val="00E00B8D"/>
    <w:rsid w:val="00E04ADC"/>
    <w:rsid w:val="00E06537"/>
    <w:rsid w:val="00E13F91"/>
    <w:rsid w:val="00E15B06"/>
    <w:rsid w:val="00E15EE1"/>
    <w:rsid w:val="00E16E2C"/>
    <w:rsid w:val="00E20349"/>
    <w:rsid w:val="00E23079"/>
    <w:rsid w:val="00E3418C"/>
    <w:rsid w:val="00E34B4A"/>
    <w:rsid w:val="00E42536"/>
    <w:rsid w:val="00E45EEB"/>
    <w:rsid w:val="00E53FD1"/>
    <w:rsid w:val="00E666DA"/>
    <w:rsid w:val="00E672F1"/>
    <w:rsid w:val="00E7213B"/>
    <w:rsid w:val="00E73C98"/>
    <w:rsid w:val="00E77ED7"/>
    <w:rsid w:val="00E910FF"/>
    <w:rsid w:val="00E945BD"/>
    <w:rsid w:val="00E94C83"/>
    <w:rsid w:val="00E95BEE"/>
    <w:rsid w:val="00EA1393"/>
    <w:rsid w:val="00EA27CA"/>
    <w:rsid w:val="00EA6A8F"/>
    <w:rsid w:val="00EA73E3"/>
    <w:rsid w:val="00EB3A2D"/>
    <w:rsid w:val="00EC707B"/>
    <w:rsid w:val="00ED0104"/>
    <w:rsid w:val="00ED6858"/>
    <w:rsid w:val="00EE1F3F"/>
    <w:rsid w:val="00F00035"/>
    <w:rsid w:val="00F0433E"/>
    <w:rsid w:val="00F04CA9"/>
    <w:rsid w:val="00F05266"/>
    <w:rsid w:val="00F14025"/>
    <w:rsid w:val="00F15AF2"/>
    <w:rsid w:val="00F2205C"/>
    <w:rsid w:val="00F23B39"/>
    <w:rsid w:val="00F31AC4"/>
    <w:rsid w:val="00F32439"/>
    <w:rsid w:val="00F35D59"/>
    <w:rsid w:val="00F374BD"/>
    <w:rsid w:val="00F410E4"/>
    <w:rsid w:val="00F513FE"/>
    <w:rsid w:val="00F64B68"/>
    <w:rsid w:val="00F75B13"/>
    <w:rsid w:val="00F7669A"/>
    <w:rsid w:val="00F96A04"/>
    <w:rsid w:val="00FA249A"/>
    <w:rsid w:val="00FA5F72"/>
    <w:rsid w:val="00FA7048"/>
    <w:rsid w:val="00FB34AD"/>
    <w:rsid w:val="00FB74EA"/>
    <w:rsid w:val="00FC2A3D"/>
    <w:rsid w:val="00FC7C08"/>
    <w:rsid w:val="00FD1EC7"/>
    <w:rsid w:val="00FD5925"/>
    <w:rsid w:val="00FE0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1D921-995B-4691-B2DD-CFE27AC45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780</Words>
  <Characters>4448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2023-03-08T23:23:00Z</cp:lastPrinted>
  <dcterms:created xsi:type="dcterms:W3CDTF">2023-03-21T17:07:00Z</dcterms:created>
  <dcterms:modified xsi:type="dcterms:W3CDTF">2023-03-21T17:07:00Z</dcterms:modified>
</cp:coreProperties>
</file>